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ADC8" w14:textId="77777777" w:rsidR="004A4F3C" w:rsidRPr="00A77191" w:rsidRDefault="004A4F3C">
      <w:pPr>
        <w:spacing w:after="0" w:line="240" w:lineRule="auto"/>
        <w:jc w:val="left"/>
        <w:rPr>
          <w:rFonts w:cs="Arial"/>
          <w:b/>
          <w:szCs w:val="22"/>
        </w:rPr>
      </w:pPr>
    </w:p>
    <w:p w14:paraId="4DF1E794" w14:textId="77777777" w:rsidR="004A4F3C" w:rsidRPr="00A77191" w:rsidRDefault="004A4F3C">
      <w:pPr>
        <w:spacing w:after="0" w:line="240" w:lineRule="auto"/>
        <w:jc w:val="left"/>
        <w:rPr>
          <w:rFonts w:cs="Arial"/>
          <w:b/>
          <w:szCs w:val="22"/>
        </w:rPr>
      </w:pPr>
    </w:p>
    <w:p w14:paraId="4C9D7EC6" w14:textId="77777777" w:rsidR="004A4F3C" w:rsidRPr="00A77191" w:rsidRDefault="004A4F3C">
      <w:pPr>
        <w:spacing w:after="0" w:line="240" w:lineRule="auto"/>
        <w:jc w:val="left"/>
        <w:rPr>
          <w:rFonts w:cs="Arial"/>
          <w:b/>
          <w:szCs w:val="22"/>
        </w:rPr>
      </w:pPr>
    </w:p>
    <w:p w14:paraId="3AB7C2D7" w14:textId="77777777" w:rsidR="004A4F3C" w:rsidRPr="00A77191" w:rsidRDefault="004A4F3C">
      <w:pPr>
        <w:spacing w:after="0" w:line="240" w:lineRule="auto"/>
        <w:jc w:val="left"/>
        <w:rPr>
          <w:rFonts w:cs="Arial"/>
          <w:b/>
          <w:szCs w:val="22"/>
        </w:rPr>
      </w:pPr>
    </w:p>
    <w:p w14:paraId="2CDF9CDD" w14:textId="77777777" w:rsidR="004A4F3C" w:rsidRPr="00A77191" w:rsidRDefault="004A4F3C">
      <w:pPr>
        <w:spacing w:after="0" w:line="240" w:lineRule="auto"/>
        <w:jc w:val="left"/>
        <w:rPr>
          <w:rFonts w:cs="Arial"/>
          <w:b/>
          <w:szCs w:val="22"/>
        </w:rPr>
      </w:pPr>
    </w:p>
    <w:p w14:paraId="0288FA5B" w14:textId="77777777" w:rsidR="004A4F3C" w:rsidRPr="00A77191" w:rsidRDefault="004A4F3C">
      <w:pPr>
        <w:spacing w:after="0" w:line="240" w:lineRule="auto"/>
        <w:jc w:val="left"/>
        <w:rPr>
          <w:rFonts w:cs="Arial"/>
          <w:b/>
          <w:szCs w:val="22"/>
        </w:rPr>
      </w:pPr>
    </w:p>
    <w:p w14:paraId="7DC08208" w14:textId="77777777" w:rsidR="004A4F3C" w:rsidRPr="00A77191" w:rsidRDefault="004A4F3C">
      <w:pPr>
        <w:spacing w:after="0" w:line="240" w:lineRule="auto"/>
        <w:jc w:val="left"/>
        <w:rPr>
          <w:rFonts w:cs="Arial"/>
          <w:b/>
          <w:szCs w:val="22"/>
        </w:rPr>
      </w:pPr>
    </w:p>
    <w:p w14:paraId="62F49379" w14:textId="77777777" w:rsidR="004A4F3C" w:rsidRPr="00A77191" w:rsidRDefault="004A4F3C">
      <w:pPr>
        <w:spacing w:after="0" w:line="240" w:lineRule="auto"/>
        <w:jc w:val="left"/>
        <w:rPr>
          <w:rFonts w:cs="Arial"/>
          <w:b/>
          <w:szCs w:val="22"/>
        </w:rPr>
      </w:pPr>
    </w:p>
    <w:p w14:paraId="02C369AB" w14:textId="77777777" w:rsidR="004A4F3C" w:rsidRPr="00A77191" w:rsidRDefault="004A4F3C">
      <w:pPr>
        <w:spacing w:after="0" w:line="240" w:lineRule="auto"/>
        <w:jc w:val="left"/>
        <w:rPr>
          <w:rFonts w:cs="Arial"/>
          <w:b/>
          <w:szCs w:val="22"/>
        </w:rPr>
      </w:pPr>
    </w:p>
    <w:p w14:paraId="6D96CB4D" w14:textId="77777777" w:rsidR="004A4F3C" w:rsidRPr="00A77191" w:rsidRDefault="004A4F3C">
      <w:pPr>
        <w:spacing w:after="0" w:line="240" w:lineRule="auto"/>
        <w:jc w:val="left"/>
        <w:rPr>
          <w:rFonts w:cs="Arial"/>
          <w:b/>
          <w:szCs w:val="22"/>
        </w:rPr>
      </w:pPr>
    </w:p>
    <w:p w14:paraId="675D0788" w14:textId="77777777" w:rsidR="004A4F3C" w:rsidRPr="00A77191" w:rsidRDefault="004A4F3C">
      <w:pPr>
        <w:spacing w:after="0" w:line="240" w:lineRule="auto"/>
        <w:jc w:val="left"/>
        <w:rPr>
          <w:rFonts w:cs="Arial"/>
          <w:b/>
          <w:szCs w:val="22"/>
        </w:rPr>
      </w:pPr>
    </w:p>
    <w:p w14:paraId="747F0C4A" w14:textId="77777777" w:rsidR="004A4F3C" w:rsidRPr="00A77191" w:rsidRDefault="004A4F3C">
      <w:pPr>
        <w:spacing w:after="0" w:line="240" w:lineRule="auto"/>
        <w:jc w:val="left"/>
        <w:rPr>
          <w:rFonts w:cs="Arial"/>
          <w:b/>
          <w:szCs w:val="22"/>
        </w:rPr>
      </w:pPr>
    </w:p>
    <w:p w14:paraId="3AA68978" w14:textId="77777777" w:rsidR="004A4F3C" w:rsidRPr="00A77191" w:rsidRDefault="004A4F3C">
      <w:pPr>
        <w:spacing w:after="0" w:line="240" w:lineRule="auto"/>
        <w:jc w:val="left"/>
        <w:rPr>
          <w:rFonts w:cs="Arial"/>
          <w:b/>
          <w:szCs w:val="22"/>
        </w:rPr>
      </w:pPr>
    </w:p>
    <w:p w14:paraId="3DFB1B56" w14:textId="77777777" w:rsidR="004A4F3C" w:rsidRPr="00A77191" w:rsidRDefault="004A4F3C">
      <w:pPr>
        <w:spacing w:after="0" w:line="240" w:lineRule="auto"/>
        <w:jc w:val="left"/>
        <w:rPr>
          <w:rFonts w:cs="Arial"/>
          <w:b/>
          <w:szCs w:val="22"/>
        </w:rPr>
      </w:pPr>
    </w:p>
    <w:p w14:paraId="75E8464F" w14:textId="77777777" w:rsidR="004A4F3C" w:rsidRPr="00A77191" w:rsidRDefault="004A4F3C">
      <w:pPr>
        <w:spacing w:after="0" w:line="240" w:lineRule="auto"/>
        <w:jc w:val="left"/>
        <w:rPr>
          <w:rFonts w:cs="Arial"/>
          <w:b/>
          <w:szCs w:val="22"/>
        </w:rPr>
      </w:pPr>
    </w:p>
    <w:p w14:paraId="6AC1525A" w14:textId="77777777" w:rsidR="004A4F3C" w:rsidRPr="00A77191" w:rsidRDefault="004A4F3C">
      <w:pPr>
        <w:spacing w:after="0" w:line="240" w:lineRule="auto"/>
        <w:jc w:val="left"/>
        <w:rPr>
          <w:rFonts w:cs="Arial"/>
          <w:b/>
          <w:szCs w:val="22"/>
        </w:rPr>
      </w:pPr>
    </w:p>
    <w:tbl>
      <w:tblPr>
        <w:tblW w:w="9455" w:type="dxa"/>
        <w:tblInd w:w="5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57" w:type="dxa"/>
          <w:right w:w="57" w:type="dxa"/>
        </w:tblCellMar>
        <w:tblLook w:val="01E0" w:firstRow="1" w:lastRow="1" w:firstColumn="1" w:lastColumn="1" w:noHBand="0" w:noVBand="0"/>
      </w:tblPr>
      <w:tblGrid>
        <w:gridCol w:w="722"/>
        <w:gridCol w:w="40"/>
        <w:gridCol w:w="159"/>
        <w:gridCol w:w="1275"/>
        <w:gridCol w:w="567"/>
        <w:gridCol w:w="473"/>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004A4F3C" w:rsidRPr="00A77191" w14:paraId="2F704990" w14:textId="77777777" w:rsidTr="01D3EE09">
        <w:trPr>
          <w:cantSplit/>
          <w:trHeight w:hRule="exact" w:val="292"/>
        </w:trPr>
        <w:tc>
          <w:tcPr>
            <w:tcW w:w="762" w:type="dxa"/>
            <w:gridSpan w:val="2"/>
            <w:tcBorders>
              <w:top w:val="nil"/>
              <w:bottom w:val="single" w:sz="4" w:space="0" w:color="auto"/>
              <w:right w:val="single" w:sz="4" w:space="0" w:color="auto"/>
            </w:tcBorders>
            <w:shd w:val="clear" w:color="auto" w:fill="FFFFFF" w:themeFill="background1"/>
            <w:vAlign w:val="bottom"/>
          </w:tcPr>
          <w:p w14:paraId="04090278" w14:textId="77777777" w:rsidR="004A4F3C" w:rsidRPr="00A77191" w:rsidRDefault="004A4F3C">
            <w:pPr>
              <w:tabs>
                <w:tab w:val="left" w:pos="1155"/>
              </w:tabs>
              <w:spacing w:line="360" w:lineRule="auto"/>
              <w:rPr>
                <w:rFonts w:cs="Arial"/>
                <w:sz w:val="20"/>
              </w:rPr>
            </w:pPr>
          </w:p>
        </w:tc>
        <w:tc>
          <w:tcPr>
            <w:tcW w:w="6036" w:type="dxa"/>
            <w:gridSpan w:val="13"/>
            <w:tcBorders>
              <w:top w:val="nil"/>
              <w:left w:val="single" w:sz="4" w:space="0" w:color="auto"/>
              <w:bottom w:val="single" w:sz="4" w:space="0" w:color="auto"/>
              <w:right w:val="single" w:sz="4" w:space="0" w:color="auto"/>
            </w:tcBorders>
            <w:shd w:val="clear" w:color="auto" w:fill="FFFFFF" w:themeFill="background1"/>
            <w:vAlign w:val="bottom"/>
          </w:tcPr>
          <w:p w14:paraId="68B0694B" w14:textId="77777777" w:rsidR="004A4F3C" w:rsidRPr="00A77191" w:rsidRDefault="004A4F3C">
            <w:pPr>
              <w:tabs>
                <w:tab w:val="left" w:pos="1155"/>
              </w:tabs>
              <w:spacing w:line="360" w:lineRule="auto"/>
              <w:rPr>
                <w:rFonts w:cs="Arial"/>
                <w:sz w:val="20"/>
              </w:rPr>
            </w:pPr>
          </w:p>
        </w:tc>
        <w:tc>
          <w:tcPr>
            <w:tcW w:w="1174" w:type="dxa"/>
            <w:gridSpan w:val="5"/>
            <w:tcBorders>
              <w:top w:val="nil"/>
              <w:left w:val="single" w:sz="4" w:space="0" w:color="auto"/>
              <w:bottom w:val="single" w:sz="4" w:space="0" w:color="auto"/>
              <w:right w:val="single" w:sz="4" w:space="0" w:color="auto"/>
            </w:tcBorders>
            <w:shd w:val="clear" w:color="auto" w:fill="FFFFFF" w:themeFill="background1"/>
            <w:vAlign w:val="bottom"/>
          </w:tcPr>
          <w:p w14:paraId="52C448D2" w14:textId="77777777" w:rsidR="004A4F3C" w:rsidRPr="00A77191" w:rsidRDefault="004A4F3C">
            <w:pPr>
              <w:tabs>
                <w:tab w:val="left" w:pos="1155"/>
              </w:tabs>
              <w:spacing w:line="360" w:lineRule="auto"/>
              <w:rPr>
                <w:rFonts w:cs="Arial"/>
                <w:sz w:val="20"/>
              </w:rPr>
            </w:pPr>
          </w:p>
        </w:tc>
        <w:tc>
          <w:tcPr>
            <w:tcW w:w="1483" w:type="dxa"/>
            <w:gridSpan w:val="7"/>
            <w:tcBorders>
              <w:top w:val="nil"/>
              <w:left w:val="single" w:sz="4" w:space="0" w:color="auto"/>
              <w:bottom w:val="single" w:sz="4" w:space="0" w:color="auto"/>
            </w:tcBorders>
            <w:shd w:val="clear" w:color="auto" w:fill="FFFFFF" w:themeFill="background1"/>
            <w:vAlign w:val="bottom"/>
          </w:tcPr>
          <w:p w14:paraId="4F2A93AE" w14:textId="77777777" w:rsidR="004A4F3C" w:rsidRPr="00A77191" w:rsidRDefault="004A4F3C">
            <w:pPr>
              <w:tabs>
                <w:tab w:val="left" w:pos="1155"/>
              </w:tabs>
              <w:spacing w:line="360" w:lineRule="auto"/>
              <w:rPr>
                <w:rFonts w:cs="Arial"/>
                <w:sz w:val="20"/>
              </w:rPr>
            </w:pPr>
          </w:p>
        </w:tc>
      </w:tr>
      <w:tr w:rsidR="004A4F3C" w:rsidRPr="00A77191" w14:paraId="1F6F3270"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1C2DA81"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B453B64"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1A042B79"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2D0477A8" w14:textId="77777777" w:rsidR="004A4F3C" w:rsidRPr="00A77191" w:rsidRDefault="004A4F3C">
            <w:pPr>
              <w:tabs>
                <w:tab w:val="left" w:pos="1155"/>
              </w:tabs>
              <w:spacing w:line="360" w:lineRule="auto"/>
              <w:rPr>
                <w:rFonts w:cs="Arial"/>
                <w:sz w:val="20"/>
              </w:rPr>
            </w:pPr>
          </w:p>
        </w:tc>
      </w:tr>
      <w:tr w:rsidR="004A4F3C" w:rsidRPr="00A77191" w14:paraId="4E099D8B" w14:textId="77777777" w:rsidTr="01D3EE09">
        <w:trPr>
          <w:cantSplit/>
          <w:trHeight w:hRule="exact" w:val="292"/>
        </w:trPr>
        <w:tc>
          <w:tcPr>
            <w:tcW w:w="762" w:type="dxa"/>
            <w:gridSpan w:val="2"/>
            <w:tcBorders>
              <w:top w:val="single" w:sz="4" w:space="0" w:color="auto"/>
              <w:bottom w:val="single" w:sz="4" w:space="0" w:color="auto"/>
              <w:right w:val="single" w:sz="4" w:space="0" w:color="auto"/>
            </w:tcBorders>
            <w:shd w:val="clear" w:color="auto" w:fill="FFFFFF" w:themeFill="background1"/>
            <w:vAlign w:val="bottom"/>
          </w:tcPr>
          <w:p w14:paraId="07EEB454" w14:textId="77777777" w:rsidR="004A4F3C" w:rsidRPr="00A77191" w:rsidRDefault="004A4F3C">
            <w:pPr>
              <w:tabs>
                <w:tab w:val="left" w:pos="1155"/>
              </w:tabs>
              <w:spacing w:line="360" w:lineRule="auto"/>
              <w:rPr>
                <w:rFonts w:cs="Arial"/>
                <w:sz w:val="20"/>
              </w:rPr>
            </w:pPr>
          </w:p>
        </w:tc>
        <w:tc>
          <w:tcPr>
            <w:tcW w:w="6036" w:type="dxa"/>
            <w:gridSpan w:val="13"/>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B88B27C" w14:textId="77777777" w:rsidR="004A4F3C" w:rsidRPr="00A77191" w:rsidRDefault="004A4F3C">
            <w:pPr>
              <w:tabs>
                <w:tab w:val="left" w:pos="1155"/>
              </w:tabs>
              <w:spacing w:line="360" w:lineRule="auto"/>
              <w:rPr>
                <w:rFonts w:cs="Arial"/>
                <w:sz w:val="20"/>
              </w:rPr>
            </w:pPr>
          </w:p>
        </w:tc>
        <w:tc>
          <w:tcPr>
            <w:tcW w:w="1174"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634332F" w14:textId="77777777" w:rsidR="004A4F3C" w:rsidRPr="00A77191" w:rsidRDefault="004A4F3C">
            <w:pPr>
              <w:tabs>
                <w:tab w:val="left" w:pos="1155"/>
              </w:tabs>
              <w:spacing w:line="360" w:lineRule="auto"/>
              <w:rPr>
                <w:rFonts w:cs="Arial"/>
                <w:sz w:val="20"/>
              </w:rPr>
            </w:pPr>
          </w:p>
        </w:tc>
        <w:tc>
          <w:tcPr>
            <w:tcW w:w="1483" w:type="dxa"/>
            <w:gridSpan w:val="7"/>
            <w:tcBorders>
              <w:top w:val="single" w:sz="4" w:space="0" w:color="auto"/>
              <w:left w:val="single" w:sz="4" w:space="0" w:color="auto"/>
              <w:bottom w:val="single" w:sz="4" w:space="0" w:color="auto"/>
            </w:tcBorders>
            <w:shd w:val="clear" w:color="auto" w:fill="FFFFFF" w:themeFill="background1"/>
            <w:vAlign w:val="bottom"/>
          </w:tcPr>
          <w:p w14:paraId="4B9C80E5" w14:textId="77777777" w:rsidR="004A4F3C" w:rsidRPr="00A77191" w:rsidRDefault="004A4F3C">
            <w:pPr>
              <w:tabs>
                <w:tab w:val="left" w:pos="1155"/>
              </w:tabs>
              <w:spacing w:line="360" w:lineRule="auto"/>
              <w:rPr>
                <w:rFonts w:cs="Arial"/>
                <w:sz w:val="20"/>
              </w:rPr>
            </w:pPr>
          </w:p>
        </w:tc>
      </w:tr>
      <w:tr w:rsidR="004A4F3C" w:rsidRPr="00A77191" w14:paraId="15722054" w14:textId="77777777" w:rsidTr="01D3EE09">
        <w:trPr>
          <w:cantSplit/>
          <w:trHeight w:hRule="exact" w:val="292"/>
        </w:trPr>
        <w:tc>
          <w:tcPr>
            <w:tcW w:w="762" w:type="dxa"/>
            <w:gridSpan w:val="2"/>
            <w:tcBorders>
              <w:top w:val="single" w:sz="4" w:space="0" w:color="auto"/>
              <w:right w:val="single" w:sz="4" w:space="0" w:color="auto"/>
            </w:tcBorders>
            <w:shd w:val="clear" w:color="auto" w:fill="FFFFFF" w:themeFill="background1"/>
            <w:vAlign w:val="center"/>
          </w:tcPr>
          <w:p w14:paraId="61EDBADB" w14:textId="77777777" w:rsidR="004A4F3C" w:rsidRPr="00A77191" w:rsidRDefault="004A4F3C">
            <w:pPr>
              <w:tabs>
                <w:tab w:val="left" w:pos="1155"/>
              </w:tabs>
              <w:spacing w:line="360" w:lineRule="auto"/>
              <w:rPr>
                <w:rFonts w:cs="Arial"/>
                <w:sz w:val="20"/>
              </w:rPr>
            </w:pPr>
            <w:r w:rsidRPr="00A77191">
              <w:rPr>
                <w:rFonts w:cs="Arial"/>
                <w:sz w:val="20"/>
              </w:rPr>
              <w:t>Sprememba:</w:t>
            </w:r>
          </w:p>
        </w:tc>
        <w:tc>
          <w:tcPr>
            <w:tcW w:w="6036" w:type="dxa"/>
            <w:gridSpan w:val="13"/>
            <w:tcBorders>
              <w:top w:val="single" w:sz="4" w:space="0" w:color="auto"/>
              <w:left w:val="single" w:sz="4" w:space="0" w:color="auto"/>
              <w:right w:val="single" w:sz="4" w:space="0" w:color="auto"/>
            </w:tcBorders>
            <w:shd w:val="clear" w:color="auto" w:fill="FFFFFF" w:themeFill="background1"/>
            <w:vAlign w:val="center"/>
          </w:tcPr>
          <w:p w14:paraId="782649D5" w14:textId="77777777" w:rsidR="004A4F3C" w:rsidRPr="00A77191" w:rsidRDefault="004A4F3C">
            <w:pPr>
              <w:tabs>
                <w:tab w:val="left" w:pos="1155"/>
              </w:tabs>
              <w:spacing w:line="360" w:lineRule="auto"/>
              <w:rPr>
                <w:rFonts w:cs="Arial"/>
                <w:bCs/>
                <w:sz w:val="20"/>
              </w:rPr>
            </w:pPr>
            <w:r w:rsidRPr="00A77191">
              <w:rPr>
                <w:rFonts w:cs="Arial"/>
                <w:bCs/>
                <w:sz w:val="20"/>
              </w:rPr>
              <w:t>Opis spremembe:</w:t>
            </w:r>
          </w:p>
        </w:tc>
        <w:tc>
          <w:tcPr>
            <w:tcW w:w="1174" w:type="dxa"/>
            <w:gridSpan w:val="5"/>
            <w:tcBorders>
              <w:top w:val="single" w:sz="4" w:space="0" w:color="auto"/>
              <w:left w:val="single" w:sz="4" w:space="0" w:color="auto"/>
              <w:right w:val="single" w:sz="4" w:space="0" w:color="auto"/>
            </w:tcBorders>
            <w:shd w:val="clear" w:color="auto" w:fill="FFFFFF" w:themeFill="background1"/>
            <w:vAlign w:val="center"/>
          </w:tcPr>
          <w:p w14:paraId="6FEB6E41" w14:textId="77777777" w:rsidR="004A4F3C" w:rsidRPr="00A77191" w:rsidRDefault="004A4F3C">
            <w:pPr>
              <w:tabs>
                <w:tab w:val="left" w:pos="1155"/>
              </w:tabs>
              <w:spacing w:line="360" w:lineRule="auto"/>
              <w:rPr>
                <w:rFonts w:cs="Arial"/>
                <w:bCs/>
                <w:sz w:val="20"/>
              </w:rPr>
            </w:pPr>
            <w:r w:rsidRPr="00A77191">
              <w:rPr>
                <w:rFonts w:cs="Arial"/>
                <w:bCs/>
                <w:sz w:val="20"/>
              </w:rPr>
              <w:t>Datum:</w:t>
            </w:r>
          </w:p>
        </w:tc>
        <w:tc>
          <w:tcPr>
            <w:tcW w:w="1483" w:type="dxa"/>
            <w:gridSpan w:val="7"/>
            <w:tcBorders>
              <w:top w:val="single" w:sz="4" w:space="0" w:color="auto"/>
              <w:left w:val="single" w:sz="4" w:space="0" w:color="auto"/>
            </w:tcBorders>
            <w:shd w:val="clear" w:color="auto" w:fill="FFFFFF" w:themeFill="background1"/>
            <w:vAlign w:val="center"/>
          </w:tcPr>
          <w:p w14:paraId="35F1B9D0" w14:textId="77777777" w:rsidR="004A4F3C" w:rsidRPr="00A77191" w:rsidRDefault="004A4F3C">
            <w:pPr>
              <w:tabs>
                <w:tab w:val="left" w:pos="1155"/>
              </w:tabs>
              <w:spacing w:line="360" w:lineRule="auto"/>
              <w:rPr>
                <w:rFonts w:cs="Arial"/>
                <w:bCs/>
                <w:sz w:val="20"/>
              </w:rPr>
            </w:pPr>
            <w:r w:rsidRPr="00A77191">
              <w:rPr>
                <w:rFonts w:cs="Arial"/>
                <w:bCs/>
                <w:sz w:val="20"/>
              </w:rPr>
              <w:t>Podpis</w:t>
            </w:r>
          </w:p>
        </w:tc>
      </w:tr>
      <w:tr w:rsidR="004A4F3C" w:rsidRPr="00A77191" w14:paraId="2EBF166D" w14:textId="77777777" w:rsidTr="01D3EE09">
        <w:trPr>
          <w:cantSplit/>
          <w:trHeight w:hRule="exact" w:val="875"/>
        </w:trPr>
        <w:tc>
          <w:tcPr>
            <w:tcW w:w="4035" w:type="dxa"/>
            <w:gridSpan w:val="7"/>
            <w:shd w:val="clear" w:color="auto" w:fill="FFFFFF" w:themeFill="background1"/>
          </w:tcPr>
          <w:p w14:paraId="564F0018" w14:textId="77777777" w:rsidR="004A4F3C" w:rsidRPr="00A77191" w:rsidRDefault="004A4F3C">
            <w:pPr>
              <w:tabs>
                <w:tab w:val="left" w:pos="1155"/>
              </w:tabs>
              <w:spacing w:before="40" w:after="80" w:line="360" w:lineRule="auto"/>
              <w:rPr>
                <w:rFonts w:cs="Arial"/>
                <w:sz w:val="20"/>
              </w:rPr>
            </w:pPr>
            <w:r w:rsidRPr="00A77191">
              <w:rPr>
                <w:rFonts w:cs="Arial"/>
                <w:noProof/>
                <w:sz w:val="20"/>
              </w:rPr>
              <mc:AlternateContent>
                <mc:Choice Requires="wps">
                  <w:drawing>
                    <wp:anchor distT="0" distB="0" distL="114300" distR="114300" simplePos="0" relativeHeight="251658241" behindDoc="0" locked="0" layoutInCell="1" allowOverlap="1" wp14:anchorId="26C7F703" wp14:editId="605C0049">
                      <wp:simplePos x="0" y="0"/>
                      <wp:positionH relativeFrom="column">
                        <wp:posOffset>1394763</wp:posOffset>
                      </wp:positionH>
                      <wp:positionV relativeFrom="paragraph">
                        <wp:posOffset>51596</wp:posOffset>
                      </wp:positionV>
                      <wp:extent cx="1119271" cy="547370"/>
                      <wp:effectExtent l="0" t="0" r="5080" b="50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9271"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2FC57F" w14:textId="77777777" w:rsidR="004A4F3C" w:rsidRPr="00B94CB7" w:rsidRDefault="004A4F3C" w:rsidP="004A4F3C">
                                  <w:pPr>
                                    <w:spacing w:after="0" w:line="276" w:lineRule="auto"/>
                                    <w:rPr>
                                      <w:sz w:val="16"/>
                                      <w:szCs w:val="16"/>
                                    </w:rPr>
                                  </w:pPr>
                                  <w:r w:rsidRPr="00B94CB7">
                                    <w:rPr>
                                      <w:sz w:val="16"/>
                                      <w:szCs w:val="16"/>
                                    </w:rPr>
                                    <w:t>DEM d.o.o.</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C7F703" id="_x0000_t202" coordsize="21600,21600" o:spt="202" path="m,l,21600r21600,l21600,xe">
                      <v:stroke joinstyle="miter"/>
                      <v:path gradientshapeok="t" o:connecttype="rect"/>
                    </v:shapetype>
                    <v:shape id="Text Box 40" o:spid="_x0000_s1026" type="#_x0000_t202" style="position:absolute;left:0;text-align:left;margin-left:109.8pt;margin-top:4.05pt;width:88.15pt;height:43.1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" filled="f" stroked="f">
                      <v:textbox inset=".5mm,.5mm,.5mm,.5mm">
                        <w:txbxContent>
                          <w:p w14:paraId="4B2FC57F" w14:textId="77777777" w:rsidR="004A4F3C" w:rsidRPr="00B94CB7" w:rsidRDefault="004A4F3C" w:rsidP="004A4F3C">
                            <w:pPr>
                              <w:spacing w:after="0" w:line="276" w:lineRule="auto"/>
                              <w:rPr>
                                <w:sz w:val="16"/>
                                <w:szCs w:val="16"/>
                              </w:rPr>
                            </w:pPr>
                            <w:r w:rsidRPr="00B94CB7">
                              <w:rPr>
                                <w:sz w:val="16"/>
                                <w:szCs w:val="16"/>
                              </w:rPr>
                              <w:t>DEM d.o.o.</w:t>
                            </w:r>
                          </w:p>
                          <w:p w14:paraId="02B86BF0" w14:textId="77777777" w:rsidR="004A4F3C" w:rsidRPr="00B94CB7" w:rsidRDefault="004A4F3C" w:rsidP="004A4F3C">
                            <w:pPr>
                              <w:spacing w:after="0" w:line="276" w:lineRule="auto"/>
                              <w:rPr>
                                <w:sz w:val="16"/>
                                <w:szCs w:val="16"/>
                              </w:rPr>
                            </w:pPr>
                            <w:r w:rsidRPr="00B94CB7">
                              <w:rPr>
                                <w:sz w:val="16"/>
                                <w:szCs w:val="16"/>
                              </w:rPr>
                              <w:t>Obrežna ul. 170</w:t>
                            </w:r>
                          </w:p>
                          <w:p w14:paraId="78117EA5" w14:textId="77777777" w:rsidR="004A4F3C" w:rsidRPr="00B94CB7" w:rsidRDefault="004A4F3C" w:rsidP="004A4F3C">
                            <w:pPr>
                              <w:spacing w:after="0" w:line="276" w:lineRule="auto"/>
                              <w:rPr>
                                <w:sz w:val="16"/>
                                <w:szCs w:val="16"/>
                              </w:rPr>
                            </w:pPr>
                            <w:r w:rsidRPr="00B94CB7">
                              <w:rPr>
                                <w:sz w:val="16"/>
                                <w:szCs w:val="16"/>
                              </w:rPr>
                              <w:t>2000 Maribor</w:t>
                            </w:r>
                          </w:p>
                          <w:p w14:paraId="52348371" w14:textId="77777777" w:rsidR="004A4F3C" w:rsidRPr="00256197" w:rsidRDefault="004A4F3C" w:rsidP="004A4F3C">
                            <w:pPr>
                              <w:spacing w:after="0" w:line="276" w:lineRule="auto"/>
                              <w:rPr>
                                <w:sz w:val="14"/>
                                <w:szCs w:val="14"/>
                              </w:rPr>
                            </w:pPr>
                          </w:p>
                        </w:txbxContent>
                      </v:textbox>
                    </v:shape>
                  </w:pict>
                </mc:Fallback>
              </mc:AlternateContent>
            </w:r>
            <w:r w:rsidRPr="00A77191">
              <w:rPr>
                <w:rFonts w:cs="Arial"/>
                <w:sz w:val="20"/>
              </w:rPr>
              <w:t>Investitorji:</w:t>
            </w:r>
          </w:p>
          <w:p w14:paraId="2FC380CC" w14:textId="7FAE6CFF" w:rsidR="004A4F3C" w:rsidRPr="00A77191" w:rsidRDefault="00902ADC">
            <w:pPr>
              <w:tabs>
                <w:tab w:val="left" w:pos="2135"/>
              </w:tabs>
              <w:spacing w:line="360" w:lineRule="auto"/>
              <w:rPr>
                <w:rFonts w:cs="Arial"/>
                <w:sz w:val="20"/>
              </w:rPr>
            </w:pPr>
            <w:r w:rsidRPr="00A77191">
              <w:rPr>
                <w:rFonts w:cs="Arial"/>
                <w:sz w:val="20"/>
              </w:rPr>
              <w:t xml:space="preserve">     </w:t>
            </w:r>
            <w:r w:rsidRPr="00A77191">
              <w:rPr>
                <w:rFonts w:cs="Arial"/>
                <w:noProof/>
                <w:sz w:val="20"/>
              </w:rPr>
              <w:drawing>
                <wp:inline distT="0" distB="0" distL="0" distR="0" wp14:anchorId="668B9E7B" wp14:editId="29762E38">
                  <wp:extent cx="685800" cy="323317"/>
                  <wp:effectExtent l="0" t="0" r="0" b="635"/>
                  <wp:docPr id="10698048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804873" name=""/>
                          <pic:cNvPicPr/>
                        </pic:nvPicPr>
                        <pic:blipFill>
                          <a:blip r:embed="rId11"/>
                          <a:stretch>
                            <a:fillRect/>
                          </a:stretch>
                        </pic:blipFill>
                        <pic:spPr>
                          <a:xfrm>
                            <a:off x="0" y="0"/>
                            <a:ext cx="695993" cy="328123"/>
                          </a:xfrm>
                          <a:prstGeom prst="rect">
                            <a:avLst/>
                          </a:prstGeom>
                        </pic:spPr>
                      </pic:pic>
                    </a:graphicData>
                  </a:graphic>
                </wp:inline>
              </w:drawing>
            </w:r>
          </w:p>
        </w:tc>
        <w:tc>
          <w:tcPr>
            <w:tcW w:w="5420" w:type="dxa"/>
            <w:gridSpan w:val="20"/>
            <w:shd w:val="clear" w:color="auto" w:fill="FFFFFF" w:themeFill="background1"/>
          </w:tcPr>
          <w:p w14:paraId="7A30D10C" w14:textId="77777777" w:rsidR="004A4F3C" w:rsidRPr="00A77191" w:rsidRDefault="004A4F3C">
            <w:pPr>
              <w:spacing w:before="40" w:after="80" w:line="360" w:lineRule="auto"/>
              <w:rPr>
                <w:rFonts w:cs="Arial"/>
                <w:sz w:val="20"/>
              </w:rPr>
            </w:pPr>
            <w:r w:rsidRPr="00A77191">
              <w:rPr>
                <w:rFonts w:cs="Arial"/>
                <w:sz w:val="20"/>
              </w:rPr>
              <w:t>Objekt:</w:t>
            </w:r>
          </w:p>
          <w:p w14:paraId="3DD0A961" w14:textId="77777777" w:rsidR="004A4F3C" w:rsidRPr="00A77191" w:rsidRDefault="004A4F3C">
            <w:pPr>
              <w:spacing w:line="360" w:lineRule="auto"/>
              <w:jc w:val="center"/>
              <w:rPr>
                <w:rFonts w:cs="Arial"/>
                <w:sz w:val="20"/>
              </w:rPr>
            </w:pPr>
            <w:r w:rsidRPr="00A77191">
              <w:rPr>
                <w:rFonts w:cs="Arial"/>
                <w:sz w:val="20"/>
              </w:rPr>
              <w:t>SONČNA ELEKTRARNA ZOOP</w:t>
            </w:r>
          </w:p>
          <w:p w14:paraId="08FEB6FF" w14:textId="77777777" w:rsidR="004A4F3C" w:rsidRPr="00A77191" w:rsidRDefault="004A4F3C">
            <w:pPr>
              <w:spacing w:line="360" w:lineRule="auto"/>
              <w:rPr>
                <w:rFonts w:cs="Arial"/>
                <w:sz w:val="20"/>
              </w:rPr>
            </w:pPr>
            <w:r w:rsidRPr="00A77191">
              <w:rPr>
                <w:rFonts w:cs="Arial"/>
                <w:sz w:val="20"/>
              </w:rPr>
              <w:t xml:space="preserve">                                 </w:t>
            </w:r>
            <w:r w:rsidRPr="00A77191">
              <w:rPr>
                <w:rFonts w:cs="Arial"/>
                <w:sz w:val="20"/>
              </w:rPr>
              <w:fldChar w:fldCharType="begin"/>
            </w:r>
            <w:r w:rsidRPr="00A77191">
              <w:rPr>
                <w:rFonts w:cs="Arial"/>
                <w:sz w:val="20"/>
              </w:rPr>
              <w:instrText xml:space="preserve"> ASK  C_OBJEKT OBJEKTA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D_DEL_OBJEKTA "DEL OBJEKTA/SISTEM"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E_VRSTA_NACRTA "VRSTA NAČRTA/PRIKAZA"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F_VRSTA_PROJEKTA "VRSTA PROJEKTA (IDZ,PGD,PZI...)"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G_ID_OZNAKA "ID OZNAKA" \o  \* MERGEFORMAT </w:instrText>
            </w:r>
            <w:r w:rsidRPr="00A77191">
              <w:rPr>
                <w:rFonts w:cs="Arial"/>
                <w:sz w:val="20"/>
              </w:rPr>
              <w:fldChar w:fldCharType="end"/>
            </w:r>
            <w:r w:rsidRPr="00A77191">
              <w:rPr>
                <w:rFonts w:cs="Arial"/>
                <w:sz w:val="20"/>
              </w:rPr>
              <w:fldChar w:fldCharType="begin"/>
            </w:r>
            <w:r w:rsidRPr="00A77191">
              <w:rPr>
                <w:rFonts w:cs="Arial"/>
                <w:sz w:val="20"/>
              </w:rPr>
              <w:instrText xml:space="preserve"> ASK  H_DATUM DATUM \o  \* MERGEFORMAT </w:instrText>
            </w:r>
            <w:r w:rsidRPr="00A77191">
              <w:rPr>
                <w:rFonts w:cs="Arial"/>
                <w:sz w:val="20"/>
              </w:rPr>
              <w:fldChar w:fldCharType="end"/>
            </w:r>
          </w:p>
        </w:tc>
      </w:tr>
      <w:tr w:rsidR="004A4F3C" w:rsidRPr="00A77191" w14:paraId="08E5381C" w14:textId="77777777" w:rsidTr="01D3EE09">
        <w:trPr>
          <w:cantSplit/>
          <w:trHeight w:hRule="exact" w:val="875"/>
        </w:trPr>
        <w:tc>
          <w:tcPr>
            <w:tcW w:w="4035" w:type="dxa"/>
            <w:gridSpan w:val="7"/>
            <w:shd w:val="clear" w:color="auto" w:fill="FFFFFF" w:themeFill="background1"/>
          </w:tcPr>
          <w:p w14:paraId="73CC1981" w14:textId="17A97C81" w:rsidR="004A4F3C" w:rsidRPr="00A77191" w:rsidRDefault="004A4F3C">
            <w:pPr>
              <w:tabs>
                <w:tab w:val="left" w:pos="1155"/>
              </w:tabs>
              <w:spacing w:before="40" w:line="360" w:lineRule="auto"/>
              <w:rPr>
                <w:rFonts w:cs="Arial"/>
                <w:sz w:val="20"/>
              </w:rPr>
            </w:pPr>
            <w:r w:rsidRPr="00A77191">
              <w:rPr>
                <w:rFonts w:cs="Arial"/>
                <w:noProof/>
                <w:sz w:val="20"/>
              </w:rPr>
              <w:drawing>
                <wp:anchor distT="0" distB="0" distL="114300" distR="114300" simplePos="0" relativeHeight="251658242" behindDoc="0" locked="0" layoutInCell="1" allowOverlap="1" wp14:anchorId="21676BF6" wp14:editId="28953A93">
                  <wp:simplePos x="0" y="0"/>
                  <wp:positionH relativeFrom="column">
                    <wp:posOffset>141301</wp:posOffset>
                  </wp:positionH>
                  <wp:positionV relativeFrom="paragraph">
                    <wp:posOffset>135255</wp:posOffset>
                  </wp:positionV>
                  <wp:extent cx="814129" cy="370248"/>
                  <wp:effectExtent l="0" t="0" r="5080" b="0"/>
                  <wp:wrapNone/>
                  <wp:docPr id="10" name="Picture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r w:rsidRPr="00A77191">
              <w:rPr>
                <w:rFonts w:cs="Arial"/>
                <w:noProof/>
                <w:sz w:val="20"/>
              </w:rPr>
              <mc:AlternateContent>
                <mc:Choice Requires="wps">
                  <w:drawing>
                    <wp:anchor distT="0" distB="0" distL="114300" distR="114300" simplePos="0" relativeHeight="251658240" behindDoc="0" locked="0" layoutInCell="1" allowOverlap="1" wp14:anchorId="7EED5E90" wp14:editId="7351BA5D">
                      <wp:simplePos x="0" y="0"/>
                      <wp:positionH relativeFrom="column">
                        <wp:posOffset>1317415</wp:posOffset>
                      </wp:positionH>
                      <wp:positionV relativeFrom="paragraph">
                        <wp:posOffset>28154</wp:posOffset>
                      </wp:positionV>
                      <wp:extent cx="1175657" cy="504884"/>
                      <wp:effectExtent l="0" t="0" r="0" b="9525"/>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36E6D" w14:textId="77777777" w:rsidR="004A4F3C" w:rsidRDefault="004A4F3C" w:rsidP="004A4F3C">
                                  <w:pPr>
                                    <w:spacing w:after="0" w:line="276" w:lineRule="auto"/>
                                    <w:jc w:val="left"/>
                                    <w:rPr>
                                      <w:sz w:val="16"/>
                                      <w:szCs w:val="16"/>
                                    </w:rPr>
                                  </w:pPr>
                                  <w:r>
                                    <w:rPr>
                                      <w:sz w:val="16"/>
                                      <w:szCs w:val="16"/>
                                    </w:rPr>
                                    <w:t>HSE Invest d.o.o.,</w:t>
                                  </w:r>
                                </w:p>
                                <w:p w14:paraId="6FD02668" w14:textId="77777777" w:rsidR="004A4F3C" w:rsidRDefault="004A4F3C" w:rsidP="004A4F3C">
                                  <w:pPr>
                                    <w:spacing w:after="0" w:line="276" w:lineRule="auto"/>
                                    <w:rPr>
                                      <w:sz w:val="16"/>
                                      <w:szCs w:val="16"/>
                                    </w:rPr>
                                  </w:pPr>
                                  <w:r>
                                    <w:rPr>
                                      <w:sz w:val="16"/>
                                      <w:szCs w:val="16"/>
                                    </w:rPr>
                                    <w:t>Obrežna 170</w:t>
                                  </w:r>
                                  <w:r w:rsidRPr="00F35B6F">
                                    <w:rPr>
                                      <w:sz w:val="16"/>
                                      <w:szCs w:val="16"/>
                                    </w:rPr>
                                    <w:t>,</w:t>
                                  </w:r>
                                </w:p>
                                <w:p w14:paraId="1F5E69AE" w14:textId="77777777" w:rsidR="004A4F3C" w:rsidRPr="00F35B6F" w:rsidRDefault="004A4F3C" w:rsidP="004A4F3C">
                                  <w:pPr>
                                    <w:spacing w:after="0" w:line="276" w:lineRule="auto"/>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ED5E90" id="Text Box 41" o:spid="_x0000_s1027" type="#_x0000_t202" style="position:absolute;left:0;text-align:left;margin-left:103.75pt;margin-top:2.2pt;width:92.5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" filled="f" stroked="f">
                      <v:textbox>
                        <w:txbxContent>
                          <w:p w14:paraId="43A36E6D" w14:textId="77777777" w:rsidR="004A4F3C" w:rsidRDefault="004A4F3C" w:rsidP="004A4F3C">
                            <w:pPr>
                              <w:spacing w:after="0" w:line="276" w:lineRule="auto"/>
                              <w:jc w:val="left"/>
                              <w:rPr>
                                <w:sz w:val="16"/>
                                <w:szCs w:val="16"/>
                              </w:rPr>
                            </w:pPr>
                            <w:r>
                              <w:rPr>
                                <w:sz w:val="16"/>
                                <w:szCs w:val="16"/>
                              </w:rPr>
                              <w:t>HSE Invest d.o.o.,</w:t>
                            </w:r>
                          </w:p>
                          <w:p w14:paraId="6FD02668" w14:textId="77777777" w:rsidR="004A4F3C" w:rsidRDefault="004A4F3C" w:rsidP="004A4F3C">
                            <w:pPr>
                              <w:spacing w:after="0" w:line="276" w:lineRule="auto"/>
                              <w:rPr>
                                <w:sz w:val="16"/>
                                <w:szCs w:val="16"/>
                              </w:rPr>
                            </w:pPr>
                            <w:r>
                              <w:rPr>
                                <w:sz w:val="16"/>
                                <w:szCs w:val="16"/>
                              </w:rPr>
                              <w:t>Obrežna 170</w:t>
                            </w:r>
                            <w:r w:rsidRPr="00F35B6F">
                              <w:rPr>
                                <w:sz w:val="16"/>
                                <w:szCs w:val="16"/>
                              </w:rPr>
                              <w:t>,</w:t>
                            </w:r>
                          </w:p>
                          <w:p w14:paraId="1F5E69AE" w14:textId="77777777" w:rsidR="004A4F3C" w:rsidRPr="00F35B6F" w:rsidRDefault="004A4F3C" w:rsidP="004A4F3C">
                            <w:pPr>
                              <w:spacing w:after="0" w:line="276" w:lineRule="auto"/>
                              <w:rPr>
                                <w:sz w:val="16"/>
                                <w:szCs w:val="16"/>
                              </w:rPr>
                            </w:pPr>
                            <w:r w:rsidRPr="00F35B6F">
                              <w:rPr>
                                <w:sz w:val="16"/>
                                <w:szCs w:val="16"/>
                              </w:rPr>
                              <w:t>2000 Maribor</w:t>
                            </w:r>
                          </w:p>
                        </w:txbxContent>
                      </v:textbox>
                    </v:shape>
                  </w:pict>
                </mc:Fallback>
              </mc:AlternateContent>
            </w:r>
            <w:r w:rsidRPr="00A77191">
              <w:rPr>
                <w:rFonts w:cs="Arial"/>
                <w:sz w:val="20"/>
              </w:rPr>
              <w:t>Projektant:</w:t>
            </w:r>
          </w:p>
          <w:p w14:paraId="77FB55C2" w14:textId="6E1E3378" w:rsidR="004A4F3C" w:rsidRPr="00A77191" w:rsidRDefault="004A4F3C">
            <w:pPr>
              <w:tabs>
                <w:tab w:val="left" w:pos="1155"/>
              </w:tabs>
              <w:spacing w:before="40" w:line="360" w:lineRule="auto"/>
              <w:rPr>
                <w:rFonts w:cs="Arial"/>
                <w:sz w:val="20"/>
              </w:rPr>
            </w:pPr>
          </w:p>
          <w:p w14:paraId="0015E2E6" w14:textId="77777777" w:rsidR="004A4F3C" w:rsidRPr="00A77191" w:rsidRDefault="004A4F3C">
            <w:pPr>
              <w:tabs>
                <w:tab w:val="left" w:pos="1155"/>
              </w:tabs>
              <w:spacing w:line="360" w:lineRule="auto"/>
              <w:rPr>
                <w:rFonts w:cs="Arial"/>
                <w:sz w:val="20"/>
              </w:rPr>
            </w:pPr>
          </w:p>
        </w:tc>
        <w:tc>
          <w:tcPr>
            <w:tcW w:w="5420" w:type="dxa"/>
            <w:gridSpan w:val="20"/>
            <w:shd w:val="clear" w:color="auto" w:fill="FFFFFF" w:themeFill="background1"/>
          </w:tcPr>
          <w:p w14:paraId="62AE48ED" w14:textId="77777777" w:rsidR="004A4F3C" w:rsidRPr="00A77191" w:rsidRDefault="004A4F3C">
            <w:pPr>
              <w:spacing w:before="40" w:after="80" w:line="360" w:lineRule="auto"/>
              <w:rPr>
                <w:rFonts w:cs="Arial"/>
                <w:sz w:val="20"/>
              </w:rPr>
            </w:pPr>
            <w:r w:rsidRPr="00A77191">
              <w:rPr>
                <w:rFonts w:cs="Arial"/>
                <w:sz w:val="20"/>
              </w:rPr>
              <w:t>Del objekta/sistem:</w:t>
            </w:r>
          </w:p>
          <w:p w14:paraId="53308EDB" w14:textId="77777777" w:rsidR="004A4F3C" w:rsidRPr="00A77191" w:rsidRDefault="004A4F3C">
            <w:pPr>
              <w:spacing w:line="360" w:lineRule="auto"/>
              <w:jc w:val="center"/>
              <w:rPr>
                <w:rFonts w:cs="Arial"/>
                <w:sz w:val="20"/>
              </w:rPr>
            </w:pPr>
          </w:p>
        </w:tc>
      </w:tr>
      <w:tr w:rsidR="004A4F3C" w:rsidRPr="00A77191" w14:paraId="5AA66B37" w14:textId="77777777" w:rsidTr="01D3EE09">
        <w:trPr>
          <w:cantSplit/>
          <w:trHeight w:hRule="exact" w:val="875"/>
        </w:trPr>
        <w:tc>
          <w:tcPr>
            <w:tcW w:w="4035" w:type="dxa"/>
            <w:gridSpan w:val="7"/>
            <w:shd w:val="clear" w:color="auto" w:fill="FFFFFF" w:themeFill="background1"/>
          </w:tcPr>
          <w:p w14:paraId="5CA647C3" w14:textId="77777777" w:rsidR="004A4F3C" w:rsidRPr="00A77191" w:rsidRDefault="004A4F3C">
            <w:pPr>
              <w:tabs>
                <w:tab w:val="left" w:pos="1155"/>
              </w:tabs>
              <w:spacing w:before="40" w:after="80" w:line="360" w:lineRule="auto"/>
              <w:rPr>
                <w:rFonts w:cs="Arial"/>
                <w:sz w:val="20"/>
              </w:rPr>
            </w:pPr>
            <w:r w:rsidRPr="00A77191">
              <w:rPr>
                <w:rFonts w:cs="Arial"/>
                <w:sz w:val="20"/>
              </w:rPr>
              <w:t>Podizvajalec:</w:t>
            </w:r>
          </w:p>
        </w:tc>
        <w:tc>
          <w:tcPr>
            <w:tcW w:w="5420" w:type="dxa"/>
            <w:gridSpan w:val="20"/>
            <w:shd w:val="clear" w:color="auto" w:fill="FFFFFF" w:themeFill="background1"/>
          </w:tcPr>
          <w:p w14:paraId="721BE984" w14:textId="77777777" w:rsidR="004A4F3C" w:rsidRPr="00A77191" w:rsidRDefault="004A4F3C">
            <w:pPr>
              <w:spacing w:before="40" w:after="80" w:line="360" w:lineRule="auto"/>
              <w:rPr>
                <w:rFonts w:cs="Arial"/>
                <w:sz w:val="20"/>
              </w:rPr>
            </w:pPr>
            <w:r w:rsidRPr="00A77191">
              <w:rPr>
                <w:rFonts w:cs="Arial"/>
                <w:sz w:val="20"/>
              </w:rPr>
              <w:t>Vrsta načrta/prikaza:</w:t>
            </w:r>
          </w:p>
          <w:p w14:paraId="33DA5973" w14:textId="77777777" w:rsidR="004A4F3C" w:rsidRPr="00A77191" w:rsidRDefault="004A4F3C">
            <w:pPr>
              <w:spacing w:line="360" w:lineRule="auto"/>
              <w:jc w:val="center"/>
              <w:rPr>
                <w:rFonts w:cs="Arial"/>
                <w:sz w:val="20"/>
              </w:rPr>
            </w:pPr>
            <w:r w:rsidRPr="00A77191">
              <w:rPr>
                <w:rFonts w:cs="Arial"/>
                <w:sz w:val="20"/>
              </w:rPr>
              <w:t>3 NAČRT S PODROČJA ELEKTROTEHNIKE</w:t>
            </w:r>
          </w:p>
        </w:tc>
      </w:tr>
      <w:tr w:rsidR="004A4F3C" w:rsidRPr="00A77191" w14:paraId="38939972" w14:textId="77777777" w:rsidTr="01D3EE09">
        <w:trPr>
          <w:cantSplit/>
          <w:trHeight w:hRule="exact" w:val="379"/>
        </w:trPr>
        <w:tc>
          <w:tcPr>
            <w:tcW w:w="921" w:type="dxa"/>
            <w:gridSpan w:val="3"/>
            <w:tcBorders>
              <w:bottom w:val="single" w:sz="4" w:space="0" w:color="auto"/>
              <w:right w:val="single" w:sz="4" w:space="0" w:color="auto"/>
            </w:tcBorders>
            <w:shd w:val="clear" w:color="auto" w:fill="FFFFFF" w:themeFill="background1"/>
            <w:vAlign w:val="center"/>
          </w:tcPr>
          <w:p w14:paraId="3D6C0009" w14:textId="77777777" w:rsidR="004A4F3C" w:rsidRPr="00A77191" w:rsidRDefault="004A4F3C">
            <w:pPr>
              <w:tabs>
                <w:tab w:val="left" w:pos="1155"/>
              </w:tabs>
              <w:spacing w:line="360" w:lineRule="auto"/>
              <w:rPr>
                <w:rFonts w:cs="Arial"/>
                <w:sz w:val="20"/>
              </w:rPr>
            </w:pPr>
          </w:p>
        </w:tc>
        <w:tc>
          <w:tcPr>
            <w:tcW w:w="2315" w:type="dxa"/>
            <w:gridSpan w:val="3"/>
            <w:tcBorders>
              <w:left w:val="single" w:sz="4" w:space="0" w:color="auto"/>
              <w:bottom w:val="single" w:sz="4" w:space="0" w:color="auto"/>
              <w:right w:val="single" w:sz="4" w:space="0" w:color="auto"/>
            </w:tcBorders>
            <w:shd w:val="clear" w:color="auto" w:fill="FFFFFF" w:themeFill="background1"/>
            <w:vAlign w:val="center"/>
          </w:tcPr>
          <w:p w14:paraId="734A380D" w14:textId="77777777" w:rsidR="004A4F3C" w:rsidRPr="00A77191" w:rsidRDefault="004A4F3C">
            <w:pPr>
              <w:tabs>
                <w:tab w:val="left" w:pos="1155"/>
              </w:tabs>
              <w:spacing w:line="360" w:lineRule="auto"/>
              <w:rPr>
                <w:rFonts w:cs="Arial"/>
                <w:sz w:val="20"/>
              </w:rPr>
            </w:pPr>
            <w:r w:rsidRPr="00A77191">
              <w:rPr>
                <w:rFonts w:cs="Arial"/>
                <w:sz w:val="20"/>
              </w:rPr>
              <w:t>Ime in priimek:</w:t>
            </w:r>
          </w:p>
        </w:tc>
        <w:tc>
          <w:tcPr>
            <w:tcW w:w="799" w:type="dxa"/>
            <w:tcBorders>
              <w:left w:val="single" w:sz="4" w:space="0" w:color="auto"/>
              <w:bottom w:val="single" w:sz="4" w:space="0" w:color="auto"/>
            </w:tcBorders>
            <w:shd w:val="clear" w:color="auto" w:fill="FFFFFF" w:themeFill="background1"/>
            <w:vAlign w:val="center"/>
          </w:tcPr>
          <w:p w14:paraId="01554250" w14:textId="77777777" w:rsidR="004A4F3C" w:rsidRPr="00A77191" w:rsidRDefault="004A4F3C">
            <w:pPr>
              <w:tabs>
                <w:tab w:val="left" w:pos="1155"/>
              </w:tabs>
              <w:spacing w:line="360" w:lineRule="auto"/>
              <w:jc w:val="center"/>
              <w:rPr>
                <w:rFonts w:cs="Arial"/>
                <w:sz w:val="20"/>
              </w:rPr>
            </w:pPr>
            <w:r w:rsidRPr="00A77191">
              <w:rPr>
                <w:rFonts w:cs="Arial"/>
                <w:sz w:val="20"/>
              </w:rPr>
              <w:t>Ident. št.:</w:t>
            </w:r>
          </w:p>
        </w:tc>
        <w:tc>
          <w:tcPr>
            <w:tcW w:w="5420" w:type="dxa"/>
            <w:gridSpan w:val="20"/>
            <w:vMerge w:val="restart"/>
            <w:shd w:val="clear" w:color="auto" w:fill="FFFFFF" w:themeFill="background1"/>
          </w:tcPr>
          <w:p w14:paraId="3EDDA6A4" w14:textId="77777777" w:rsidR="004A4F3C" w:rsidRPr="00A77191" w:rsidRDefault="004A4F3C">
            <w:pPr>
              <w:spacing w:before="40" w:after="80" w:line="360" w:lineRule="auto"/>
              <w:rPr>
                <w:rFonts w:cs="Arial"/>
                <w:sz w:val="20"/>
              </w:rPr>
            </w:pPr>
            <w:r w:rsidRPr="00A77191">
              <w:rPr>
                <w:rFonts w:cs="Arial"/>
                <w:sz w:val="20"/>
              </w:rPr>
              <w:t>Vsebina risbe (dokumenta):</w:t>
            </w:r>
          </w:p>
          <w:p w14:paraId="2AD6380D" w14:textId="1269A63A" w:rsidR="004A4F3C" w:rsidRPr="00A77191" w:rsidRDefault="004A4F3C" w:rsidP="004A4F3C">
            <w:pPr>
              <w:spacing w:line="360" w:lineRule="auto"/>
              <w:jc w:val="center"/>
              <w:rPr>
                <w:rFonts w:cs="Arial"/>
                <w:sz w:val="20"/>
              </w:rPr>
            </w:pPr>
            <w:r w:rsidRPr="00A77191">
              <w:rPr>
                <w:rFonts w:cs="Arial"/>
                <w:sz w:val="20"/>
              </w:rPr>
              <w:t>SPLOŠNE TEHNIČNE ZAHTEVE</w:t>
            </w:r>
          </w:p>
          <w:p w14:paraId="616FDE60" w14:textId="664CC95F" w:rsidR="004A4F3C" w:rsidRPr="00A77191" w:rsidRDefault="004A4F3C">
            <w:pPr>
              <w:spacing w:line="360" w:lineRule="auto"/>
              <w:jc w:val="center"/>
              <w:rPr>
                <w:rFonts w:cs="Arial"/>
                <w:sz w:val="20"/>
              </w:rPr>
            </w:pPr>
            <w:r w:rsidRPr="00A77191">
              <w:rPr>
                <w:rFonts w:cs="Arial"/>
                <w:sz w:val="20"/>
              </w:rPr>
              <w:t>LOT SE</w:t>
            </w:r>
          </w:p>
          <w:p w14:paraId="1BB2E1F8" w14:textId="77777777" w:rsidR="004A4F3C" w:rsidRPr="00A77191" w:rsidRDefault="004A4F3C">
            <w:pPr>
              <w:spacing w:line="360" w:lineRule="auto"/>
              <w:jc w:val="center"/>
              <w:rPr>
                <w:rFonts w:cs="Arial"/>
                <w:sz w:val="20"/>
              </w:rPr>
            </w:pPr>
            <w:r w:rsidRPr="00A77191">
              <w:rPr>
                <w:rFonts w:cs="Arial"/>
                <w:sz w:val="20"/>
              </w:rPr>
              <w:t>LOT SE</w:t>
            </w:r>
          </w:p>
        </w:tc>
      </w:tr>
      <w:tr w:rsidR="004A4F3C" w:rsidRPr="00A77191" w14:paraId="06C63A72" w14:textId="77777777" w:rsidTr="01D3EE09">
        <w:trPr>
          <w:cantSplit/>
          <w:trHeight w:hRule="exact" w:val="379"/>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117286A7" w14:textId="77777777" w:rsidR="004A4F3C" w:rsidRPr="00A77191" w:rsidRDefault="004A4F3C">
            <w:pPr>
              <w:tabs>
                <w:tab w:val="left" w:pos="1155"/>
              </w:tabs>
              <w:spacing w:line="360" w:lineRule="auto"/>
              <w:ind w:right="-108"/>
              <w:rPr>
                <w:rFonts w:cs="Arial"/>
                <w:sz w:val="20"/>
              </w:rPr>
            </w:pPr>
            <w:r w:rsidRPr="00A77191">
              <w:rPr>
                <w:rFonts w:cs="Arial"/>
                <w:sz w:val="20"/>
              </w:rPr>
              <w:t>Vodja projektiranja::</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47F25" w14:textId="5528CEDE"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4EAE9D69" w14:textId="4F887F9D" w:rsidR="004A4F3C" w:rsidRPr="00A77191" w:rsidRDefault="004A4F3C">
            <w:pPr>
              <w:tabs>
                <w:tab w:val="left" w:pos="1155"/>
              </w:tabs>
              <w:spacing w:line="360" w:lineRule="auto"/>
              <w:ind w:left="-163"/>
              <w:jc w:val="right"/>
              <w:rPr>
                <w:rFonts w:cs="Arial"/>
                <w:sz w:val="20"/>
              </w:rPr>
            </w:pPr>
          </w:p>
        </w:tc>
        <w:tc>
          <w:tcPr>
            <w:tcW w:w="5420" w:type="dxa"/>
            <w:gridSpan w:val="20"/>
            <w:vMerge/>
          </w:tcPr>
          <w:p w14:paraId="1BD99F70" w14:textId="77777777" w:rsidR="004A4F3C" w:rsidRPr="00A77191" w:rsidRDefault="004A4F3C">
            <w:pPr>
              <w:tabs>
                <w:tab w:val="left" w:pos="1155"/>
              </w:tabs>
              <w:spacing w:line="360" w:lineRule="auto"/>
              <w:rPr>
                <w:rFonts w:cs="Arial"/>
                <w:b/>
                <w:i/>
                <w:sz w:val="20"/>
              </w:rPr>
            </w:pPr>
          </w:p>
        </w:tc>
      </w:tr>
      <w:tr w:rsidR="004A4F3C" w:rsidRPr="00A77191" w14:paraId="5D35A390" w14:textId="77777777" w:rsidTr="01D3EE09">
        <w:trPr>
          <w:cantSplit/>
          <w:trHeight w:hRule="exact" w:val="610"/>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7DBCE813" w14:textId="77777777" w:rsidR="004A4F3C" w:rsidRPr="00A77191" w:rsidRDefault="004A4F3C">
            <w:pPr>
              <w:tabs>
                <w:tab w:val="left" w:pos="1155"/>
              </w:tabs>
              <w:spacing w:line="360" w:lineRule="auto"/>
              <w:jc w:val="left"/>
              <w:rPr>
                <w:rFonts w:cs="Arial"/>
                <w:sz w:val="20"/>
              </w:rPr>
            </w:pPr>
            <w:r w:rsidRPr="00A77191">
              <w:rPr>
                <w:rFonts w:cs="Arial"/>
                <w:sz w:val="20"/>
              </w:rPr>
              <w:t>PI elektro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017BD" w14:textId="5E429BAE"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single" w:sz="4" w:space="0" w:color="auto"/>
            </w:tcBorders>
            <w:shd w:val="clear" w:color="auto" w:fill="FFFFFF" w:themeFill="background1"/>
            <w:tcMar>
              <w:right w:w="113" w:type="dxa"/>
            </w:tcMar>
            <w:vAlign w:val="center"/>
          </w:tcPr>
          <w:p w14:paraId="113B8ACD" w14:textId="42947E08" w:rsidR="004A4F3C" w:rsidRPr="00A77191" w:rsidRDefault="004A4F3C">
            <w:pPr>
              <w:tabs>
                <w:tab w:val="left" w:pos="1155"/>
              </w:tabs>
              <w:spacing w:line="360" w:lineRule="auto"/>
              <w:ind w:left="-163"/>
              <w:jc w:val="right"/>
              <w:rPr>
                <w:rFonts w:cs="Arial"/>
                <w:sz w:val="20"/>
              </w:rPr>
            </w:pPr>
          </w:p>
        </w:tc>
        <w:tc>
          <w:tcPr>
            <w:tcW w:w="5420" w:type="dxa"/>
            <w:gridSpan w:val="20"/>
            <w:vMerge/>
          </w:tcPr>
          <w:p w14:paraId="3448857C" w14:textId="77777777" w:rsidR="004A4F3C" w:rsidRPr="00A77191" w:rsidRDefault="004A4F3C">
            <w:pPr>
              <w:tabs>
                <w:tab w:val="left" w:pos="1155"/>
              </w:tabs>
              <w:spacing w:line="360" w:lineRule="auto"/>
              <w:rPr>
                <w:rFonts w:cs="Arial"/>
                <w:b/>
                <w:i/>
                <w:sz w:val="20"/>
              </w:rPr>
            </w:pPr>
          </w:p>
        </w:tc>
      </w:tr>
      <w:tr w:rsidR="004A4F3C" w:rsidRPr="00A77191" w14:paraId="6F86C4E1" w14:textId="77777777" w:rsidTr="01D3EE09">
        <w:trPr>
          <w:cantSplit/>
          <w:trHeight w:hRule="exact" w:val="634"/>
        </w:trPr>
        <w:tc>
          <w:tcPr>
            <w:tcW w:w="921" w:type="dxa"/>
            <w:gridSpan w:val="3"/>
            <w:tcBorders>
              <w:top w:val="single" w:sz="4" w:space="0" w:color="auto"/>
              <w:bottom w:val="single" w:sz="4" w:space="0" w:color="auto"/>
              <w:right w:val="single" w:sz="4" w:space="0" w:color="auto"/>
            </w:tcBorders>
            <w:shd w:val="clear" w:color="auto" w:fill="FFFFFF" w:themeFill="background1"/>
            <w:vAlign w:val="center"/>
          </w:tcPr>
          <w:p w14:paraId="6DD0AA05" w14:textId="77777777" w:rsidR="004A4F3C" w:rsidRPr="00A77191" w:rsidRDefault="004A4F3C">
            <w:pPr>
              <w:tabs>
                <w:tab w:val="left" w:pos="1155"/>
              </w:tabs>
              <w:spacing w:line="360" w:lineRule="auto"/>
              <w:jc w:val="left"/>
              <w:rPr>
                <w:rFonts w:cs="Arial"/>
                <w:sz w:val="20"/>
              </w:rPr>
            </w:pPr>
            <w:r w:rsidRPr="00A77191">
              <w:rPr>
                <w:rFonts w:cs="Arial"/>
                <w:sz w:val="20"/>
              </w:rPr>
              <w:t>PI gradbene stroke:</w:t>
            </w:r>
          </w:p>
        </w:tc>
        <w:tc>
          <w:tcPr>
            <w:tcW w:w="2315"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7726E" w14:textId="663A5861" w:rsidR="004A4F3C" w:rsidRPr="00A77191" w:rsidRDefault="004A4F3C">
            <w:pPr>
              <w:tabs>
                <w:tab w:val="left" w:pos="1155"/>
              </w:tabs>
              <w:spacing w:line="360" w:lineRule="auto"/>
              <w:jc w:val="left"/>
              <w:rPr>
                <w:rFonts w:cs="Arial"/>
                <w:sz w:val="20"/>
              </w:rPr>
            </w:pPr>
          </w:p>
        </w:tc>
        <w:tc>
          <w:tcPr>
            <w:tcW w:w="799" w:type="dxa"/>
            <w:tcBorders>
              <w:top w:val="single" w:sz="4" w:space="0" w:color="auto"/>
              <w:left w:val="single" w:sz="4" w:space="0" w:color="auto"/>
              <w:bottom w:val="single" w:sz="4" w:space="0" w:color="auto"/>
            </w:tcBorders>
            <w:tcMar>
              <w:right w:w="113" w:type="dxa"/>
            </w:tcMar>
            <w:vAlign w:val="center"/>
          </w:tcPr>
          <w:p w14:paraId="138DE677" w14:textId="55B3C422" w:rsidR="004A4F3C" w:rsidRPr="00A77191" w:rsidRDefault="004A4F3C">
            <w:pPr>
              <w:tabs>
                <w:tab w:val="left" w:pos="1155"/>
              </w:tabs>
              <w:spacing w:line="360" w:lineRule="auto"/>
              <w:ind w:left="-163"/>
              <w:jc w:val="right"/>
              <w:rPr>
                <w:rFonts w:cs="Arial"/>
                <w:sz w:val="20"/>
              </w:rPr>
            </w:pPr>
          </w:p>
        </w:tc>
        <w:tc>
          <w:tcPr>
            <w:tcW w:w="882" w:type="dxa"/>
            <w:shd w:val="clear" w:color="auto" w:fill="FFFFFF" w:themeFill="background1"/>
            <w:vAlign w:val="center"/>
          </w:tcPr>
          <w:p w14:paraId="45CF2A7D" w14:textId="77777777" w:rsidR="004A4F3C" w:rsidRPr="00A77191" w:rsidRDefault="004A4F3C">
            <w:pPr>
              <w:tabs>
                <w:tab w:val="left" w:pos="1155"/>
              </w:tabs>
              <w:spacing w:line="360" w:lineRule="auto"/>
              <w:ind w:hanging="107"/>
              <w:jc w:val="right"/>
              <w:rPr>
                <w:rFonts w:cs="Arial"/>
                <w:sz w:val="20"/>
              </w:rPr>
            </w:pPr>
            <w:r w:rsidRPr="00A77191">
              <w:rPr>
                <w:rFonts w:cs="Arial"/>
                <w:sz w:val="20"/>
              </w:rPr>
              <w:t>Vrsta projekta:</w:t>
            </w:r>
          </w:p>
        </w:tc>
        <w:tc>
          <w:tcPr>
            <w:tcW w:w="1821" w:type="dxa"/>
            <w:gridSpan w:val="6"/>
            <w:shd w:val="clear" w:color="auto" w:fill="FFFFFF" w:themeFill="background1"/>
            <w:vAlign w:val="center"/>
          </w:tcPr>
          <w:p w14:paraId="379DCD49" w14:textId="77777777" w:rsidR="004A4F3C" w:rsidRPr="00A77191" w:rsidRDefault="004A4F3C" w:rsidP="004A4F3C">
            <w:pPr>
              <w:tabs>
                <w:tab w:val="left" w:pos="1155"/>
              </w:tabs>
              <w:spacing w:line="360" w:lineRule="auto"/>
              <w:rPr>
                <w:rFonts w:cs="Arial"/>
                <w:sz w:val="20"/>
              </w:rPr>
            </w:pPr>
            <w:r w:rsidRPr="00A77191">
              <w:rPr>
                <w:rFonts w:cs="Arial"/>
                <w:sz w:val="20"/>
              </w:rPr>
              <w:t>DZR</w:t>
            </w:r>
          </w:p>
        </w:tc>
        <w:tc>
          <w:tcPr>
            <w:tcW w:w="854" w:type="dxa"/>
            <w:gridSpan w:val="4"/>
            <w:tcBorders>
              <w:right w:val="nil"/>
            </w:tcBorders>
            <w:shd w:val="clear" w:color="auto" w:fill="FFFFFF" w:themeFill="background1"/>
            <w:tcMar>
              <w:left w:w="113" w:type="dxa"/>
            </w:tcMar>
            <w:vAlign w:val="center"/>
          </w:tcPr>
          <w:p w14:paraId="3BD9351F" w14:textId="77777777" w:rsidR="004A4F3C" w:rsidRPr="00A77191" w:rsidRDefault="004A4F3C">
            <w:pPr>
              <w:tabs>
                <w:tab w:val="left" w:pos="1155"/>
              </w:tabs>
              <w:spacing w:line="360" w:lineRule="auto"/>
              <w:rPr>
                <w:rFonts w:cs="Arial"/>
                <w:sz w:val="20"/>
              </w:rPr>
            </w:pPr>
            <w:r w:rsidRPr="00A77191">
              <w:rPr>
                <w:rFonts w:cs="Arial"/>
                <w:sz w:val="20"/>
              </w:rPr>
              <w:t>Številka projekta</w:t>
            </w:r>
          </w:p>
        </w:tc>
        <w:tc>
          <w:tcPr>
            <w:tcW w:w="1863" w:type="dxa"/>
            <w:gridSpan w:val="9"/>
            <w:tcBorders>
              <w:left w:val="nil"/>
            </w:tcBorders>
            <w:shd w:val="clear" w:color="auto" w:fill="FFFFFF" w:themeFill="background1"/>
            <w:vAlign w:val="center"/>
          </w:tcPr>
          <w:p w14:paraId="16D7CAAB" w14:textId="77777777" w:rsidR="004A4F3C" w:rsidRPr="00A77191" w:rsidRDefault="004A4F3C">
            <w:pPr>
              <w:tabs>
                <w:tab w:val="left" w:pos="1155"/>
              </w:tabs>
              <w:spacing w:line="360" w:lineRule="auto"/>
              <w:jc w:val="center"/>
              <w:rPr>
                <w:rFonts w:cs="Arial"/>
                <w:sz w:val="20"/>
              </w:rPr>
            </w:pPr>
            <w:r w:rsidRPr="00A77191">
              <w:rPr>
                <w:rFonts w:cs="Arial"/>
                <w:sz w:val="20"/>
              </w:rPr>
              <w:t>HIDP-8480/2023</w:t>
            </w:r>
          </w:p>
        </w:tc>
      </w:tr>
      <w:tr w:rsidR="004A4F3C" w:rsidRPr="00A77191" w14:paraId="43BFB0BE" w14:textId="77777777" w:rsidTr="01D3EE09">
        <w:trPr>
          <w:gridAfter w:val="1"/>
          <w:wAfter w:w="6" w:type="dxa"/>
          <w:cantSplit/>
          <w:trHeight w:hRule="exact" w:val="409"/>
        </w:trPr>
        <w:tc>
          <w:tcPr>
            <w:tcW w:w="921" w:type="dxa"/>
            <w:gridSpan w:val="3"/>
            <w:tcBorders>
              <w:top w:val="single" w:sz="4" w:space="0" w:color="auto"/>
              <w:bottom w:val="nil"/>
              <w:right w:val="single" w:sz="4" w:space="0" w:color="auto"/>
            </w:tcBorders>
            <w:shd w:val="clear" w:color="auto" w:fill="FFFFFF" w:themeFill="background1"/>
            <w:vAlign w:val="center"/>
          </w:tcPr>
          <w:p w14:paraId="203BE5E0" w14:textId="5F627DE4" w:rsidR="004A4F3C" w:rsidRPr="00A77191" w:rsidRDefault="004A4F3C">
            <w:pPr>
              <w:tabs>
                <w:tab w:val="left" w:pos="1155"/>
              </w:tabs>
              <w:spacing w:line="360" w:lineRule="auto"/>
              <w:ind w:right="-108"/>
              <w:rPr>
                <w:rFonts w:cs="Arial"/>
                <w:sz w:val="20"/>
              </w:rPr>
            </w:pPr>
          </w:p>
        </w:tc>
        <w:tc>
          <w:tcPr>
            <w:tcW w:w="2315" w:type="dxa"/>
            <w:gridSpan w:val="3"/>
            <w:tcBorders>
              <w:top w:val="single" w:sz="4" w:space="0" w:color="auto"/>
              <w:left w:val="single" w:sz="4" w:space="0" w:color="auto"/>
              <w:bottom w:val="nil"/>
              <w:right w:val="single" w:sz="4" w:space="0" w:color="auto"/>
            </w:tcBorders>
            <w:shd w:val="clear" w:color="auto" w:fill="FFFFFF" w:themeFill="background1"/>
            <w:vAlign w:val="center"/>
          </w:tcPr>
          <w:p w14:paraId="34EE78D9" w14:textId="5794A485" w:rsidR="004A4F3C" w:rsidRPr="00A77191" w:rsidRDefault="004A4F3C">
            <w:pPr>
              <w:tabs>
                <w:tab w:val="left" w:pos="1155"/>
              </w:tabs>
              <w:spacing w:line="360" w:lineRule="auto"/>
              <w:rPr>
                <w:rFonts w:cs="Arial"/>
                <w:sz w:val="20"/>
              </w:rPr>
            </w:pPr>
          </w:p>
        </w:tc>
        <w:tc>
          <w:tcPr>
            <w:tcW w:w="799" w:type="dxa"/>
            <w:tcBorders>
              <w:top w:val="single" w:sz="4" w:space="0" w:color="auto"/>
              <w:left w:val="single" w:sz="4" w:space="0" w:color="auto"/>
              <w:bottom w:val="nil"/>
            </w:tcBorders>
            <w:shd w:val="clear" w:color="auto" w:fill="FFFFFF" w:themeFill="background1"/>
            <w:tcMar>
              <w:right w:w="113" w:type="dxa"/>
            </w:tcMar>
            <w:vAlign w:val="center"/>
          </w:tcPr>
          <w:p w14:paraId="3B9EF8B2" w14:textId="77777777" w:rsidR="004A4F3C" w:rsidRPr="00A77191" w:rsidRDefault="004A4F3C">
            <w:pPr>
              <w:tabs>
                <w:tab w:val="left" w:pos="1155"/>
              </w:tabs>
              <w:spacing w:line="360" w:lineRule="auto"/>
              <w:ind w:left="-163"/>
              <w:jc w:val="center"/>
              <w:rPr>
                <w:rFonts w:cs="Arial"/>
                <w:sz w:val="20"/>
              </w:rPr>
            </w:pPr>
            <w:r w:rsidRPr="00A77191">
              <w:rPr>
                <w:rFonts w:cs="Arial"/>
                <w:sz w:val="20"/>
              </w:rPr>
              <w:t>/</w:t>
            </w:r>
          </w:p>
        </w:tc>
        <w:tc>
          <w:tcPr>
            <w:tcW w:w="882" w:type="dxa"/>
            <w:tcBorders>
              <w:bottom w:val="nil"/>
            </w:tcBorders>
            <w:shd w:val="clear" w:color="auto" w:fill="FFFFFF" w:themeFill="background1"/>
            <w:vAlign w:val="bottom"/>
          </w:tcPr>
          <w:p w14:paraId="5CB792AA" w14:textId="77777777" w:rsidR="004A4F3C" w:rsidRPr="00A77191" w:rsidRDefault="004A4F3C">
            <w:pPr>
              <w:tabs>
                <w:tab w:val="left" w:pos="1155"/>
              </w:tabs>
              <w:spacing w:line="360" w:lineRule="auto"/>
              <w:rPr>
                <w:rFonts w:cs="Arial"/>
                <w:sz w:val="20"/>
              </w:rPr>
            </w:pPr>
            <w:r w:rsidRPr="00A77191">
              <w:rPr>
                <w:rFonts w:cs="Arial"/>
                <w:sz w:val="20"/>
              </w:rPr>
              <w:t>Klas. oznaka:</w:t>
            </w:r>
          </w:p>
        </w:tc>
        <w:tc>
          <w:tcPr>
            <w:tcW w:w="313" w:type="dxa"/>
            <w:tcBorders>
              <w:bottom w:val="nil"/>
              <w:right w:val="nil"/>
            </w:tcBorders>
            <w:shd w:val="clear" w:color="auto" w:fill="FFFFFF" w:themeFill="background1"/>
            <w:vAlign w:val="bottom"/>
          </w:tcPr>
          <w:p w14:paraId="098260F9" w14:textId="77777777" w:rsidR="004A4F3C" w:rsidRPr="00A77191" w:rsidRDefault="004A4F3C">
            <w:pPr>
              <w:tabs>
                <w:tab w:val="left" w:pos="1155"/>
              </w:tabs>
              <w:spacing w:line="360" w:lineRule="auto"/>
              <w:jc w:val="center"/>
              <w:rPr>
                <w:rFonts w:cs="Arial"/>
                <w:sz w:val="20"/>
              </w:rPr>
            </w:pPr>
            <w:r w:rsidRPr="00A77191">
              <w:rPr>
                <w:rFonts w:cs="Arial"/>
                <w:sz w:val="20"/>
              </w:rPr>
              <w:t>C</w:t>
            </w:r>
          </w:p>
        </w:tc>
        <w:tc>
          <w:tcPr>
            <w:tcW w:w="313" w:type="dxa"/>
            <w:tcBorders>
              <w:left w:val="nil"/>
              <w:bottom w:val="nil"/>
              <w:right w:val="nil"/>
            </w:tcBorders>
            <w:shd w:val="clear" w:color="auto" w:fill="FFFFFF" w:themeFill="background1"/>
            <w:vAlign w:val="bottom"/>
          </w:tcPr>
          <w:p w14:paraId="69CEE26F" w14:textId="77777777" w:rsidR="004A4F3C" w:rsidRPr="00A77191" w:rsidRDefault="004A4F3C">
            <w:pPr>
              <w:tabs>
                <w:tab w:val="left" w:pos="1155"/>
              </w:tabs>
              <w:spacing w:line="360" w:lineRule="auto"/>
              <w:jc w:val="center"/>
              <w:rPr>
                <w:rFonts w:cs="Arial"/>
                <w:sz w:val="20"/>
              </w:rPr>
            </w:pPr>
            <w:r w:rsidRPr="00A77191">
              <w:rPr>
                <w:rFonts w:cs="Arial"/>
                <w:sz w:val="20"/>
              </w:rPr>
              <w:t>D</w:t>
            </w:r>
          </w:p>
        </w:tc>
        <w:tc>
          <w:tcPr>
            <w:tcW w:w="313" w:type="dxa"/>
            <w:tcBorders>
              <w:left w:val="nil"/>
              <w:bottom w:val="nil"/>
              <w:right w:val="nil"/>
            </w:tcBorders>
            <w:shd w:val="clear" w:color="auto" w:fill="FFFFFF" w:themeFill="background1"/>
            <w:vAlign w:val="bottom"/>
          </w:tcPr>
          <w:p w14:paraId="40D19C15"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tcBorders>
              <w:left w:val="nil"/>
              <w:bottom w:val="nil"/>
              <w:right w:val="nil"/>
            </w:tcBorders>
            <w:shd w:val="clear" w:color="auto" w:fill="FFFFFF" w:themeFill="background1"/>
            <w:vAlign w:val="bottom"/>
          </w:tcPr>
          <w:p w14:paraId="445DB0B7"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tcBorders>
              <w:left w:val="nil"/>
              <w:bottom w:val="nil"/>
              <w:right w:val="nil"/>
            </w:tcBorders>
            <w:shd w:val="clear" w:color="auto" w:fill="FFFFFF" w:themeFill="background1"/>
            <w:vAlign w:val="bottom"/>
          </w:tcPr>
          <w:p w14:paraId="59512336" w14:textId="77777777" w:rsidR="004A4F3C" w:rsidRPr="00A77191" w:rsidRDefault="004A4F3C">
            <w:pPr>
              <w:tabs>
                <w:tab w:val="left" w:pos="1155"/>
              </w:tabs>
              <w:spacing w:line="360" w:lineRule="auto"/>
              <w:rPr>
                <w:rFonts w:cs="Arial"/>
                <w:sz w:val="20"/>
              </w:rPr>
            </w:pPr>
            <w:r w:rsidRPr="00A77191">
              <w:rPr>
                <w:rFonts w:cs="Arial"/>
                <w:sz w:val="20"/>
              </w:rPr>
              <w:t>-</w:t>
            </w:r>
          </w:p>
        </w:tc>
        <w:tc>
          <w:tcPr>
            <w:tcW w:w="256" w:type="dxa"/>
            <w:tcBorders>
              <w:left w:val="nil"/>
              <w:bottom w:val="nil"/>
              <w:right w:val="nil"/>
            </w:tcBorders>
            <w:shd w:val="clear" w:color="auto" w:fill="FFFFFF" w:themeFill="background1"/>
            <w:vAlign w:val="bottom"/>
          </w:tcPr>
          <w:p w14:paraId="18C0BA71"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1" w:type="dxa"/>
            <w:gridSpan w:val="2"/>
            <w:tcBorders>
              <w:left w:val="nil"/>
              <w:bottom w:val="nil"/>
              <w:right w:val="nil"/>
            </w:tcBorders>
            <w:shd w:val="clear" w:color="auto" w:fill="FFFFFF" w:themeFill="background1"/>
            <w:vAlign w:val="bottom"/>
          </w:tcPr>
          <w:p w14:paraId="34BD4323" w14:textId="77777777" w:rsidR="004A4F3C" w:rsidRPr="00A77191" w:rsidRDefault="004A4F3C">
            <w:pPr>
              <w:tabs>
                <w:tab w:val="left" w:pos="1155"/>
              </w:tabs>
              <w:spacing w:line="360" w:lineRule="auto"/>
              <w:rPr>
                <w:rFonts w:cs="Arial"/>
                <w:sz w:val="20"/>
              </w:rPr>
            </w:pPr>
            <w:r w:rsidRPr="00A77191">
              <w:rPr>
                <w:rFonts w:cs="Arial"/>
                <w:sz w:val="20"/>
              </w:rPr>
              <w:t xml:space="preserve"> -</w:t>
            </w:r>
          </w:p>
        </w:tc>
        <w:tc>
          <w:tcPr>
            <w:tcW w:w="376" w:type="dxa"/>
            <w:tcBorders>
              <w:left w:val="nil"/>
              <w:bottom w:val="nil"/>
              <w:right w:val="nil"/>
            </w:tcBorders>
            <w:shd w:val="clear" w:color="auto" w:fill="FFFFFF" w:themeFill="background1"/>
            <w:vAlign w:val="bottom"/>
          </w:tcPr>
          <w:p w14:paraId="5BC5777F"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313" w:type="dxa"/>
            <w:gridSpan w:val="2"/>
            <w:tcBorders>
              <w:left w:val="nil"/>
              <w:bottom w:val="nil"/>
            </w:tcBorders>
            <w:shd w:val="clear" w:color="auto" w:fill="FFFFFF" w:themeFill="background1"/>
            <w:vAlign w:val="bottom"/>
          </w:tcPr>
          <w:p w14:paraId="41861E8D" w14:textId="77777777" w:rsidR="004A4F3C" w:rsidRPr="00A77191" w:rsidRDefault="004A4F3C">
            <w:pPr>
              <w:tabs>
                <w:tab w:val="left" w:pos="1155"/>
              </w:tabs>
              <w:spacing w:line="360" w:lineRule="auto"/>
              <w:jc w:val="center"/>
              <w:rPr>
                <w:rFonts w:cs="Arial"/>
                <w:sz w:val="20"/>
              </w:rPr>
            </w:pPr>
            <w:r w:rsidRPr="00A77191">
              <w:rPr>
                <w:rFonts w:cs="Arial"/>
                <w:sz w:val="20"/>
              </w:rPr>
              <w:t>-</w:t>
            </w:r>
          </w:p>
        </w:tc>
        <w:tc>
          <w:tcPr>
            <w:tcW w:w="570" w:type="dxa"/>
            <w:gridSpan w:val="3"/>
            <w:tcBorders>
              <w:bottom w:val="nil"/>
              <w:right w:val="nil"/>
            </w:tcBorders>
            <w:shd w:val="clear" w:color="auto" w:fill="FFFFFF" w:themeFill="background1"/>
            <w:vAlign w:val="bottom"/>
          </w:tcPr>
          <w:p w14:paraId="514ED1C7" w14:textId="77777777" w:rsidR="004A4F3C" w:rsidRPr="00A77191" w:rsidRDefault="004A4F3C">
            <w:pPr>
              <w:tabs>
                <w:tab w:val="left" w:pos="1155"/>
              </w:tabs>
              <w:spacing w:line="360" w:lineRule="auto"/>
              <w:rPr>
                <w:rFonts w:cs="Arial"/>
                <w:b/>
                <w:i/>
                <w:sz w:val="20"/>
              </w:rPr>
            </w:pPr>
            <w:r w:rsidRPr="00A77191">
              <w:rPr>
                <w:rFonts w:cs="Arial"/>
                <w:sz w:val="20"/>
              </w:rPr>
              <w:t>Stran/ strani:</w:t>
            </w:r>
          </w:p>
        </w:tc>
        <w:tc>
          <w:tcPr>
            <w:tcW w:w="1141" w:type="dxa"/>
            <w:gridSpan w:val="4"/>
            <w:tcBorders>
              <w:left w:val="nil"/>
              <w:bottom w:val="nil"/>
            </w:tcBorders>
            <w:shd w:val="clear" w:color="auto" w:fill="FFFFFF" w:themeFill="background1"/>
            <w:vAlign w:val="bottom"/>
          </w:tcPr>
          <w:p w14:paraId="57D28EDE" w14:textId="3C4D98EB" w:rsidR="004A4F3C" w:rsidRPr="00A77191" w:rsidRDefault="004A4F3C">
            <w:pPr>
              <w:spacing w:line="360" w:lineRule="auto"/>
              <w:ind w:right="178"/>
              <w:jc w:val="center"/>
              <w:rPr>
                <w:rFonts w:cs="Arial"/>
                <w:sz w:val="20"/>
              </w:rPr>
            </w:pPr>
            <w:r w:rsidRPr="00A77191">
              <w:rPr>
                <w:rFonts w:cs="Arial"/>
                <w:sz w:val="20"/>
              </w:rPr>
              <w:t>1/76</w:t>
            </w:r>
          </w:p>
        </w:tc>
      </w:tr>
      <w:tr w:rsidR="004A4F3C" w:rsidRPr="00A77191" w14:paraId="4A640E0A" w14:textId="77777777" w:rsidTr="01D3EE09">
        <w:trPr>
          <w:gridAfter w:val="1"/>
          <w:wAfter w:w="6" w:type="dxa"/>
          <w:cantSplit/>
          <w:trHeight w:hRule="exact" w:val="116"/>
        </w:trPr>
        <w:tc>
          <w:tcPr>
            <w:tcW w:w="921" w:type="dxa"/>
            <w:gridSpan w:val="3"/>
            <w:tcBorders>
              <w:top w:val="nil"/>
              <w:bottom w:val="single" w:sz="12" w:space="0" w:color="auto"/>
              <w:right w:val="single" w:sz="4" w:space="0" w:color="auto"/>
            </w:tcBorders>
            <w:shd w:val="clear" w:color="auto" w:fill="FFFFFF" w:themeFill="background1"/>
          </w:tcPr>
          <w:p w14:paraId="2BEC378D" w14:textId="77777777" w:rsidR="004A4F3C" w:rsidRPr="00A77191" w:rsidRDefault="004A4F3C">
            <w:pPr>
              <w:tabs>
                <w:tab w:val="left" w:pos="1155"/>
              </w:tabs>
              <w:spacing w:line="360" w:lineRule="auto"/>
              <w:rPr>
                <w:rFonts w:cs="Arial"/>
                <w:sz w:val="20"/>
              </w:rPr>
            </w:pPr>
          </w:p>
        </w:tc>
        <w:tc>
          <w:tcPr>
            <w:tcW w:w="2315" w:type="dxa"/>
            <w:gridSpan w:val="3"/>
            <w:tcBorders>
              <w:top w:val="nil"/>
              <w:left w:val="single" w:sz="4" w:space="0" w:color="auto"/>
              <w:bottom w:val="single" w:sz="12" w:space="0" w:color="auto"/>
              <w:right w:val="single" w:sz="4" w:space="0" w:color="auto"/>
            </w:tcBorders>
            <w:shd w:val="clear" w:color="auto" w:fill="FFFFFF" w:themeFill="background1"/>
          </w:tcPr>
          <w:p w14:paraId="201BDD7D" w14:textId="77777777" w:rsidR="004A4F3C" w:rsidRPr="00A77191" w:rsidRDefault="004A4F3C">
            <w:pPr>
              <w:tabs>
                <w:tab w:val="left" w:pos="1155"/>
              </w:tabs>
              <w:spacing w:line="360" w:lineRule="auto"/>
              <w:rPr>
                <w:rFonts w:cs="Arial"/>
                <w:sz w:val="20"/>
              </w:rPr>
            </w:pPr>
          </w:p>
        </w:tc>
        <w:tc>
          <w:tcPr>
            <w:tcW w:w="799" w:type="dxa"/>
            <w:tcBorders>
              <w:top w:val="nil"/>
              <w:left w:val="single" w:sz="4" w:space="0" w:color="auto"/>
              <w:bottom w:val="single" w:sz="12" w:space="0" w:color="auto"/>
            </w:tcBorders>
            <w:shd w:val="clear" w:color="auto" w:fill="FFFFFF" w:themeFill="background1"/>
            <w:tcMar>
              <w:right w:w="113" w:type="dxa"/>
            </w:tcMar>
          </w:tcPr>
          <w:p w14:paraId="680CBFE7" w14:textId="77777777" w:rsidR="004A4F3C" w:rsidRPr="00A77191" w:rsidRDefault="004A4F3C">
            <w:pPr>
              <w:tabs>
                <w:tab w:val="left" w:pos="1155"/>
              </w:tabs>
              <w:spacing w:line="360" w:lineRule="auto"/>
              <w:rPr>
                <w:rFonts w:cs="Arial"/>
                <w:sz w:val="20"/>
              </w:rPr>
            </w:pPr>
          </w:p>
        </w:tc>
        <w:tc>
          <w:tcPr>
            <w:tcW w:w="882" w:type="dxa"/>
            <w:tcBorders>
              <w:top w:val="nil"/>
              <w:bottom w:val="single" w:sz="12" w:space="0" w:color="auto"/>
            </w:tcBorders>
            <w:shd w:val="clear" w:color="auto" w:fill="FFFFFF" w:themeFill="background1"/>
          </w:tcPr>
          <w:p w14:paraId="4C2AE34C" w14:textId="77777777" w:rsidR="004A4F3C" w:rsidRPr="00A77191" w:rsidRDefault="004A4F3C">
            <w:pPr>
              <w:tabs>
                <w:tab w:val="left" w:pos="1155"/>
              </w:tabs>
              <w:spacing w:line="360" w:lineRule="auto"/>
              <w:rPr>
                <w:rFonts w:cs="Arial"/>
                <w:b/>
                <w:i/>
                <w:sz w:val="20"/>
              </w:rPr>
            </w:pPr>
          </w:p>
        </w:tc>
        <w:tc>
          <w:tcPr>
            <w:tcW w:w="313" w:type="dxa"/>
            <w:tcBorders>
              <w:top w:val="nil"/>
              <w:bottom w:val="single" w:sz="12" w:space="0" w:color="auto"/>
              <w:right w:val="single" w:sz="4" w:space="0" w:color="auto"/>
            </w:tcBorders>
            <w:shd w:val="clear" w:color="auto" w:fill="FFFFFF" w:themeFill="background1"/>
          </w:tcPr>
          <w:p w14:paraId="245EC768"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314B0BA"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2BCCC882"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6A34DD25"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bottom w:val="single" w:sz="12" w:space="0" w:color="auto"/>
              <w:right w:val="single" w:sz="4" w:space="0" w:color="auto"/>
            </w:tcBorders>
            <w:shd w:val="clear" w:color="auto" w:fill="FFFFFF" w:themeFill="background1"/>
          </w:tcPr>
          <w:p w14:paraId="0914BDF2" w14:textId="77777777" w:rsidR="004A4F3C" w:rsidRPr="00A77191" w:rsidRDefault="004A4F3C">
            <w:pPr>
              <w:tabs>
                <w:tab w:val="left" w:pos="1155"/>
              </w:tabs>
              <w:spacing w:line="360" w:lineRule="auto"/>
              <w:rPr>
                <w:rFonts w:cs="Arial"/>
                <w:b/>
                <w:i/>
                <w:sz w:val="20"/>
              </w:rPr>
            </w:pPr>
          </w:p>
        </w:tc>
        <w:tc>
          <w:tcPr>
            <w:tcW w:w="256" w:type="dxa"/>
            <w:tcBorders>
              <w:top w:val="nil"/>
              <w:left w:val="single" w:sz="4" w:space="0" w:color="auto"/>
              <w:bottom w:val="single" w:sz="12" w:space="0" w:color="auto"/>
              <w:right w:val="single" w:sz="4" w:space="0" w:color="auto"/>
            </w:tcBorders>
            <w:shd w:val="clear" w:color="auto" w:fill="FFFFFF" w:themeFill="background1"/>
          </w:tcPr>
          <w:p w14:paraId="7BC796CC" w14:textId="77777777" w:rsidR="004A4F3C" w:rsidRPr="00A77191" w:rsidRDefault="004A4F3C">
            <w:pPr>
              <w:tabs>
                <w:tab w:val="left" w:pos="1155"/>
              </w:tabs>
              <w:spacing w:line="360" w:lineRule="auto"/>
              <w:rPr>
                <w:rFonts w:cs="Arial"/>
                <w:b/>
                <w:i/>
                <w:sz w:val="20"/>
              </w:rPr>
            </w:pPr>
          </w:p>
        </w:tc>
        <w:tc>
          <w:tcPr>
            <w:tcW w:w="311" w:type="dxa"/>
            <w:gridSpan w:val="2"/>
            <w:tcBorders>
              <w:top w:val="nil"/>
              <w:left w:val="single" w:sz="4" w:space="0" w:color="auto"/>
              <w:bottom w:val="single" w:sz="12" w:space="0" w:color="auto"/>
              <w:right w:val="single" w:sz="4" w:space="0" w:color="auto"/>
            </w:tcBorders>
            <w:shd w:val="clear" w:color="auto" w:fill="FFFFFF" w:themeFill="background1"/>
          </w:tcPr>
          <w:p w14:paraId="32F0FE8E" w14:textId="77777777" w:rsidR="004A4F3C" w:rsidRPr="00A77191" w:rsidRDefault="004A4F3C">
            <w:pPr>
              <w:tabs>
                <w:tab w:val="left" w:pos="1155"/>
              </w:tabs>
              <w:spacing w:line="360" w:lineRule="auto"/>
              <w:rPr>
                <w:rFonts w:cs="Arial"/>
                <w:b/>
                <w:i/>
                <w:sz w:val="20"/>
              </w:rPr>
            </w:pPr>
          </w:p>
        </w:tc>
        <w:tc>
          <w:tcPr>
            <w:tcW w:w="376" w:type="dxa"/>
            <w:tcBorders>
              <w:top w:val="nil"/>
              <w:left w:val="single" w:sz="4" w:space="0" w:color="auto"/>
              <w:bottom w:val="single" w:sz="12" w:space="0" w:color="auto"/>
              <w:right w:val="single" w:sz="4" w:space="0" w:color="auto"/>
            </w:tcBorders>
            <w:shd w:val="clear" w:color="auto" w:fill="FFFFFF" w:themeFill="background1"/>
          </w:tcPr>
          <w:p w14:paraId="62625D88"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bottom w:val="single" w:sz="12" w:space="0" w:color="auto"/>
            </w:tcBorders>
            <w:shd w:val="clear" w:color="auto" w:fill="FFFFFF" w:themeFill="background1"/>
          </w:tcPr>
          <w:p w14:paraId="72AB2356" w14:textId="77777777" w:rsidR="004A4F3C" w:rsidRPr="00A77191" w:rsidRDefault="004A4F3C">
            <w:pPr>
              <w:tabs>
                <w:tab w:val="left" w:pos="1155"/>
              </w:tabs>
              <w:spacing w:line="360" w:lineRule="auto"/>
              <w:rPr>
                <w:rFonts w:cs="Arial"/>
                <w:b/>
                <w:i/>
                <w:sz w:val="20"/>
              </w:rPr>
            </w:pPr>
          </w:p>
        </w:tc>
        <w:tc>
          <w:tcPr>
            <w:tcW w:w="1711" w:type="dxa"/>
            <w:gridSpan w:val="7"/>
            <w:tcBorders>
              <w:top w:val="nil"/>
              <w:bottom w:val="single" w:sz="12" w:space="0" w:color="auto"/>
            </w:tcBorders>
            <w:shd w:val="clear" w:color="auto" w:fill="FFFFFF" w:themeFill="background1"/>
          </w:tcPr>
          <w:p w14:paraId="2A77A0E4" w14:textId="77777777" w:rsidR="004A4F3C" w:rsidRPr="00A77191" w:rsidRDefault="004A4F3C">
            <w:pPr>
              <w:tabs>
                <w:tab w:val="left" w:pos="1155"/>
              </w:tabs>
              <w:spacing w:line="360" w:lineRule="auto"/>
              <w:rPr>
                <w:rFonts w:cs="Arial"/>
                <w:b/>
                <w:i/>
                <w:sz w:val="20"/>
              </w:rPr>
            </w:pPr>
          </w:p>
        </w:tc>
      </w:tr>
      <w:tr w:rsidR="004A4F3C" w:rsidRPr="00A77191" w14:paraId="4BA9B78D" w14:textId="77777777" w:rsidTr="01D3EE09">
        <w:trPr>
          <w:gridAfter w:val="1"/>
          <w:wAfter w:w="6" w:type="dxa"/>
          <w:cantSplit/>
          <w:trHeight w:hRule="exact" w:val="457"/>
        </w:trPr>
        <w:tc>
          <w:tcPr>
            <w:tcW w:w="722" w:type="dxa"/>
            <w:tcBorders>
              <w:bottom w:val="nil"/>
              <w:right w:val="nil"/>
            </w:tcBorders>
            <w:shd w:val="clear" w:color="auto" w:fill="FFFFFF" w:themeFill="background1"/>
            <w:vAlign w:val="bottom"/>
          </w:tcPr>
          <w:p w14:paraId="7B7B6CD9" w14:textId="77777777" w:rsidR="004A4F3C" w:rsidRPr="00A77191" w:rsidRDefault="004A4F3C">
            <w:pPr>
              <w:tabs>
                <w:tab w:val="left" w:pos="1155"/>
              </w:tabs>
              <w:spacing w:line="360" w:lineRule="auto"/>
              <w:rPr>
                <w:rFonts w:cs="Arial"/>
                <w:b/>
                <w:i/>
                <w:sz w:val="20"/>
              </w:rPr>
            </w:pPr>
            <w:r w:rsidRPr="00A77191">
              <w:rPr>
                <w:rFonts w:cs="Arial"/>
                <w:sz w:val="20"/>
              </w:rPr>
              <w:t>Datum izdelave:</w:t>
            </w:r>
          </w:p>
        </w:tc>
        <w:tc>
          <w:tcPr>
            <w:tcW w:w="1474" w:type="dxa"/>
            <w:gridSpan w:val="3"/>
            <w:tcBorders>
              <w:left w:val="nil"/>
              <w:bottom w:val="nil"/>
            </w:tcBorders>
            <w:shd w:val="clear" w:color="auto" w:fill="FFFFFF" w:themeFill="background1"/>
            <w:tcMar>
              <w:right w:w="113" w:type="dxa"/>
            </w:tcMar>
            <w:vAlign w:val="center"/>
          </w:tcPr>
          <w:p w14:paraId="490BAB28" w14:textId="77777777" w:rsidR="004A4F3C" w:rsidRPr="00A77191" w:rsidRDefault="004A4F3C">
            <w:pPr>
              <w:tabs>
                <w:tab w:val="left" w:pos="1155"/>
              </w:tabs>
              <w:spacing w:line="360" w:lineRule="auto"/>
              <w:ind w:left="84"/>
              <w:jc w:val="left"/>
              <w:rPr>
                <w:rFonts w:cs="Arial"/>
                <w:sz w:val="20"/>
              </w:rPr>
            </w:pPr>
            <w:r w:rsidRPr="00A77191">
              <w:rPr>
                <w:rFonts w:cs="Arial"/>
                <w:sz w:val="20"/>
              </w:rPr>
              <w:t>junij 2025</w:t>
            </w:r>
          </w:p>
        </w:tc>
        <w:tc>
          <w:tcPr>
            <w:tcW w:w="567" w:type="dxa"/>
            <w:tcBorders>
              <w:bottom w:val="nil"/>
              <w:right w:val="nil"/>
            </w:tcBorders>
            <w:shd w:val="clear" w:color="auto" w:fill="FFFFFF" w:themeFill="background1"/>
            <w:vAlign w:val="bottom"/>
          </w:tcPr>
          <w:p w14:paraId="5FB1EDC7" w14:textId="77777777" w:rsidR="004A4F3C" w:rsidRPr="00A77191" w:rsidRDefault="004A4F3C">
            <w:pPr>
              <w:tabs>
                <w:tab w:val="left" w:pos="1155"/>
              </w:tabs>
              <w:spacing w:line="360" w:lineRule="auto"/>
              <w:rPr>
                <w:rFonts w:cs="Arial"/>
                <w:b/>
                <w:i/>
                <w:sz w:val="20"/>
              </w:rPr>
            </w:pPr>
            <w:r w:rsidRPr="00A77191">
              <w:rPr>
                <w:rFonts w:cs="Arial"/>
                <w:sz w:val="20"/>
              </w:rPr>
              <w:t>Merilo:</w:t>
            </w:r>
          </w:p>
        </w:tc>
        <w:tc>
          <w:tcPr>
            <w:tcW w:w="1272" w:type="dxa"/>
            <w:gridSpan w:val="2"/>
            <w:tcBorders>
              <w:left w:val="nil"/>
              <w:bottom w:val="nil"/>
            </w:tcBorders>
            <w:shd w:val="clear" w:color="auto" w:fill="FFFFFF" w:themeFill="background1"/>
            <w:tcMar>
              <w:right w:w="113" w:type="dxa"/>
            </w:tcMar>
            <w:vAlign w:val="bottom"/>
          </w:tcPr>
          <w:p w14:paraId="47FBD9BD" w14:textId="77777777" w:rsidR="004A4F3C" w:rsidRPr="00A77191" w:rsidRDefault="004A4F3C">
            <w:pPr>
              <w:tabs>
                <w:tab w:val="left" w:pos="1155"/>
              </w:tabs>
              <w:spacing w:line="360" w:lineRule="auto"/>
              <w:rPr>
                <w:rFonts w:cs="Arial"/>
                <w:sz w:val="20"/>
              </w:rPr>
            </w:pPr>
            <w:r w:rsidRPr="00A77191">
              <w:rPr>
                <w:rFonts w:cs="Arial"/>
                <w:sz w:val="20"/>
              </w:rPr>
              <w:t>/</w:t>
            </w:r>
          </w:p>
        </w:tc>
        <w:tc>
          <w:tcPr>
            <w:tcW w:w="882" w:type="dxa"/>
            <w:tcBorders>
              <w:bottom w:val="nil"/>
            </w:tcBorders>
            <w:shd w:val="clear" w:color="auto" w:fill="FFFFFF" w:themeFill="background1"/>
            <w:vAlign w:val="bottom"/>
          </w:tcPr>
          <w:p w14:paraId="23DCF776" w14:textId="77777777" w:rsidR="004A4F3C" w:rsidRPr="00A77191" w:rsidRDefault="004A4F3C">
            <w:pPr>
              <w:tabs>
                <w:tab w:val="left" w:pos="1155"/>
              </w:tabs>
              <w:spacing w:line="360" w:lineRule="auto"/>
              <w:rPr>
                <w:rFonts w:cs="Arial"/>
                <w:sz w:val="20"/>
              </w:rPr>
            </w:pPr>
            <w:r w:rsidRPr="00A77191">
              <w:rPr>
                <w:rFonts w:cs="Arial"/>
                <w:sz w:val="20"/>
              </w:rPr>
              <w:t>Ident. oznaka:</w:t>
            </w:r>
          </w:p>
        </w:tc>
        <w:tc>
          <w:tcPr>
            <w:tcW w:w="313" w:type="dxa"/>
            <w:tcBorders>
              <w:bottom w:val="nil"/>
              <w:right w:val="nil"/>
            </w:tcBorders>
            <w:shd w:val="clear" w:color="auto" w:fill="FFFFFF" w:themeFill="background1"/>
            <w:vAlign w:val="center"/>
          </w:tcPr>
          <w:p w14:paraId="6F0E2E80" w14:textId="77777777" w:rsidR="004A4F3C" w:rsidRPr="00A77191" w:rsidRDefault="004A4F3C">
            <w:pPr>
              <w:spacing w:line="360" w:lineRule="auto"/>
              <w:jc w:val="left"/>
              <w:rPr>
                <w:rFonts w:cs="Arial"/>
                <w:sz w:val="20"/>
              </w:rPr>
            </w:pPr>
            <w:r w:rsidRPr="00A77191">
              <w:rPr>
                <w:rFonts w:cs="Arial"/>
                <w:sz w:val="20"/>
              </w:rPr>
              <w:t>H</w:t>
            </w:r>
          </w:p>
        </w:tc>
        <w:tc>
          <w:tcPr>
            <w:tcW w:w="313" w:type="dxa"/>
            <w:tcBorders>
              <w:left w:val="nil"/>
              <w:bottom w:val="nil"/>
              <w:right w:val="nil"/>
            </w:tcBorders>
            <w:shd w:val="clear" w:color="auto" w:fill="FFFFFF" w:themeFill="background1"/>
            <w:vAlign w:val="center"/>
          </w:tcPr>
          <w:p w14:paraId="0E1ACD07" w14:textId="77777777" w:rsidR="004A4F3C" w:rsidRPr="00A77191" w:rsidRDefault="004A4F3C">
            <w:pPr>
              <w:tabs>
                <w:tab w:val="left" w:pos="1155"/>
              </w:tabs>
              <w:spacing w:line="360" w:lineRule="auto"/>
              <w:jc w:val="left"/>
              <w:rPr>
                <w:rFonts w:cs="Arial"/>
                <w:sz w:val="20"/>
              </w:rPr>
            </w:pPr>
            <w:r w:rsidRPr="00A77191">
              <w:rPr>
                <w:rFonts w:cs="Arial"/>
                <w:sz w:val="20"/>
              </w:rPr>
              <w:t>I</w:t>
            </w:r>
          </w:p>
        </w:tc>
        <w:tc>
          <w:tcPr>
            <w:tcW w:w="313" w:type="dxa"/>
            <w:tcBorders>
              <w:left w:val="nil"/>
              <w:bottom w:val="nil"/>
              <w:right w:val="nil"/>
            </w:tcBorders>
            <w:shd w:val="clear" w:color="auto" w:fill="FFFFFF" w:themeFill="background1"/>
            <w:vAlign w:val="center"/>
          </w:tcPr>
          <w:p w14:paraId="35384801" w14:textId="77777777" w:rsidR="004A4F3C" w:rsidRPr="00A77191" w:rsidRDefault="004A4F3C">
            <w:pPr>
              <w:tabs>
                <w:tab w:val="left" w:pos="1155"/>
              </w:tabs>
              <w:spacing w:line="360" w:lineRule="auto"/>
              <w:jc w:val="left"/>
              <w:rPr>
                <w:rFonts w:cs="Arial"/>
                <w:sz w:val="20"/>
              </w:rPr>
            </w:pPr>
            <w:r w:rsidRPr="00A77191">
              <w:rPr>
                <w:rFonts w:cs="Arial"/>
                <w:sz w:val="20"/>
              </w:rPr>
              <w:t>D</w:t>
            </w:r>
          </w:p>
        </w:tc>
        <w:tc>
          <w:tcPr>
            <w:tcW w:w="313" w:type="dxa"/>
            <w:tcBorders>
              <w:left w:val="nil"/>
              <w:bottom w:val="nil"/>
              <w:right w:val="nil"/>
            </w:tcBorders>
            <w:shd w:val="clear" w:color="auto" w:fill="FFFFFF" w:themeFill="background1"/>
            <w:vAlign w:val="center"/>
          </w:tcPr>
          <w:p w14:paraId="4B2F2C9F" w14:textId="77777777" w:rsidR="004A4F3C" w:rsidRPr="00A77191" w:rsidRDefault="004A4F3C">
            <w:pPr>
              <w:tabs>
                <w:tab w:val="left" w:pos="1155"/>
              </w:tabs>
              <w:spacing w:line="360" w:lineRule="auto"/>
              <w:jc w:val="left"/>
              <w:rPr>
                <w:rFonts w:cs="Arial"/>
                <w:sz w:val="20"/>
              </w:rPr>
            </w:pPr>
            <w:r w:rsidRPr="00A77191">
              <w:rPr>
                <w:rFonts w:cs="Arial"/>
                <w:sz w:val="20"/>
              </w:rPr>
              <w:t>P</w:t>
            </w:r>
          </w:p>
        </w:tc>
        <w:tc>
          <w:tcPr>
            <w:tcW w:w="313" w:type="dxa"/>
            <w:tcBorders>
              <w:left w:val="nil"/>
              <w:bottom w:val="nil"/>
              <w:right w:val="nil"/>
            </w:tcBorders>
            <w:shd w:val="clear" w:color="auto" w:fill="FFFFFF" w:themeFill="background1"/>
            <w:vAlign w:val="center"/>
          </w:tcPr>
          <w:p w14:paraId="6BCFBCEE"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256" w:type="dxa"/>
            <w:tcBorders>
              <w:left w:val="nil"/>
              <w:bottom w:val="nil"/>
              <w:right w:val="nil"/>
            </w:tcBorders>
            <w:shd w:val="clear" w:color="auto" w:fill="FFFFFF" w:themeFill="background1"/>
            <w:vAlign w:val="center"/>
          </w:tcPr>
          <w:p w14:paraId="1B8FE941"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311" w:type="dxa"/>
            <w:gridSpan w:val="2"/>
            <w:tcBorders>
              <w:left w:val="nil"/>
              <w:bottom w:val="nil"/>
              <w:right w:val="nil"/>
            </w:tcBorders>
            <w:shd w:val="clear" w:color="auto" w:fill="FFFFFF" w:themeFill="background1"/>
            <w:vAlign w:val="center"/>
          </w:tcPr>
          <w:p w14:paraId="7AF42093" w14:textId="77777777" w:rsidR="004A4F3C" w:rsidRPr="00A77191" w:rsidRDefault="004A4F3C">
            <w:pPr>
              <w:tabs>
                <w:tab w:val="left" w:pos="1155"/>
              </w:tabs>
              <w:spacing w:line="360" w:lineRule="auto"/>
              <w:jc w:val="left"/>
              <w:rPr>
                <w:rFonts w:cs="Arial"/>
                <w:sz w:val="20"/>
              </w:rPr>
            </w:pPr>
            <w:r w:rsidRPr="00A77191">
              <w:rPr>
                <w:rFonts w:cs="Arial"/>
                <w:sz w:val="20"/>
              </w:rPr>
              <w:t>-</w:t>
            </w:r>
          </w:p>
        </w:tc>
        <w:tc>
          <w:tcPr>
            <w:tcW w:w="376" w:type="dxa"/>
            <w:tcBorders>
              <w:left w:val="nil"/>
              <w:bottom w:val="nil"/>
              <w:right w:val="nil"/>
            </w:tcBorders>
            <w:shd w:val="clear" w:color="auto" w:fill="FFFFFF" w:themeFill="background1"/>
            <w:vAlign w:val="center"/>
          </w:tcPr>
          <w:p w14:paraId="0292AFED" w14:textId="77777777" w:rsidR="004A4F3C" w:rsidRPr="00A77191" w:rsidRDefault="004A4F3C">
            <w:pPr>
              <w:tabs>
                <w:tab w:val="left" w:pos="1155"/>
              </w:tabs>
              <w:spacing w:line="360" w:lineRule="auto"/>
              <w:jc w:val="left"/>
              <w:rPr>
                <w:rFonts w:cs="Arial"/>
                <w:sz w:val="20"/>
              </w:rPr>
            </w:pPr>
            <w:r w:rsidRPr="00A77191">
              <w:rPr>
                <w:rFonts w:cs="Arial"/>
                <w:sz w:val="20"/>
              </w:rPr>
              <w:t>6</w:t>
            </w:r>
          </w:p>
        </w:tc>
        <w:tc>
          <w:tcPr>
            <w:tcW w:w="313" w:type="dxa"/>
            <w:gridSpan w:val="2"/>
            <w:tcBorders>
              <w:left w:val="nil"/>
              <w:bottom w:val="nil"/>
              <w:right w:val="nil"/>
            </w:tcBorders>
            <w:shd w:val="clear" w:color="auto" w:fill="FFFFFF" w:themeFill="background1"/>
            <w:vAlign w:val="center"/>
          </w:tcPr>
          <w:p w14:paraId="5073C8C6" w14:textId="77777777" w:rsidR="004A4F3C" w:rsidRPr="00A77191" w:rsidRDefault="004A4F3C">
            <w:pPr>
              <w:tabs>
                <w:tab w:val="left" w:pos="1155"/>
              </w:tabs>
              <w:spacing w:line="360" w:lineRule="auto"/>
              <w:jc w:val="left"/>
              <w:rPr>
                <w:rFonts w:cs="Arial"/>
                <w:sz w:val="20"/>
              </w:rPr>
            </w:pPr>
            <w:r w:rsidRPr="00A77191">
              <w:rPr>
                <w:rFonts w:cs="Arial"/>
                <w:sz w:val="20"/>
              </w:rPr>
              <w:t>E</w:t>
            </w:r>
          </w:p>
        </w:tc>
        <w:tc>
          <w:tcPr>
            <w:tcW w:w="313" w:type="dxa"/>
            <w:gridSpan w:val="2"/>
            <w:tcBorders>
              <w:left w:val="nil"/>
              <w:bottom w:val="nil"/>
              <w:right w:val="nil"/>
            </w:tcBorders>
            <w:shd w:val="clear" w:color="auto" w:fill="FFFFFF" w:themeFill="background1"/>
            <w:vAlign w:val="center"/>
          </w:tcPr>
          <w:p w14:paraId="04EA3E2F" w14:textId="77777777" w:rsidR="004A4F3C" w:rsidRPr="00A77191" w:rsidRDefault="004A4F3C">
            <w:pPr>
              <w:tabs>
                <w:tab w:val="left" w:pos="1155"/>
              </w:tabs>
              <w:spacing w:line="360" w:lineRule="auto"/>
              <w:jc w:val="left"/>
              <w:rPr>
                <w:rFonts w:cs="Arial"/>
                <w:sz w:val="20"/>
              </w:rPr>
            </w:pPr>
            <w:r w:rsidRPr="00A77191">
              <w:rPr>
                <w:rFonts w:cs="Arial"/>
                <w:sz w:val="20"/>
              </w:rPr>
              <w:t>2</w:t>
            </w:r>
          </w:p>
        </w:tc>
        <w:tc>
          <w:tcPr>
            <w:tcW w:w="313" w:type="dxa"/>
            <w:gridSpan w:val="2"/>
            <w:tcBorders>
              <w:left w:val="nil"/>
              <w:bottom w:val="nil"/>
              <w:right w:val="nil"/>
            </w:tcBorders>
            <w:shd w:val="clear" w:color="auto" w:fill="FFFFFF" w:themeFill="background1"/>
            <w:vAlign w:val="center"/>
          </w:tcPr>
          <w:p w14:paraId="29604AEC" w14:textId="77777777" w:rsidR="004A4F3C" w:rsidRPr="00A77191" w:rsidRDefault="004A4F3C">
            <w:pPr>
              <w:tabs>
                <w:tab w:val="left" w:pos="1155"/>
              </w:tabs>
              <w:spacing w:line="360" w:lineRule="auto"/>
              <w:jc w:val="left"/>
              <w:rPr>
                <w:rFonts w:cs="Arial"/>
                <w:sz w:val="20"/>
              </w:rPr>
            </w:pPr>
            <w:r w:rsidRPr="00A77191">
              <w:rPr>
                <w:rFonts w:cs="Arial"/>
                <w:sz w:val="20"/>
              </w:rPr>
              <w:t>0</w:t>
            </w:r>
          </w:p>
        </w:tc>
        <w:tc>
          <w:tcPr>
            <w:tcW w:w="313" w:type="dxa"/>
            <w:tcBorders>
              <w:left w:val="nil"/>
              <w:bottom w:val="nil"/>
              <w:right w:val="nil"/>
            </w:tcBorders>
            <w:shd w:val="clear" w:color="auto" w:fill="FFFFFF" w:themeFill="background1"/>
            <w:vAlign w:val="center"/>
          </w:tcPr>
          <w:p w14:paraId="6E26FBE6" w14:textId="77777777" w:rsidR="004A4F3C" w:rsidRPr="00A77191" w:rsidRDefault="004A4F3C">
            <w:pPr>
              <w:tabs>
                <w:tab w:val="left" w:pos="1155"/>
              </w:tabs>
              <w:spacing w:line="360" w:lineRule="auto"/>
              <w:jc w:val="left"/>
              <w:rPr>
                <w:rFonts w:cs="Arial"/>
                <w:sz w:val="20"/>
              </w:rPr>
            </w:pPr>
            <w:r w:rsidRPr="00A77191">
              <w:rPr>
                <w:rFonts w:cs="Arial"/>
                <w:sz w:val="20"/>
              </w:rPr>
              <w:t>0</w:t>
            </w:r>
          </w:p>
        </w:tc>
        <w:tc>
          <w:tcPr>
            <w:tcW w:w="313" w:type="dxa"/>
            <w:tcBorders>
              <w:left w:val="nil"/>
              <w:bottom w:val="nil"/>
            </w:tcBorders>
            <w:shd w:val="clear" w:color="auto" w:fill="FFFFFF" w:themeFill="background1"/>
            <w:vAlign w:val="center"/>
          </w:tcPr>
          <w:p w14:paraId="689AA149" w14:textId="45E6DCDD" w:rsidR="004A4F3C" w:rsidRPr="00A77191" w:rsidRDefault="000C59C5">
            <w:pPr>
              <w:tabs>
                <w:tab w:val="left" w:pos="1155"/>
              </w:tabs>
              <w:spacing w:line="360" w:lineRule="auto"/>
              <w:jc w:val="left"/>
              <w:rPr>
                <w:rFonts w:cs="Arial"/>
                <w:sz w:val="20"/>
              </w:rPr>
            </w:pPr>
            <w:r w:rsidRPr="00A77191">
              <w:rPr>
                <w:rFonts w:cs="Arial"/>
                <w:sz w:val="20"/>
              </w:rPr>
              <w:t>5</w:t>
            </w:r>
          </w:p>
        </w:tc>
        <w:tc>
          <w:tcPr>
            <w:tcW w:w="459" w:type="dxa"/>
            <w:tcBorders>
              <w:bottom w:val="nil"/>
            </w:tcBorders>
            <w:shd w:val="clear" w:color="auto" w:fill="FFFFFF" w:themeFill="background1"/>
          </w:tcPr>
          <w:p w14:paraId="0F2A5BBE" w14:textId="77777777" w:rsidR="004A4F3C" w:rsidRPr="00A77191" w:rsidRDefault="004A4F3C">
            <w:pPr>
              <w:spacing w:line="360" w:lineRule="auto"/>
              <w:ind w:left="-28"/>
              <w:rPr>
                <w:rFonts w:cs="Arial"/>
                <w:sz w:val="20"/>
              </w:rPr>
            </w:pPr>
            <w:proofErr w:type="spellStart"/>
            <w:r w:rsidRPr="00A77191">
              <w:rPr>
                <w:rFonts w:cs="Arial"/>
                <w:sz w:val="20"/>
              </w:rPr>
              <w:t>Spr</w:t>
            </w:r>
            <w:proofErr w:type="spellEnd"/>
            <w:r w:rsidRPr="00A77191">
              <w:rPr>
                <w:rFonts w:cs="Arial"/>
                <w:sz w:val="20"/>
              </w:rPr>
              <w:t>.:</w:t>
            </w:r>
          </w:p>
          <w:p w14:paraId="670E42EA" w14:textId="77777777" w:rsidR="004A4F3C" w:rsidRPr="00A77191" w:rsidRDefault="004A4F3C">
            <w:pPr>
              <w:spacing w:line="360" w:lineRule="auto"/>
              <w:ind w:left="-28"/>
              <w:rPr>
                <w:rFonts w:cs="Arial"/>
                <w:sz w:val="20"/>
              </w:rPr>
            </w:pPr>
          </w:p>
          <w:p w14:paraId="292A025F" w14:textId="77777777" w:rsidR="004A4F3C" w:rsidRPr="00A77191" w:rsidRDefault="004A4F3C">
            <w:pPr>
              <w:spacing w:line="360" w:lineRule="auto"/>
              <w:ind w:left="-28"/>
              <w:rPr>
                <w:rFonts w:cs="Arial"/>
                <w:sz w:val="20"/>
              </w:rPr>
            </w:pPr>
            <w:r w:rsidRPr="00A77191">
              <w:rPr>
                <w:rFonts w:cs="Arial"/>
                <w:sz w:val="20"/>
              </w:rPr>
              <w:t xml:space="preserve"> -</w:t>
            </w:r>
          </w:p>
        </w:tc>
      </w:tr>
      <w:tr w:rsidR="004A4F3C" w:rsidRPr="00A77191" w14:paraId="20137DA5" w14:textId="77777777" w:rsidTr="01D3EE09">
        <w:trPr>
          <w:gridAfter w:val="1"/>
          <w:wAfter w:w="6" w:type="dxa"/>
          <w:cantSplit/>
          <w:trHeight w:hRule="exact" w:val="108"/>
        </w:trPr>
        <w:tc>
          <w:tcPr>
            <w:tcW w:w="2196" w:type="dxa"/>
            <w:gridSpan w:val="4"/>
            <w:tcBorders>
              <w:top w:val="nil"/>
            </w:tcBorders>
            <w:shd w:val="clear" w:color="auto" w:fill="FFFFFF" w:themeFill="background1"/>
          </w:tcPr>
          <w:p w14:paraId="48F3692C" w14:textId="77777777" w:rsidR="004A4F3C" w:rsidRPr="00A77191" w:rsidRDefault="004A4F3C">
            <w:pPr>
              <w:tabs>
                <w:tab w:val="left" w:pos="1155"/>
              </w:tabs>
              <w:spacing w:line="360" w:lineRule="auto"/>
              <w:rPr>
                <w:rFonts w:cs="Arial"/>
                <w:b/>
                <w:i/>
                <w:sz w:val="20"/>
              </w:rPr>
            </w:pPr>
          </w:p>
        </w:tc>
        <w:tc>
          <w:tcPr>
            <w:tcW w:w="1839" w:type="dxa"/>
            <w:gridSpan w:val="3"/>
            <w:tcBorders>
              <w:top w:val="nil"/>
            </w:tcBorders>
            <w:shd w:val="clear" w:color="auto" w:fill="FFFFFF" w:themeFill="background1"/>
          </w:tcPr>
          <w:p w14:paraId="3D16ABBB" w14:textId="77777777" w:rsidR="004A4F3C" w:rsidRPr="00A77191" w:rsidRDefault="004A4F3C">
            <w:pPr>
              <w:tabs>
                <w:tab w:val="left" w:pos="1155"/>
              </w:tabs>
              <w:spacing w:line="360" w:lineRule="auto"/>
              <w:rPr>
                <w:rFonts w:cs="Arial"/>
                <w:b/>
                <w:i/>
                <w:sz w:val="20"/>
              </w:rPr>
            </w:pPr>
          </w:p>
        </w:tc>
        <w:tc>
          <w:tcPr>
            <w:tcW w:w="882" w:type="dxa"/>
            <w:tcBorders>
              <w:top w:val="nil"/>
            </w:tcBorders>
            <w:shd w:val="clear" w:color="auto" w:fill="FFFFFF" w:themeFill="background1"/>
          </w:tcPr>
          <w:p w14:paraId="29C6EA3E" w14:textId="77777777" w:rsidR="004A4F3C" w:rsidRPr="00A77191" w:rsidRDefault="004A4F3C">
            <w:pPr>
              <w:tabs>
                <w:tab w:val="left" w:pos="1155"/>
              </w:tabs>
              <w:spacing w:line="360" w:lineRule="auto"/>
              <w:rPr>
                <w:rFonts w:cs="Arial"/>
                <w:b/>
                <w:i/>
                <w:sz w:val="20"/>
              </w:rPr>
            </w:pPr>
          </w:p>
          <w:p w14:paraId="4F152709" w14:textId="77777777" w:rsidR="004A4F3C" w:rsidRPr="00A77191" w:rsidRDefault="004A4F3C">
            <w:pPr>
              <w:tabs>
                <w:tab w:val="left" w:pos="738"/>
              </w:tabs>
              <w:spacing w:line="360" w:lineRule="auto"/>
              <w:rPr>
                <w:rFonts w:cs="Arial"/>
                <w:sz w:val="20"/>
              </w:rPr>
            </w:pPr>
            <w:r w:rsidRPr="00A77191">
              <w:rPr>
                <w:rFonts w:cs="Arial"/>
                <w:sz w:val="20"/>
              </w:rPr>
              <w:tab/>
            </w:r>
          </w:p>
        </w:tc>
        <w:tc>
          <w:tcPr>
            <w:tcW w:w="313" w:type="dxa"/>
            <w:tcBorders>
              <w:top w:val="nil"/>
              <w:right w:val="single" w:sz="4" w:space="0" w:color="auto"/>
            </w:tcBorders>
            <w:shd w:val="clear" w:color="auto" w:fill="FFFFFF" w:themeFill="background1"/>
          </w:tcPr>
          <w:p w14:paraId="79876E4A"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5B9F0DE8"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7FE57563"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20D55DB0"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3477F331" w14:textId="77777777" w:rsidR="004A4F3C" w:rsidRPr="00A77191" w:rsidRDefault="004A4F3C">
            <w:pPr>
              <w:tabs>
                <w:tab w:val="left" w:pos="1155"/>
              </w:tabs>
              <w:spacing w:line="360" w:lineRule="auto"/>
              <w:rPr>
                <w:rFonts w:cs="Arial"/>
                <w:b/>
                <w:i/>
                <w:sz w:val="20"/>
              </w:rPr>
            </w:pPr>
          </w:p>
        </w:tc>
        <w:tc>
          <w:tcPr>
            <w:tcW w:w="256" w:type="dxa"/>
            <w:tcBorders>
              <w:top w:val="nil"/>
              <w:left w:val="single" w:sz="4" w:space="0" w:color="auto"/>
              <w:right w:val="single" w:sz="4" w:space="0" w:color="auto"/>
            </w:tcBorders>
            <w:shd w:val="clear" w:color="auto" w:fill="FFFFFF" w:themeFill="background1"/>
          </w:tcPr>
          <w:p w14:paraId="78B978DD" w14:textId="77777777" w:rsidR="004A4F3C" w:rsidRPr="00A77191" w:rsidRDefault="004A4F3C">
            <w:pPr>
              <w:tabs>
                <w:tab w:val="left" w:pos="1155"/>
              </w:tabs>
              <w:spacing w:line="360" w:lineRule="auto"/>
              <w:rPr>
                <w:rFonts w:cs="Arial"/>
                <w:b/>
                <w:i/>
                <w:sz w:val="20"/>
              </w:rPr>
            </w:pPr>
          </w:p>
        </w:tc>
        <w:tc>
          <w:tcPr>
            <w:tcW w:w="311" w:type="dxa"/>
            <w:gridSpan w:val="2"/>
            <w:tcBorders>
              <w:top w:val="nil"/>
              <w:left w:val="single" w:sz="4" w:space="0" w:color="auto"/>
              <w:right w:val="single" w:sz="4" w:space="0" w:color="auto"/>
            </w:tcBorders>
            <w:shd w:val="clear" w:color="auto" w:fill="FFFFFF" w:themeFill="background1"/>
          </w:tcPr>
          <w:p w14:paraId="7E5E9CDC" w14:textId="77777777" w:rsidR="004A4F3C" w:rsidRPr="00A77191" w:rsidRDefault="004A4F3C">
            <w:pPr>
              <w:tabs>
                <w:tab w:val="left" w:pos="1155"/>
              </w:tabs>
              <w:spacing w:line="360" w:lineRule="auto"/>
              <w:rPr>
                <w:rFonts w:cs="Arial"/>
                <w:b/>
                <w:i/>
                <w:sz w:val="20"/>
              </w:rPr>
            </w:pPr>
          </w:p>
        </w:tc>
        <w:tc>
          <w:tcPr>
            <w:tcW w:w="376" w:type="dxa"/>
            <w:tcBorders>
              <w:top w:val="nil"/>
              <w:left w:val="single" w:sz="4" w:space="0" w:color="auto"/>
              <w:right w:val="single" w:sz="4" w:space="0" w:color="auto"/>
            </w:tcBorders>
            <w:shd w:val="clear" w:color="auto" w:fill="FFFFFF" w:themeFill="background1"/>
          </w:tcPr>
          <w:p w14:paraId="0EB49764"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120875B"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17F59876" w14:textId="77777777" w:rsidR="004A4F3C" w:rsidRPr="00A77191" w:rsidRDefault="004A4F3C">
            <w:pPr>
              <w:tabs>
                <w:tab w:val="left" w:pos="1155"/>
              </w:tabs>
              <w:spacing w:line="360" w:lineRule="auto"/>
              <w:rPr>
                <w:rFonts w:cs="Arial"/>
                <w:b/>
                <w:i/>
                <w:sz w:val="20"/>
              </w:rPr>
            </w:pPr>
          </w:p>
        </w:tc>
        <w:tc>
          <w:tcPr>
            <w:tcW w:w="313" w:type="dxa"/>
            <w:gridSpan w:val="2"/>
            <w:tcBorders>
              <w:top w:val="nil"/>
              <w:left w:val="single" w:sz="4" w:space="0" w:color="auto"/>
              <w:right w:val="single" w:sz="4" w:space="0" w:color="auto"/>
            </w:tcBorders>
            <w:shd w:val="clear" w:color="auto" w:fill="FFFFFF" w:themeFill="background1"/>
          </w:tcPr>
          <w:p w14:paraId="43E697A5"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right w:val="single" w:sz="4" w:space="0" w:color="auto"/>
            </w:tcBorders>
            <w:shd w:val="clear" w:color="auto" w:fill="FFFFFF" w:themeFill="background1"/>
          </w:tcPr>
          <w:p w14:paraId="0054784D" w14:textId="77777777" w:rsidR="004A4F3C" w:rsidRPr="00A77191" w:rsidRDefault="004A4F3C">
            <w:pPr>
              <w:tabs>
                <w:tab w:val="left" w:pos="1155"/>
              </w:tabs>
              <w:spacing w:line="360" w:lineRule="auto"/>
              <w:rPr>
                <w:rFonts w:cs="Arial"/>
                <w:b/>
                <w:i/>
                <w:sz w:val="20"/>
              </w:rPr>
            </w:pPr>
          </w:p>
        </w:tc>
        <w:tc>
          <w:tcPr>
            <w:tcW w:w="313" w:type="dxa"/>
            <w:tcBorders>
              <w:top w:val="nil"/>
              <w:left w:val="single" w:sz="4" w:space="0" w:color="auto"/>
            </w:tcBorders>
            <w:shd w:val="clear" w:color="auto" w:fill="FFFFFF" w:themeFill="background1"/>
          </w:tcPr>
          <w:p w14:paraId="4397CFE7" w14:textId="77777777" w:rsidR="004A4F3C" w:rsidRPr="00A77191" w:rsidRDefault="004A4F3C">
            <w:pPr>
              <w:tabs>
                <w:tab w:val="left" w:pos="1155"/>
              </w:tabs>
              <w:spacing w:line="360" w:lineRule="auto"/>
              <w:rPr>
                <w:rFonts w:cs="Arial"/>
                <w:b/>
                <w:i/>
                <w:sz w:val="20"/>
              </w:rPr>
            </w:pPr>
          </w:p>
        </w:tc>
        <w:tc>
          <w:tcPr>
            <w:tcW w:w="459" w:type="dxa"/>
            <w:tcBorders>
              <w:top w:val="nil"/>
            </w:tcBorders>
            <w:shd w:val="clear" w:color="auto" w:fill="FFFFFF" w:themeFill="background1"/>
          </w:tcPr>
          <w:p w14:paraId="320FB806" w14:textId="77777777" w:rsidR="004A4F3C" w:rsidRPr="00A77191" w:rsidRDefault="004A4F3C">
            <w:pPr>
              <w:tabs>
                <w:tab w:val="left" w:pos="1155"/>
              </w:tabs>
              <w:spacing w:line="360" w:lineRule="auto"/>
              <w:rPr>
                <w:rFonts w:cs="Arial"/>
                <w:b/>
                <w:i/>
                <w:sz w:val="20"/>
              </w:rPr>
            </w:pPr>
          </w:p>
        </w:tc>
      </w:tr>
    </w:tbl>
    <w:p w14:paraId="2657B8C2" w14:textId="392F0C53" w:rsidR="00A41580" w:rsidRPr="00A77191" w:rsidRDefault="00A41580">
      <w:pPr>
        <w:spacing w:after="0" w:line="240" w:lineRule="auto"/>
        <w:jc w:val="left"/>
        <w:rPr>
          <w:rFonts w:cs="Arial"/>
          <w:b/>
          <w:szCs w:val="22"/>
        </w:rPr>
      </w:pPr>
      <w:r w:rsidRPr="00A77191">
        <w:rPr>
          <w:rFonts w:cs="Arial"/>
          <w:b/>
          <w:szCs w:val="22"/>
        </w:rPr>
        <w:br w:type="page"/>
      </w:r>
    </w:p>
    <w:p w14:paraId="12091D5A" w14:textId="0655EBBA" w:rsidR="00CE002A" w:rsidRPr="00A77191" w:rsidRDefault="00C50C3B" w:rsidP="00220E74">
      <w:pPr>
        <w:tabs>
          <w:tab w:val="left" w:pos="2835"/>
        </w:tabs>
        <w:ind w:left="2835" w:hanging="2835"/>
        <w:jc w:val="center"/>
        <w:rPr>
          <w:rFonts w:cs="Arial"/>
          <w:b/>
          <w:szCs w:val="22"/>
        </w:rPr>
      </w:pPr>
      <w:r w:rsidRPr="00A77191">
        <w:rPr>
          <w:rFonts w:cs="Arial"/>
          <w:b/>
          <w:szCs w:val="22"/>
        </w:rPr>
        <w:lastRenderedPageBreak/>
        <w:t xml:space="preserve">SPLOŠNE </w:t>
      </w:r>
      <w:r w:rsidR="00CE002A" w:rsidRPr="00A77191">
        <w:rPr>
          <w:rFonts w:cs="Arial"/>
          <w:b/>
          <w:szCs w:val="22"/>
        </w:rPr>
        <w:t xml:space="preserve">TEHNIČNE ZAHTEVE </w:t>
      </w:r>
      <w:r w:rsidR="00FC4C1C" w:rsidRPr="00A77191">
        <w:rPr>
          <w:rFonts w:cs="Arial"/>
          <w:b/>
          <w:szCs w:val="22"/>
        </w:rPr>
        <w:t xml:space="preserve"> - LOT SE</w:t>
      </w:r>
    </w:p>
    <w:p w14:paraId="02B7CE01" w14:textId="77777777" w:rsidR="00CE002A" w:rsidRPr="00A77191" w:rsidRDefault="00CE002A" w:rsidP="00CE002A">
      <w:pPr>
        <w:tabs>
          <w:tab w:val="left" w:pos="2835"/>
        </w:tabs>
        <w:ind w:left="2835" w:hanging="2835"/>
        <w:jc w:val="left"/>
        <w:rPr>
          <w:rFonts w:cs="Arial"/>
          <w:b/>
          <w:szCs w:val="22"/>
        </w:rPr>
      </w:pPr>
    </w:p>
    <w:p w14:paraId="6066BAB4" w14:textId="19E1E572" w:rsidR="00CE002A" w:rsidRPr="00A77191" w:rsidRDefault="00CE002A" w:rsidP="00CE002A">
      <w:pPr>
        <w:tabs>
          <w:tab w:val="left" w:pos="2835"/>
        </w:tabs>
        <w:ind w:left="2835" w:hanging="2835"/>
        <w:jc w:val="left"/>
        <w:rPr>
          <w:rFonts w:cs="Arial"/>
          <w:b/>
          <w:szCs w:val="22"/>
        </w:rPr>
      </w:pPr>
      <w:r w:rsidRPr="00A77191">
        <w:rPr>
          <w:rFonts w:cs="Arial"/>
          <w:b/>
          <w:szCs w:val="22"/>
        </w:rPr>
        <w:tab/>
      </w:r>
      <w:r w:rsidR="007C70FB" w:rsidRPr="00A77191">
        <w:rPr>
          <w:rFonts w:cs="Arial"/>
          <w:b/>
          <w:szCs w:val="22"/>
        </w:rPr>
        <w:t xml:space="preserve">SONČNA ELEKTRARNA ZOOP – LOT SE OPREMA </w:t>
      </w:r>
      <w:r w:rsidR="00C50C3B" w:rsidRPr="00A77191">
        <w:rPr>
          <w:rFonts w:cs="Arial"/>
          <w:b/>
          <w:szCs w:val="22"/>
        </w:rPr>
        <w:t>IN KABELSKE POVEZAVE</w:t>
      </w:r>
    </w:p>
    <w:p w14:paraId="60156A07" w14:textId="77777777" w:rsidR="00CE002A" w:rsidRPr="00A77191" w:rsidRDefault="00CE002A" w:rsidP="00CE002A">
      <w:pPr>
        <w:rPr>
          <w:rFonts w:cs="Arial"/>
          <w:szCs w:val="22"/>
        </w:rPr>
      </w:pPr>
    </w:p>
    <w:p w14:paraId="309168D5" w14:textId="77777777" w:rsidR="00CE002A" w:rsidRPr="00A77191" w:rsidRDefault="00CE002A" w:rsidP="00CE002A">
      <w:pPr>
        <w:spacing w:after="0"/>
        <w:rPr>
          <w:rFonts w:cs="Arial"/>
          <w:b/>
          <w:szCs w:val="22"/>
        </w:rPr>
      </w:pPr>
      <w:r w:rsidRPr="00A77191">
        <w:rPr>
          <w:rFonts w:cs="Arial"/>
          <w:b/>
          <w:szCs w:val="22"/>
        </w:rPr>
        <w:t>VSEBINA:</w:t>
      </w:r>
    </w:p>
    <w:sdt>
      <w:sdtPr>
        <w:rPr>
          <w:rFonts w:ascii="Arial" w:eastAsia="Times New Roman" w:hAnsi="Arial" w:cs="Arial"/>
          <w:i/>
          <w:iCs/>
          <w:color w:val="auto"/>
          <w:sz w:val="22"/>
          <w:szCs w:val="22"/>
        </w:rPr>
        <w:id w:val="828574084"/>
        <w:docPartObj>
          <w:docPartGallery w:val="Table of Contents"/>
          <w:docPartUnique/>
        </w:docPartObj>
      </w:sdtPr>
      <w:sdtEndPr/>
      <w:sdtContent>
        <w:p w14:paraId="41488051" w14:textId="4D57AFF6" w:rsidR="00280669" w:rsidRPr="00A77191" w:rsidRDefault="00280669">
          <w:pPr>
            <w:pStyle w:val="NaslovTOC"/>
            <w:rPr>
              <w:rFonts w:ascii="Arial" w:hAnsi="Arial" w:cs="Arial"/>
              <w:sz w:val="22"/>
              <w:szCs w:val="22"/>
            </w:rPr>
          </w:pPr>
        </w:p>
        <w:p w14:paraId="4F6ED5EF" w14:textId="14B10A11" w:rsidR="002A05EB" w:rsidRPr="00A77191" w:rsidRDefault="002A05EB"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r w:rsidRPr="00A77191">
            <w:rPr>
              <w:rFonts w:ascii="Arial" w:hAnsi="Arial" w:cs="Arial"/>
              <w:szCs w:val="22"/>
            </w:rPr>
            <w:fldChar w:fldCharType="begin"/>
          </w:r>
          <w:r w:rsidR="00280669" w:rsidRPr="00A77191">
            <w:rPr>
              <w:rFonts w:ascii="Arial" w:hAnsi="Arial" w:cs="Arial"/>
              <w:szCs w:val="22"/>
            </w:rPr>
            <w:instrText>TOC \o "1-3" \z \u \h</w:instrText>
          </w:r>
          <w:r w:rsidRPr="00A77191">
            <w:rPr>
              <w:rFonts w:ascii="Arial" w:hAnsi="Arial" w:cs="Arial"/>
              <w:szCs w:val="22"/>
            </w:rPr>
            <w:fldChar w:fldCharType="separate"/>
          </w:r>
          <w:hyperlink w:anchor="_Toc2053703079">
            <w:r w:rsidR="06E3AA32" w:rsidRPr="00A77191">
              <w:rPr>
                <w:rStyle w:val="Hiperpovezava"/>
                <w:rFonts w:ascii="Arial" w:hAnsi="Arial" w:cs="Arial"/>
                <w:szCs w:val="22"/>
              </w:rPr>
              <w:t>1.1</w:t>
            </w:r>
            <w:r w:rsidR="00280669" w:rsidRPr="00A77191">
              <w:rPr>
                <w:rFonts w:ascii="Arial" w:hAnsi="Arial" w:cs="Arial"/>
                <w:szCs w:val="22"/>
              </w:rPr>
              <w:tab/>
            </w:r>
            <w:r w:rsidR="06E3AA32" w:rsidRPr="00A77191">
              <w:rPr>
                <w:rStyle w:val="Hiperpovezava"/>
                <w:rFonts w:ascii="Arial" w:hAnsi="Arial" w:cs="Arial"/>
                <w:szCs w:val="22"/>
              </w:rPr>
              <w:t>Predstavitev projekta izgradnje SONČNE ELEKTRARNE ZOOP</w:t>
            </w:r>
            <w:r w:rsidR="00280669" w:rsidRPr="00A77191">
              <w:rPr>
                <w:rFonts w:ascii="Arial" w:hAnsi="Arial" w:cs="Arial"/>
                <w:szCs w:val="22"/>
              </w:rPr>
              <w:tab/>
            </w:r>
            <w:r w:rsidR="00280669" w:rsidRPr="00A77191">
              <w:rPr>
                <w:rFonts w:ascii="Arial" w:hAnsi="Arial" w:cs="Arial"/>
                <w:szCs w:val="22"/>
              </w:rPr>
              <w:fldChar w:fldCharType="begin"/>
            </w:r>
            <w:r w:rsidR="00280669" w:rsidRPr="00A77191">
              <w:rPr>
                <w:rFonts w:ascii="Arial" w:hAnsi="Arial" w:cs="Arial"/>
                <w:szCs w:val="22"/>
              </w:rPr>
              <w:instrText>PAGEREF _Toc2053703079 \h</w:instrText>
            </w:r>
            <w:r w:rsidR="00280669" w:rsidRPr="00A77191">
              <w:rPr>
                <w:rFonts w:ascii="Arial" w:hAnsi="Arial" w:cs="Arial"/>
                <w:szCs w:val="22"/>
              </w:rPr>
            </w:r>
            <w:r w:rsidR="00280669" w:rsidRPr="00A77191">
              <w:rPr>
                <w:rFonts w:ascii="Arial" w:hAnsi="Arial" w:cs="Arial"/>
                <w:szCs w:val="22"/>
              </w:rPr>
              <w:fldChar w:fldCharType="separate"/>
            </w:r>
            <w:r w:rsidR="06E3AA32" w:rsidRPr="00A77191">
              <w:rPr>
                <w:rStyle w:val="Hiperpovezava"/>
                <w:rFonts w:ascii="Arial" w:hAnsi="Arial" w:cs="Arial"/>
                <w:szCs w:val="22"/>
              </w:rPr>
              <w:t>4</w:t>
            </w:r>
            <w:r w:rsidR="00280669" w:rsidRPr="00A77191">
              <w:rPr>
                <w:rFonts w:ascii="Arial" w:hAnsi="Arial" w:cs="Arial"/>
                <w:szCs w:val="22"/>
              </w:rPr>
              <w:fldChar w:fldCharType="end"/>
            </w:r>
          </w:hyperlink>
        </w:p>
        <w:p w14:paraId="6A121D6B" w14:textId="536956D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460282329">
            <w:r w:rsidRPr="00A77191">
              <w:rPr>
                <w:rStyle w:val="Hiperpovezava"/>
                <w:rFonts w:ascii="Arial" w:hAnsi="Arial" w:cs="Arial"/>
                <w:szCs w:val="22"/>
              </w:rPr>
              <w:t>1.1.1</w:t>
            </w:r>
            <w:r w:rsidR="002A05EB" w:rsidRPr="00A77191">
              <w:rPr>
                <w:rFonts w:ascii="Arial" w:hAnsi="Arial" w:cs="Arial"/>
                <w:szCs w:val="22"/>
              </w:rPr>
              <w:tab/>
            </w:r>
            <w:r w:rsidRPr="00A77191">
              <w:rPr>
                <w:rStyle w:val="Hiperpovezava"/>
                <w:rFonts w:ascii="Arial" w:hAnsi="Arial" w:cs="Arial"/>
                <w:szCs w:val="22"/>
              </w:rPr>
              <w:t>Uvod</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_Toc460282329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w:t>
            </w:r>
            <w:r w:rsidR="002A05EB" w:rsidRPr="00A77191">
              <w:rPr>
                <w:rFonts w:ascii="Arial" w:hAnsi="Arial" w:cs="Arial"/>
                <w:szCs w:val="22"/>
              </w:rPr>
              <w:fldChar w:fldCharType="end"/>
            </w:r>
          </w:hyperlink>
        </w:p>
        <w:p w14:paraId="53FF8BC7" w14:textId="692D57D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65953568">
            <w:r w:rsidRPr="00A77191">
              <w:rPr>
                <w:rStyle w:val="Hiperpovezava"/>
                <w:rFonts w:ascii="Arial" w:hAnsi="Arial" w:cs="Arial"/>
                <w:szCs w:val="22"/>
              </w:rPr>
              <w:t>1.1.2</w:t>
            </w:r>
            <w:r w:rsidR="002A05EB" w:rsidRPr="00A77191">
              <w:rPr>
                <w:rFonts w:ascii="Arial" w:hAnsi="Arial" w:cs="Arial"/>
                <w:szCs w:val="22"/>
              </w:rPr>
              <w:tab/>
            </w:r>
            <w:r w:rsidRPr="00A77191">
              <w:rPr>
                <w:rStyle w:val="Hiperpovezava"/>
                <w:rFonts w:ascii="Arial" w:hAnsi="Arial" w:cs="Arial"/>
                <w:szCs w:val="22"/>
              </w:rPr>
              <w:t>Osnovni podatki SE ZOOP</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_Toc965953568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w:t>
            </w:r>
            <w:r w:rsidR="002A05EB" w:rsidRPr="00A77191">
              <w:rPr>
                <w:rFonts w:ascii="Arial" w:hAnsi="Arial" w:cs="Arial"/>
                <w:szCs w:val="22"/>
              </w:rPr>
              <w:fldChar w:fldCharType="end"/>
            </w:r>
          </w:hyperlink>
        </w:p>
        <w:p w14:paraId="0DA23F71" w14:textId="248D9D7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32241862">
            <w:r w:rsidRPr="00A77191">
              <w:rPr>
                <w:rStyle w:val="Hiperpovezava"/>
                <w:rFonts w:ascii="Arial" w:hAnsi="Arial" w:cs="Arial"/>
                <w:szCs w:val="22"/>
              </w:rPr>
              <w:t>1.1.3</w:t>
            </w:r>
            <w:r w:rsidR="002A05EB" w:rsidRPr="00A77191">
              <w:rPr>
                <w:rFonts w:ascii="Arial" w:hAnsi="Arial" w:cs="Arial"/>
                <w:szCs w:val="22"/>
              </w:rPr>
              <w:tab/>
            </w:r>
            <w:r w:rsidRPr="00A77191">
              <w:rPr>
                <w:rStyle w:val="Hiperpovezava"/>
                <w:rFonts w:ascii="Arial" w:hAnsi="Arial" w:cs="Arial"/>
                <w:szCs w:val="22"/>
              </w:rPr>
              <w:t>Koncept postavitve se na površino zaprtega odlagališča NENEVARNIH odpadkov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_Toc332241862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w:t>
            </w:r>
            <w:r w:rsidR="002A05EB" w:rsidRPr="00A77191">
              <w:rPr>
                <w:rFonts w:ascii="Arial" w:hAnsi="Arial" w:cs="Arial"/>
                <w:szCs w:val="22"/>
              </w:rPr>
              <w:fldChar w:fldCharType="end"/>
            </w:r>
          </w:hyperlink>
        </w:p>
        <w:p w14:paraId="246885FA" w14:textId="36577CE5"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862449040">
            <w:r w:rsidRPr="00A77191">
              <w:rPr>
                <w:rStyle w:val="Hiperpovezava"/>
                <w:rFonts w:ascii="Arial" w:hAnsi="Arial" w:cs="Arial"/>
                <w:szCs w:val="22"/>
              </w:rPr>
              <w:t>1.1.4</w:t>
            </w:r>
            <w:r w:rsidR="002A05EB" w:rsidRPr="00A77191">
              <w:rPr>
                <w:rFonts w:ascii="Arial" w:hAnsi="Arial" w:cs="Arial"/>
                <w:szCs w:val="22"/>
              </w:rPr>
              <w:tab/>
            </w:r>
            <w:r w:rsidRPr="00A77191">
              <w:rPr>
                <w:rStyle w:val="Hiperpovezava"/>
                <w:rFonts w:ascii="Arial" w:hAnsi="Arial" w:cs="Arial"/>
                <w:szCs w:val="22"/>
              </w:rPr>
              <w:t>SANACIJA DEPONIJ OZIROMA PRIPRAVA TERENA ZA POSTAVITEV SONČNE ELEKTRARNE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_Toc862449040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w:t>
            </w:r>
            <w:r w:rsidR="002A05EB" w:rsidRPr="00A77191">
              <w:rPr>
                <w:rFonts w:ascii="Arial" w:hAnsi="Arial" w:cs="Arial"/>
                <w:szCs w:val="22"/>
              </w:rPr>
              <w:fldChar w:fldCharType="end"/>
            </w:r>
          </w:hyperlink>
        </w:p>
        <w:p w14:paraId="58E89CF0" w14:textId="33C83B90"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88626074">
            <w:r w:rsidRPr="00A77191">
              <w:rPr>
                <w:rStyle w:val="Hiperpovezava"/>
                <w:rFonts w:ascii="Arial" w:hAnsi="Arial" w:cs="Arial"/>
                <w:szCs w:val="22"/>
              </w:rPr>
              <w:t>1.1.5</w:t>
            </w:r>
            <w:r w:rsidR="002A05EB" w:rsidRPr="00A77191">
              <w:rPr>
                <w:rFonts w:ascii="Arial" w:hAnsi="Arial" w:cs="Arial"/>
                <w:szCs w:val="22"/>
              </w:rPr>
              <w:tab/>
            </w:r>
            <w:r w:rsidRPr="00A77191">
              <w:rPr>
                <w:rStyle w:val="Hiperpovezava"/>
                <w:rFonts w:ascii="Arial" w:hAnsi="Arial" w:cs="Arial"/>
                <w:szCs w:val="22"/>
              </w:rPr>
              <w:t>Posebni pogoji v času gradnje in obratovanja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_Toc388626074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w:t>
            </w:r>
            <w:r w:rsidR="002A05EB" w:rsidRPr="00A77191">
              <w:rPr>
                <w:rFonts w:ascii="Arial" w:hAnsi="Arial" w:cs="Arial"/>
                <w:szCs w:val="22"/>
              </w:rPr>
              <w:fldChar w:fldCharType="end"/>
            </w:r>
          </w:hyperlink>
        </w:p>
        <w:p w14:paraId="6ED98A36" w14:textId="606FD56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71972621">
            <w:r w:rsidRPr="00A77191">
              <w:rPr>
                <w:rStyle w:val="Hiperpovezava"/>
                <w:rFonts w:ascii="Arial" w:hAnsi="Arial" w:cs="Arial"/>
                <w:szCs w:val="22"/>
              </w:rPr>
              <w:t>1.1.6</w:t>
            </w:r>
            <w:r w:rsidR="002A05EB" w:rsidRPr="00A77191">
              <w:rPr>
                <w:rFonts w:ascii="Arial" w:hAnsi="Arial" w:cs="Arial"/>
                <w:szCs w:val="22"/>
              </w:rPr>
              <w:tab/>
            </w:r>
            <w:r w:rsidRPr="00A77191">
              <w:rPr>
                <w:rStyle w:val="Hiperpovezava"/>
                <w:rFonts w:ascii="Arial" w:hAnsi="Arial" w:cs="Arial"/>
                <w:szCs w:val="22"/>
              </w:rPr>
              <w:t>Umestitev sončne elektrarne ZOOP</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_Toc171972621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10</w:t>
            </w:r>
            <w:r w:rsidR="002A05EB" w:rsidRPr="00A77191">
              <w:rPr>
                <w:rFonts w:ascii="Arial" w:hAnsi="Arial" w:cs="Arial"/>
                <w:szCs w:val="22"/>
              </w:rPr>
              <w:fldChar w:fldCharType="end"/>
            </w:r>
          </w:hyperlink>
        </w:p>
        <w:p w14:paraId="2A983075" w14:textId="3D148B4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54694549">
            <w:r w:rsidRPr="00A77191">
              <w:rPr>
                <w:rStyle w:val="Hiperpovezava"/>
                <w:rFonts w:ascii="Arial" w:hAnsi="Arial" w:cs="Arial"/>
                <w:szCs w:val="22"/>
              </w:rPr>
              <w:t>1.1.7</w:t>
            </w:r>
            <w:r w:rsidR="002A05EB" w:rsidRPr="00A77191">
              <w:rPr>
                <w:rFonts w:ascii="Arial" w:hAnsi="Arial" w:cs="Arial"/>
                <w:szCs w:val="22"/>
              </w:rPr>
              <w:tab/>
            </w:r>
            <w:r w:rsidRPr="00A77191">
              <w:rPr>
                <w:rStyle w:val="Hiperpovezava"/>
                <w:rFonts w:ascii="Arial" w:hAnsi="Arial" w:cs="Arial"/>
                <w:szCs w:val="22"/>
              </w:rPr>
              <w:t>Zasnova električnih naprav in sistemov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_Toc54694549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12</w:t>
            </w:r>
            <w:r w:rsidR="002A05EB" w:rsidRPr="00A77191">
              <w:rPr>
                <w:rFonts w:ascii="Arial" w:hAnsi="Arial" w:cs="Arial"/>
                <w:szCs w:val="22"/>
              </w:rPr>
              <w:fldChar w:fldCharType="end"/>
            </w:r>
          </w:hyperlink>
        </w:p>
        <w:p w14:paraId="2B87AF47" w14:textId="226913BF"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988046832">
            <w:r w:rsidRPr="00A77191">
              <w:rPr>
                <w:rStyle w:val="Hiperpovezava"/>
                <w:rFonts w:ascii="Arial" w:hAnsi="Arial" w:cs="Arial"/>
                <w:szCs w:val="22"/>
              </w:rPr>
              <w:t>1.2</w:t>
            </w:r>
            <w:r w:rsidR="002A05EB" w:rsidRPr="00A77191">
              <w:rPr>
                <w:rFonts w:ascii="Arial" w:hAnsi="Arial" w:cs="Arial"/>
                <w:szCs w:val="22"/>
              </w:rPr>
              <w:tab/>
            </w:r>
            <w:r w:rsidRPr="00A77191">
              <w:rPr>
                <w:rStyle w:val="Hiperpovezava"/>
                <w:rFonts w:ascii="Arial" w:hAnsi="Arial" w:cs="Arial"/>
                <w:szCs w:val="22"/>
              </w:rPr>
              <w:t>Organizacija in vodenje projekta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_Toc1988046832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16</w:t>
            </w:r>
            <w:r w:rsidR="002A05EB" w:rsidRPr="00A77191">
              <w:rPr>
                <w:rFonts w:ascii="Arial" w:hAnsi="Arial" w:cs="Arial"/>
                <w:szCs w:val="22"/>
              </w:rPr>
              <w:fldChar w:fldCharType="end"/>
            </w:r>
          </w:hyperlink>
        </w:p>
        <w:p w14:paraId="0F5C082B" w14:textId="1B83A8B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17450092">
            <w:r w:rsidRPr="00A77191">
              <w:rPr>
                <w:rStyle w:val="Hiperpovezava"/>
                <w:rFonts w:ascii="Arial" w:hAnsi="Arial" w:cs="Arial"/>
                <w:szCs w:val="22"/>
              </w:rPr>
              <w:t>1.3</w:t>
            </w:r>
            <w:r w:rsidR="002A05EB" w:rsidRPr="00A77191">
              <w:rPr>
                <w:rFonts w:ascii="Arial" w:hAnsi="Arial" w:cs="Arial"/>
                <w:szCs w:val="22"/>
              </w:rPr>
              <w:tab/>
            </w:r>
            <w:r w:rsidRPr="00A77191">
              <w:rPr>
                <w:rStyle w:val="Hiperpovezava"/>
                <w:rFonts w:ascii="Arial" w:hAnsi="Arial" w:cs="Arial"/>
                <w:szCs w:val="22"/>
              </w:rPr>
              <w:t>Obseg in meje dobave in storitev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_Toc1117450092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17</w:t>
            </w:r>
            <w:r w:rsidR="002A05EB" w:rsidRPr="00A77191">
              <w:rPr>
                <w:rFonts w:ascii="Arial" w:hAnsi="Arial" w:cs="Arial"/>
                <w:szCs w:val="22"/>
              </w:rPr>
              <w:fldChar w:fldCharType="end"/>
            </w:r>
          </w:hyperlink>
        </w:p>
        <w:p w14:paraId="58B21723" w14:textId="513E1F2F"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7281235">
            <w:r w:rsidRPr="00A77191">
              <w:rPr>
                <w:rStyle w:val="Hiperpovezava"/>
                <w:rFonts w:ascii="Arial" w:hAnsi="Arial" w:cs="Arial"/>
                <w:szCs w:val="22"/>
              </w:rPr>
              <w:t>1.3.1</w:t>
            </w:r>
            <w:r w:rsidR="002A05EB" w:rsidRPr="00A77191">
              <w:rPr>
                <w:rFonts w:ascii="Arial" w:hAnsi="Arial" w:cs="Arial"/>
                <w:szCs w:val="22"/>
              </w:rPr>
              <w:tab/>
            </w:r>
            <w:r w:rsidRPr="00A77191">
              <w:rPr>
                <w:rStyle w:val="Hiperpovezava"/>
                <w:rFonts w:ascii="Arial" w:hAnsi="Arial" w:cs="Arial"/>
                <w:szCs w:val="22"/>
              </w:rPr>
              <w:t>Dobava opreme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_Toc1687281235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18</w:t>
            </w:r>
            <w:r w:rsidR="002A05EB" w:rsidRPr="00A77191">
              <w:rPr>
                <w:rFonts w:ascii="Arial" w:hAnsi="Arial" w:cs="Arial"/>
                <w:szCs w:val="22"/>
              </w:rPr>
              <w:fldChar w:fldCharType="end"/>
            </w:r>
          </w:hyperlink>
        </w:p>
        <w:p w14:paraId="432E786D" w14:textId="79B2502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26301533">
            <w:r w:rsidRPr="00A77191">
              <w:rPr>
                <w:rStyle w:val="Hiperpovezava"/>
                <w:rFonts w:ascii="Arial" w:hAnsi="Arial" w:cs="Arial"/>
                <w:szCs w:val="22"/>
              </w:rPr>
              <w:t>1.3.2</w:t>
            </w:r>
            <w:r w:rsidR="002A05EB" w:rsidRPr="00A77191">
              <w:rPr>
                <w:rFonts w:ascii="Arial" w:hAnsi="Arial" w:cs="Arial"/>
                <w:szCs w:val="22"/>
              </w:rPr>
              <w:tab/>
            </w:r>
            <w:r w:rsidRPr="00A77191">
              <w:rPr>
                <w:rStyle w:val="Hiperpovezava"/>
                <w:rFonts w:ascii="Arial" w:hAnsi="Arial" w:cs="Arial"/>
                <w:szCs w:val="22"/>
              </w:rPr>
              <w:t>Storitve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_Toc226301533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19</w:t>
            </w:r>
            <w:r w:rsidR="002A05EB" w:rsidRPr="00A77191">
              <w:rPr>
                <w:rFonts w:ascii="Arial" w:hAnsi="Arial" w:cs="Arial"/>
                <w:szCs w:val="22"/>
              </w:rPr>
              <w:fldChar w:fldCharType="end"/>
            </w:r>
          </w:hyperlink>
        </w:p>
        <w:p w14:paraId="68CEB7D9" w14:textId="06284B7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329088221">
            <w:r w:rsidRPr="00A77191">
              <w:rPr>
                <w:rStyle w:val="Hiperpovezava"/>
                <w:rFonts w:ascii="Arial" w:hAnsi="Arial" w:cs="Arial"/>
                <w:szCs w:val="22"/>
              </w:rPr>
              <w:t>1.3.3</w:t>
            </w:r>
            <w:r w:rsidR="002A05EB" w:rsidRPr="00A77191">
              <w:rPr>
                <w:rFonts w:ascii="Arial" w:hAnsi="Arial" w:cs="Arial"/>
                <w:szCs w:val="22"/>
              </w:rPr>
              <w:tab/>
            </w:r>
            <w:r w:rsidRPr="00A77191">
              <w:rPr>
                <w:rStyle w:val="Hiperpovezava"/>
                <w:rFonts w:ascii="Arial" w:hAnsi="Arial" w:cs="Arial"/>
                <w:szCs w:val="22"/>
              </w:rPr>
              <w:t>Meje dobave in storitev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_Toc329088221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23</w:t>
            </w:r>
            <w:r w:rsidR="002A05EB" w:rsidRPr="00A77191">
              <w:rPr>
                <w:rFonts w:ascii="Arial" w:hAnsi="Arial" w:cs="Arial"/>
                <w:szCs w:val="22"/>
              </w:rPr>
              <w:fldChar w:fldCharType="end"/>
            </w:r>
          </w:hyperlink>
        </w:p>
        <w:p w14:paraId="5D700042" w14:textId="7A3F4600"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402881950">
            <w:r w:rsidRPr="00A77191">
              <w:rPr>
                <w:rStyle w:val="Hiperpovezava"/>
                <w:rFonts w:ascii="Arial" w:hAnsi="Arial" w:cs="Arial"/>
                <w:szCs w:val="22"/>
              </w:rPr>
              <w:t>1.4</w:t>
            </w:r>
            <w:r w:rsidR="002A05EB" w:rsidRPr="00A77191">
              <w:rPr>
                <w:rFonts w:ascii="Arial" w:hAnsi="Arial" w:cs="Arial"/>
                <w:szCs w:val="22"/>
              </w:rPr>
              <w:tab/>
            </w:r>
            <w:r w:rsidRPr="00A77191">
              <w:rPr>
                <w:rStyle w:val="Hiperpovezava"/>
                <w:rFonts w:ascii="Arial" w:hAnsi="Arial" w:cs="Arial"/>
                <w:szCs w:val="22"/>
              </w:rPr>
              <w:t>Splošne tehnične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_Toc402881950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24</w:t>
            </w:r>
            <w:r w:rsidR="002A05EB" w:rsidRPr="00A77191">
              <w:rPr>
                <w:rFonts w:ascii="Arial" w:hAnsi="Arial" w:cs="Arial"/>
                <w:szCs w:val="22"/>
              </w:rPr>
              <w:fldChar w:fldCharType="end"/>
            </w:r>
          </w:hyperlink>
        </w:p>
        <w:p w14:paraId="2CC6CA8E" w14:textId="3CE200A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0270575">
            <w:r w:rsidRPr="00A77191">
              <w:rPr>
                <w:rStyle w:val="Hiperpovezava"/>
                <w:rFonts w:ascii="Arial" w:hAnsi="Arial" w:cs="Arial"/>
                <w:szCs w:val="22"/>
              </w:rPr>
              <w:t>1.4.1</w:t>
            </w:r>
            <w:r w:rsidR="002A05EB" w:rsidRPr="00A77191">
              <w:rPr>
                <w:rFonts w:ascii="Arial" w:hAnsi="Arial" w:cs="Arial"/>
                <w:szCs w:val="22"/>
              </w:rPr>
              <w:tab/>
            </w:r>
            <w:r w:rsidRPr="00A77191">
              <w:rPr>
                <w:rStyle w:val="Hiperpovezava"/>
                <w:rFonts w:ascii="Arial" w:hAnsi="Arial" w:cs="Arial"/>
                <w:szCs w:val="22"/>
              </w:rPr>
              <w:t>Pogoji na mestu vgradnje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_Toc2040270575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25</w:t>
            </w:r>
            <w:r w:rsidR="002A05EB" w:rsidRPr="00A77191">
              <w:rPr>
                <w:rFonts w:ascii="Arial" w:hAnsi="Arial" w:cs="Arial"/>
                <w:szCs w:val="22"/>
              </w:rPr>
              <w:fldChar w:fldCharType="end"/>
            </w:r>
          </w:hyperlink>
        </w:p>
        <w:p w14:paraId="6155769C" w14:textId="3D303DF3"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84970756">
            <w:r w:rsidRPr="00A77191">
              <w:rPr>
                <w:rStyle w:val="Hiperpovezava"/>
                <w:rFonts w:ascii="Arial" w:hAnsi="Arial" w:cs="Arial"/>
                <w:szCs w:val="22"/>
              </w:rPr>
              <w:t>1.4.2</w:t>
            </w:r>
            <w:r w:rsidR="002A05EB" w:rsidRPr="00A77191">
              <w:rPr>
                <w:rFonts w:ascii="Arial" w:hAnsi="Arial" w:cs="Arial"/>
                <w:szCs w:val="22"/>
              </w:rPr>
              <w:tab/>
            </w:r>
            <w:r w:rsidRPr="00A77191">
              <w:rPr>
                <w:rStyle w:val="Hiperpovezava"/>
                <w:rFonts w:ascii="Arial" w:hAnsi="Arial" w:cs="Arial"/>
                <w:szCs w:val="22"/>
              </w:rPr>
              <w:t>Tehnična in ostala regulativa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_Toc1684970756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25</w:t>
            </w:r>
            <w:r w:rsidR="002A05EB" w:rsidRPr="00A77191">
              <w:rPr>
                <w:rFonts w:ascii="Arial" w:hAnsi="Arial" w:cs="Arial"/>
                <w:szCs w:val="22"/>
              </w:rPr>
              <w:fldChar w:fldCharType="end"/>
            </w:r>
          </w:hyperlink>
        </w:p>
        <w:p w14:paraId="26B43463" w14:textId="0D323095"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198533760">
            <w:r w:rsidRPr="00A77191">
              <w:rPr>
                <w:rStyle w:val="Hiperpovezava"/>
                <w:rFonts w:ascii="Arial" w:hAnsi="Arial" w:cs="Arial"/>
                <w:szCs w:val="22"/>
              </w:rPr>
              <w:t>1.4.3</w:t>
            </w:r>
            <w:r w:rsidR="002A05EB" w:rsidRPr="00A77191">
              <w:rPr>
                <w:rFonts w:ascii="Arial" w:hAnsi="Arial" w:cs="Arial"/>
                <w:szCs w:val="22"/>
              </w:rPr>
              <w:tab/>
            </w:r>
            <w:r w:rsidRPr="00A77191">
              <w:rPr>
                <w:rStyle w:val="Hiperpovezava"/>
                <w:rFonts w:ascii="Arial" w:hAnsi="Arial" w:cs="Arial"/>
                <w:szCs w:val="22"/>
              </w:rPr>
              <w:t>Standardne napetosti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_Toc1198533760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6A4A7B26" w14:textId="2E28FE3A"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123627155">
            <w:r w:rsidRPr="00A77191">
              <w:rPr>
                <w:rStyle w:val="Hiperpovezava"/>
                <w:rFonts w:ascii="Arial" w:hAnsi="Arial" w:cs="Arial"/>
                <w:szCs w:val="22"/>
              </w:rPr>
              <w:t>1.4.4</w:t>
            </w:r>
            <w:r w:rsidR="002A05EB" w:rsidRPr="00A77191">
              <w:rPr>
                <w:rFonts w:ascii="Arial" w:hAnsi="Arial" w:cs="Arial"/>
                <w:szCs w:val="22"/>
              </w:rPr>
              <w:tab/>
            </w:r>
            <w:r w:rsidRPr="00A77191">
              <w:rPr>
                <w:rStyle w:val="Hiperpovezava"/>
                <w:rFonts w:ascii="Arial" w:hAnsi="Arial" w:cs="Arial"/>
                <w:szCs w:val="22"/>
              </w:rPr>
              <w:t>Barvno označevanje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_Toc2123627155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4663620E" w14:textId="4D965717"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808597074">
            <w:r w:rsidRPr="00A77191">
              <w:rPr>
                <w:rStyle w:val="Hiperpovezava"/>
                <w:rFonts w:ascii="Arial" w:hAnsi="Arial" w:cs="Arial"/>
                <w:szCs w:val="22"/>
              </w:rPr>
              <w:t>1.4.5</w:t>
            </w:r>
            <w:r w:rsidR="002A05EB" w:rsidRPr="00A77191">
              <w:rPr>
                <w:rFonts w:ascii="Arial" w:hAnsi="Arial" w:cs="Arial"/>
                <w:szCs w:val="22"/>
              </w:rPr>
              <w:tab/>
            </w:r>
            <w:r w:rsidRPr="00A77191">
              <w:rPr>
                <w:rStyle w:val="Hiperpovezava"/>
                <w:rFonts w:ascii="Arial" w:hAnsi="Arial" w:cs="Arial"/>
                <w:szCs w:val="22"/>
              </w:rPr>
              <w:t>Splošne gradbene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_Toc1808597074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26</w:t>
            </w:r>
            <w:r w:rsidR="002A05EB" w:rsidRPr="00A77191">
              <w:rPr>
                <w:rFonts w:ascii="Arial" w:hAnsi="Arial" w:cs="Arial"/>
                <w:szCs w:val="22"/>
              </w:rPr>
              <w:fldChar w:fldCharType="end"/>
            </w:r>
          </w:hyperlink>
        </w:p>
        <w:p w14:paraId="6DB59996" w14:textId="46E826A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2049902883">
            <w:r w:rsidRPr="00A77191">
              <w:rPr>
                <w:rStyle w:val="Hiperpovezava"/>
                <w:rFonts w:ascii="Arial" w:hAnsi="Arial" w:cs="Arial"/>
                <w:szCs w:val="22"/>
              </w:rPr>
              <w:t>1.4.6</w:t>
            </w:r>
            <w:r w:rsidR="002A05EB" w:rsidRPr="00A77191">
              <w:rPr>
                <w:rFonts w:ascii="Arial" w:hAnsi="Arial" w:cs="Arial"/>
                <w:szCs w:val="22"/>
              </w:rPr>
              <w:tab/>
            </w:r>
            <w:r w:rsidRPr="00A77191">
              <w:rPr>
                <w:rStyle w:val="Hiperpovezava"/>
                <w:rFonts w:ascii="Arial" w:hAnsi="Arial" w:cs="Arial"/>
                <w:szCs w:val="22"/>
              </w:rPr>
              <w:t>Zasnova električnih naprav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_Toc2049902883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29</w:t>
            </w:r>
            <w:r w:rsidR="002A05EB" w:rsidRPr="00A77191">
              <w:rPr>
                <w:rFonts w:ascii="Arial" w:hAnsi="Arial" w:cs="Arial"/>
                <w:szCs w:val="22"/>
              </w:rPr>
              <w:fldChar w:fldCharType="end"/>
            </w:r>
          </w:hyperlink>
        </w:p>
        <w:p w14:paraId="6AD1FBE9" w14:textId="1EA235E2"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079728047">
            <w:r w:rsidRPr="00A77191">
              <w:rPr>
                <w:rStyle w:val="Hiperpovezava"/>
                <w:rFonts w:ascii="Arial" w:hAnsi="Arial" w:cs="Arial"/>
                <w:szCs w:val="22"/>
              </w:rPr>
              <w:t>1.4.7</w:t>
            </w:r>
            <w:r w:rsidR="002A05EB" w:rsidRPr="00A77191">
              <w:rPr>
                <w:rFonts w:ascii="Arial" w:hAnsi="Arial" w:cs="Arial"/>
                <w:szCs w:val="22"/>
              </w:rPr>
              <w:tab/>
            </w:r>
            <w:r w:rsidRPr="00A77191">
              <w:rPr>
                <w:rStyle w:val="Hiperpovezava"/>
                <w:rFonts w:ascii="Arial" w:hAnsi="Arial" w:cs="Arial"/>
                <w:szCs w:val="22"/>
              </w:rPr>
              <w:t>Splošne zahteve za mehanske konstrukcije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_Toc1079728047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34</w:t>
            </w:r>
            <w:r w:rsidR="002A05EB" w:rsidRPr="00A77191">
              <w:rPr>
                <w:rFonts w:ascii="Arial" w:hAnsi="Arial" w:cs="Arial"/>
                <w:szCs w:val="22"/>
              </w:rPr>
              <w:fldChar w:fldCharType="end"/>
            </w:r>
          </w:hyperlink>
        </w:p>
        <w:p w14:paraId="14BA138E" w14:textId="2C01F739"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051345164">
            <w:r w:rsidRPr="00A77191">
              <w:rPr>
                <w:rStyle w:val="Hiperpovezava"/>
                <w:rFonts w:ascii="Arial" w:hAnsi="Arial" w:cs="Arial"/>
                <w:szCs w:val="22"/>
              </w:rPr>
              <w:t>1.5</w:t>
            </w:r>
            <w:r w:rsidR="002A05EB" w:rsidRPr="00A77191">
              <w:rPr>
                <w:rFonts w:ascii="Arial" w:hAnsi="Arial" w:cs="Arial"/>
                <w:szCs w:val="22"/>
              </w:rPr>
              <w:tab/>
            </w:r>
            <w:r w:rsidRPr="00A77191">
              <w:rPr>
                <w:rStyle w:val="Hiperpovezava"/>
                <w:rFonts w:ascii="Arial" w:hAnsi="Arial" w:cs="Arial"/>
                <w:szCs w:val="22"/>
              </w:rPr>
              <w:t>Rezervni deli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_Toc1051345164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36</w:t>
            </w:r>
            <w:r w:rsidR="002A05EB" w:rsidRPr="00A77191">
              <w:rPr>
                <w:rFonts w:ascii="Arial" w:hAnsi="Arial" w:cs="Arial"/>
                <w:szCs w:val="22"/>
              </w:rPr>
              <w:fldChar w:fldCharType="end"/>
            </w:r>
          </w:hyperlink>
        </w:p>
        <w:p w14:paraId="418CF671" w14:textId="7CAFA160"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011600071">
            <w:r w:rsidRPr="00A77191">
              <w:rPr>
                <w:rStyle w:val="Hiperpovezava"/>
                <w:rFonts w:ascii="Arial" w:hAnsi="Arial" w:cs="Arial"/>
                <w:szCs w:val="22"/>
              </w:rPr>
              <w:t>1.6</w:t>
            </w:r>
            <w:r w:rsidR="002A05EB" w:rsidRPr="00A77191">
              <w:rPr>
                <w:rFonts w:ascii="Arial" w:hAnsi="Arial" w:cs="Arial"/>
                <w:szCs w:val="22"/>
              </w:rPr>
              <w:tab/>
            </w:r>
            <w:r w:rsidRPr="00A77191">
              <w:rPr>
                <w:rStyle w:val="Hiperpovezava"/>
                <w:rFonts w:ascii="Arial" w:hAnsi="Arial" w:cs="Arial"/>
                <w:szCs w:val="22"/>
              </w:rPr>
              <w:t>Embaliranje in transport</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_Toc2011600071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37</w:t>
            </w:r>
            <w:r w:rsidR="002A05EB" w:rsidRPr="00A77191">
              <w:rPr>
                <w:rFonts w:ascii="Arial" w:hAnsi="Arial" w:cs="Arial"/>
                <w:szCs w:val="22"/>
              </w:rPr>
              <w:fldChar w:fldCharType="end"/>
            </w:r>
          </w:hyperlink>
        </w:p>
        <w:p w14:paraId="57D72E4E" w14:textId="146B3E4B"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828249550">
            <w:r w:rsidRPr="00A77191">
              <w:rPr>
                <w:rStyle w:val="Hiperpovezava"/>
                <w:rFonts w:ascii="Arial" w:hAnsi="Arial" w:cs="Arial"/>
                <w:szCs w:val="22"/>
              </w:rPr>
              <w:t>1.7</w:t>
            </w:r>
            <w:r w:rsidR="002A05EB" w:rsidRPr="00A77191">
              <w:rPr>
                <w:rFonts w:ascii="Arial" w:hAnsi="Arial" w:cs="Arial"/>
                <w:szCs w:val="22"/>
              </w:rPr>
              <w:tab/>
            </w:r>
            <w:r w:rsidRPr="00A77191">
              <w:rPr>
                <w:rStyle w:val="Hiperpovezava"/>
                <w:rFonts w:ascii="Arial" w:hAnsi="Arial" w:cs="Arial"/>
                <w:szCs w:val="22"/>
              </w:rPr>
              <w:t>Montaža, nadzor nad montažo in zagon</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_Toc828249550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38</w:t>
            </w:r>
            <w:r w:rsidR="002A05EB" w:rsidRPr="00A77191">
              <w:rPr>
                <w:rFonts w:ascii="Arial" w:hAnsi="Arial" w:cs="Arial"/>
                <w:szCs w:val="22"/>
              </w:rPr>
              <w:fldChar w:fldCharType="end"/>
            </w:r>
          </w:hyperlink>
        </w:p>
        <w:p w14:paraId="75185DB2" w14:textId="073B7524"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728053721">
            <w:r w:rsidRPr="00A77191">
              <w:rPr>
                <w:rStyle w:val="Hiperpovezava"/>
                <w:rFonts w:ascii="Arial" w:hAnsi="Arial" w:cs="Arial"/>
                <w:szCs w:val="22"/>
              </w:rPr>
              <w:t>1.8</w:t>
            </w:r>
            <w:r w:rsidR="002A05EB" w:rsidRPr="00A77191">
              <w:rPr>
                <w:rFonts w:ascii="Arial" w:hAnsi="Arial" w:cs="Arial"/>
                <w:szCs w:val="22"/>
              </w:rPr>
              <w:tab/>
            </w:r>
            <w:r w:rsidRPr="00A77191">
              <w:rPr>
                <w:rStyle w:val="Hiperpovezava"/>
                <w:rFonts w:ascii="Arial" w:hAnsi="Arial" w:cs="Arial"/>
                <w:szCs w:val="22"/>
              </w:rPr>
              <w:t>Izvajanje del</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_Toc728053721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39</w:t>
            </w:r>
            <w:r w:rsidR="002A05EB" w:rsidRPr="00A77191">
              <w:rPr>
                <w:rFonts w:ascii="Arial" w:hAnsi="Arial" w:cs="Arial"/>
                <w:szCs w:val="22"/>
              </w:rPr>
              <w:fldChar w:fldCharType="end"/>
            </w:r>
          </w:hyperlink>
        </w:p>
        <w:p w14:paraId="42CF5D11" w14:textId="31D2B6CA"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64237991">
            <w:r w:rsidRPr="00A77191">
              <w:rPr>
                <w:rStyle w:val="Hiperpovezava"/>
                <w:rFonts w:ascii="Arial" w:hAnsi="Arial" w:cs="Arial"/>
                <w:szCs w:val="22"/>
              </w:rPr>
              <w:t>1.8.1</w:t>
            </w:r>
            <w:r w:rsidR="002A05EB" w:rsidRPr="00A77191">
              <w:rPr>
                <w:rFonts w:ascii="Arial" w:hAnsi="Arial" w:cs="Arial"/>
                <w:szCs w:val="22"/>
              </w:rPr>
              <w:tab/>
            </w:r>
            <w:r w:rsidRPr="00A77191">
              <w:rPr>
                <w:rStyle w:val="Hiperpovezava"/>
                <w:rFonts w:ascii="Arial" w:hAnsi="Arial" w:cs="Arial"/>
                <w:szCs w:val="22"/>
              </w:rPr>
              <w:t>Splošno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_Toc64237991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40</w:t>
            </w:r>
            <w:r w:rsidR="002A05EB" w:rsidRPr="00A77191">
              <w:rPr>
                <w:rFonts w:ascii="Arial" w:hAnsi="Arial" w:cs="Arial"/>
                <w:szCs w:val="22"/>
              </w:rPr>
              <w:fldChar w:fldCharType="end"/>
            </w:r>
          </w:hyperlink>
        </w:p>
        <w:p w14:paraId="28322221" w14:textId="7C7BB77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635856496">
            <w:r w:rsidRPr="00A77191">
              <w:rPr>
                <w:rStyle w:val="Hiperpovezava"/>
                <w:rFonts w:ascii="Arial" w:hAnsi="Arial" w:cs="Arial"/>
                <w:szCs w:val="22"/>
              </w:rPr>
              <w:t>1.8.2</w:t>
            </w:r>
            <w:r w:rsidR="002A05EB" w:rsidRPr="00A77191">
              <w:rPr>
                <w:rFonts w:ascii="Arial" w:hAnsi="Arial" w:cs="Arial"/>
                <w:szCs w:val="22"/>
              </w:rPr>
              <w:tab/>
            </w:r>
            <w:r w:rsidRPr="00A77191">
              <w:rPr>
                <w:rStyle w:val="Hiperpovezava"/>
                <w:rFonts w:ascii="Arial" w:hAnsi="Arial" w:cs="Arial"/>
                <w:szCs w:val="22"/>
              </w:rPr>
              <w:t>Transport opreme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_Toc1635856496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40</w:t>
            </w:r>
            <w:r w:rsidR="002A05EB" w:rsidRPr="00A77191">
              <w:rPr>
                <w:rFonts w:ascii="Arial" w:hAnsi="Arial" w:cs="Arial"/>
                <w:szCs w:val="22"/>
              </w:rPr>
              <w:fldChar w:fldCharType="end"/>
            </w:r>
          </w:hyperlink>
        </w:p>
        <w:p w14:paraId="2654145F" w14:textId="07861859"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789644203">
            <w:r w:rsidRPr="00A77191">
              <w:rPr>
                <w:rStyle w:val="Hiperpovezava"/>
                <w:rFonts w:ascii="Arial" w:hAnsi="Arial" w:cs="Arial"/>
                <w:szCs w:val="22"/>
              </w:rPr>
              <w:t>1.8.3</w:t>
            </w:r>
            <w:r w:rsidR="002A05EB" w:rsidRPr="00A77191">
              <w:rPr>
                <w:rFonts w:ascii="Arial" w:hAnsi="Arial" w:cs="Arial"/>
                <w:szCs w:val="22"/>
              </w:rPr>
              <w:tab/>
            </w:r>
            <w:r w:rsidRPr="00A77191">
              <w:rPr>
                <w:rStyle w:val="Hiperpovezava"/>
                <w:rFonts w:ascii="Arial" w:hAnsi="Arial" w:cs="Arial"/>
                <w:szCs w:val="22"/>
              </w:rPr>
              <w:t>Ureditev gradbišča in delovišča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_Toc789644203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41</w:t>
            </w:r>
            <w:r w:rsidR="002A05EB" w:rsidRPr="00A77191">
              <w:rPr>
                <w:rFonts w:ascii="Arial" w:hAnsi="Arial" w:cs="Arial"/>
                <w:szCs w:val="22"/>
              </w:rPr>
              <w:fldChar w:fldCharType="end"/>
            </w:r>
          </w:hyperlink>
        </w:p>
        <w:p w14:paraId="029E45D3" w14:textId="7BF52506"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169935438">
            <w:r w:rsidRPr="00A77191">
              <w:rPr>
                <w:rStyle w:val="Hiperpovezava"/>
                <w:rFonts w:ascii="Arial" w:hAnsi="Arial" w:cs="Arial"/>
                <w:szCs w:val="22"/>
              </w:rPr>
              <w:t>1.9</w:t>
            </w:r>
            <w:r w:rsidR="002A05EB" w:rsidRPr="00A77191">
              <w:rPr>
                <w:rFonts w:ascii="Arial" w:hAnsi="Arial" w:cs="Arial"/>
                <w:szCs w:val="22"/>
              </w:rPr>
              <w:tab/>
            </w:r>
            <w:r w:rsidRPr="00A77191">
              <w:rPr>
                <w:rStyle w:val="Hiperpovezava"/>
                <w:rFonts w:ascii="Arial" w:hAnsi="Arial" w:cs="Arial"/>
                <w:szCs w:val="22"/>
              </w:rPr>
              <w:t>Zagotavljanje varnosti in zdravja pri delu</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_Toc1169935438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43</w:t>
            </w:r>
            <w:r w:rsidR="002A05EB" w:rsidRPr="00A77191">
              <w:rPr>
                <w:rFonts w:ascii="Arial" w:hAnsi="Arial" w:cs="Arial"/>
                <w:szCs w:val="22"/>
              </w:rPr>
              <w:fldChar w:fldCharType="end"/>
            </w:r>
          </w:hyperlink>
        </w:p>
        <w:p w14:paraId="0CE963CE" w14:textId="517F00C1"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982022440">
            <w:r w:rsidRPr="00A77191">
              <w:rPr>
                <w:rStyle w:val="Hiperpovezava"/>
                <w:rFonts w:ascii="Arial" w:hAnsi="Arial" w:cs="Arial"/>
                <w:szCs w:val="22"/>
              </w:rPr>
              <w:t>1.9.1</w:t>
            </w:r>
            <w:r w:rsidR="002A05EB" w:rsidRPr="00A77191">
              <w:rPr>
                <w:rFonts w:ascii="Arial" w:hAnsi="Arial" w:cs="Arial"/>
                <w:szCs w:val="22"/>
              </w:rPr>
              <w:tab/>
            </w:r>
            <w:r w:rsidRPr="00A77191">
              <w:rPr>
                <w:rStyle w:val="Hiperpovezava"/>
                <w:rFonts w:ascii="Arial" w:hAnsi="Arial" w:cs="Arial"/>
                <w:szCs w:val="22"/>
              </w:rPr>
              <w:t>Ukrepi varstva pred požarom</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_Toc982022440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46</w:t>
            </w:r>
            <w:r w:rsidR="002A05EB" w:rsidRPr="00A77191">
              <w:rPr>
                <w:rFonts w:ascii="Arial" w:hAnsi="Arial" w:cs="Arial"/>
                <w:szCs w:val="22"/>
              </w:rPr>
              <w:fldChar w:fldCharType="end"/>
            </w:r>
          </w:hyperlink>
        </w:p>
        <w:p w14:paraId="70A6997F" w14:textId="730675BB" w:rsidR="002A05EB" w:rsidRPr="00A77191" w:rsidRDefault="06E3AA32" w:rsidP="06E3AA32">
          <w:pPr>
            <w:pStyle w:val="Kazalovsebine3"/>
            <w:tabs>
              <w:tab w:val="clear" w:pos="9355"/>
              <w:tab w:val="left" w:pos="1095"/>
              <w:tab w:val="right" w:leader="dot" w:pos="9345"/>
            </w:tabs>
            <w:rPr>
              <w:rStyle w:val="Hiperpovezava"/>
              <w:rFonts w:ascii="Arial" w:hAnsi="Arial" w:cs="Arial"/>
              <w:noProof/>
              <w:kern w:val="2"/>
              <w:szCs w:val="22"/>
              <w14:ligatures w14:val="standardContextual"/>
            </w:rPr>
          </w:pPr>
          <w:hyperlink w:anchor="_Toc1557639292">
            <w:r w:rsidRPr="00A77191">
              <w:rPr>
                <w:rStyle w:val="Hiperpovezava"/>
                <w:rFonts w:ascii="Arial" w:hAnsi="Arial" w:cs="Arial"/>
                <w:szCs w:val="22"/>
              </w:rPr>
              <w:t>1.9.2</w:t>
            </w:r>
            <w:r w:rsidR="002A05EB" w:rsidRPr="00A77191">
              <w:rPr>
                <w:rFonts w:ascii="Arial" w:hAnsi="Arial" w:cs="Arial"/>
                <w:szCs w:val="22"/>
              </w:rPr>
              <w:tab/>
            </w:r>
            <w:r w:rsidRPr="00A77191">
              <w:rPr>
                <w:rStyle w:val="Hiperpovezava"/>
                <w:rFonts w:ascii="Arial" w:hAnsi="Arial" w:cs="Arial"/>
                <w:szCs w:val="22"/>
              </w:rPr>
              <w:t>Varovanje okolja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_Toc1557639292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49</w:t>
            </w:r>
            <w:r w:rsidR="002A05EB" w:rsidRPr="00A77191">
              <w:rPr>
                <w:rFonts w:ascii="Arial" w:hAnsi="Arial" w:cs="Arial"/>
                <w:szCs w:val="22"/>
              </w:rPr>
              <w:fldChar w:fldCharType="end"/>
            </w:r>
          </w:hyperlink>
        </w:p>
        <w:p w14:paraId="425B8ECB" w14:textId="4CBE04F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526482329">
            <w:r w:rsidRPr="00A77191">
              <w:rPr>
                <w:rStyle w:val="Hiperpovezava"/>
                <w:rFonts w:ascii="Arial" w:hAnsi="Arial" w:cs="Arial"/>
                <w:szCs w:val="22"/>
              </w:rPr>
              <w:t>1.10</w:t>
            </w:r>
            <w:r w:rsidR="002A05EB" w:rsidRPr="00A77191">
              <w:rPr>
                <w:rFonts w:ascii="Arial" w:hAnsi="Arial" w:cs="Arial"/>
                <w:szCs w:val="22"/>
              </w:rPr>
              <w:tab/>
            </w:r>
            <w:r w:rsidRPr="00A77191">
              <w:rPr>
                <w:rStyle w:val="Hiperpovezava"/>
                <w:rFonts w:ascii="Arial" w:hAnsi="Arial" w:cs="Arial"/>
                <w:szCs w:val="22"/>
              </w:rPr>
              <w:t>Šolanje osebja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_Toc1526482329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50</w:t>
            </w:r>
            <w:r w:rsidR="002A05EB" w:rsidRPr="00A77191">
              <w:rPr>
                <w:rFonts w:ascii="Arial" w:hAnsi="Arial" w:cs="Arial"/>
                <w:szCs w:val="22"/>
              </w:rPr>
              <w:fldChar w:fldCharType="end"/>
            </w:r>
          </w:hyperlink>
        </w:p>
        <w:p w14:paraId="4D81E16E" w14:textId="50A48F7C"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1871438495">
            <w:r w:rsidRPr="00A77191">
              <w:rPr>
                <w:rStyle w:val="Hiperpovezava"/>
                <w:rFonts w:ascii="Arial" w:hAnsi="Arial" w:cs="Arial"/>
                <w:szCs w:val="22"/>
              </w:rPr>
              <w:t>1.11</w:t>
            </w:r>
            <w:r w:rsidR="002A05EB" w:rsidRPr="00A77191">
              <w:rPr>
                <w:rFonts w:ascii="Arial" w:hAnsi="Arial" w:cs="Arial"/>
                <w:szCs w:val="22"/>
              </w:rPr>
              <w:tab/>
            </w:r>
            <w:r w:rsidRPr="00A77191">
              <w:rPr>
                <w:rStyle w:val="Hiperpovezava"/>
                <w:rFonts w:ascii="Arial" w:hAnsi="Arial" w:cs="Arial"/>
                <w:szCs w:val="22"/>
              </w:rPr>
              <w:t>Dokumentacija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_Toc1871438495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51</w:t>
            </w:r>
            <w:r w:rsidR="002A05EB" w:rsidRPr="00A77191">
              <w:rPr>
                <w:rFonts w:ascii="Arial" w:hAnsi="Arial" w:cs="Arial"/>
                <w:szCs w:val="22"/>
              </w:rPr>
              <w:fldChar w:fldCharType="end"/>
            </w:r>
          </w:hyperlink>
        </w:p>
        <w:p w14:paraId="0AB21115" w14:textId="74AE9654"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9114458">
            <w:r w:rsidRPr="00A77191">
              <w:rPr>
                <w:rStyle w:val="Hiperpovezava"/>
                <w:rFonts w:ascii="Arial" w:hAnsi="Arial" w:cs="Arial"/>
                <w:szCs w:val="22"/>
              </w:rPr>
              <w:t>1.11.1</w:t>
            </w:r>
            <w:r w:rsidR="002A05EB" w:rsidRPr="00A77191">
              <w:rPr>
                <w:rFonts w:ascii="Arial" w:hAnsi="Arial" w:cs="Arial"/>
                <w:szCs w:val="22"/>
              </w:rPr>
              <w:tab/>
            </w:r>
            <w:r w:rsidRPr="00A77191">
              <w:rPr>
                <w:rStyle w:val="Hiperpovezava"/>
                <w:rFonts w:ascii="Arial" w:hAnsi="Arial" w:cs="Arial"/>
                <w:szCs w:val="22"/>
              </w:rPr>
              <w:t>Splošne zahteve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_Toc769114458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52</w:t>
            </w:r>
            <w:r w:rsidR="002A05EB" w:rsidRPr="00A77191">
              <w:rPr>
                <w:rFonts w:ascii="Arial" w:hAnsi="Arial" w:cs="Arial"/>
                <w:szCs w:val="22"/>
              </w:rPr>
              <w:fldChar w:fldCharType="end"/>
            </w:r>
          </w:hyperlink>
        </w:p>
        <w:p w14:paraId="6C45F71E" w14:textId="7BFFDC4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398511125">
            <w:r w:rsidRPr="00A77191">
              <w:rPr>
                <w:rStyle w:val="Hiperpovezava"/>
                <w:rFonts w:ascii="Arial" w:hAnsi="Arial" w:cs="Arial"/>
                <w:szCs w:val="22"/>
              </w:rPr>
              <w:t>1.11.2</w:t>
            </w:r>
            <w:r w:rsidR="002A05EB" w:rsidRPr="00A77191">
              <w:rPr>
                <w:rFonts w:ascii="Arial" w:hAnsi="Arial" w:cs="Arial"/>
                <w:szCs w:val="22"/>
              </w:rPr>
              <w:tab/>
            </w:r>
            <w:r w:rsidRPr="00A77191">
              <w:rPr>
                <w:rStyle w:val="Hiperpovezava"/>
                <w:rFonts w:ascii="Arial" w:hAnsi="Arial" w:cs="Arial"/>
                <w:szCs w:val="22"/>
              </w:rPr>
              <w:t>Poslovno-tehnična dokumentacija po podpisu pogodbe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_Toc1398511125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52</w:t>
            </w:r>
            <w:r w:rsidR="002A05EB" w:rsidRPr="00A77191">
              <w:rPr>
                <w:rFonts w:ascii="Arial" w:hAnsi="Arial" w:cs="Arial"/>
                <w:szCs w:val="22"/>
              </w:rPr>
              <w:fldChar w:fldCharType="end"/>
            </w:r>
          </w:hyperlink>
        </w:p>
        <w:p w14:paraId="53262558" w14:textId="4B06913C"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074500719">
            <w:r w:rsidRPr="00A77191">
              <w:rPr>
                <w:rStyle w:val="Hiperpovezava"/>
                <w:rFonts w:ascii="Arial" w:hAnsi="Arial" w:cs="Arial"/>
                <w:szCs w:val="22"/>
              </w:rPr>
              <w:t>1.11.3</w:t>
            </w:r>
            <w:r w:rsidR="002A05EB" w:rsidRPr="00A77191">
              <w:rPr>
                <w:rFonts w:ascii="Arial" w:hAnsi="Arial" w:cs="Arial"/>
                <w:szCs w:val="22"/>
              </w:rPr>
              <w:tab/>
            </w:r>
            <w:r w:rsidRPr="00A77191">
              <w:rPr>
                <w:rStyle w:val="Hiperpovezava"/>
                <w:rFonts w:ascii="Arial" w:hAnsi="Arial" w:cs="Arial"/>
                <w:szCs w:val="22"/>
              </w:rPr>
              <w:t>Terminski plan</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_Toc2074500719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53</w:t>
            </w:r>
            <w:r w:rsidR="002A05EB" w:rsidRPr="00A77191">
              <w:rPr>
                <w:rFonts w:ascii="Arial" w:hAnsi="Arial" w:cs="Arial"/>
                <w:szCs w:val="22"/>
              </w:rPr>
              <w:fldChar w:fldCharType="end"/>
            </w:r>
          </w:hyperlink>
        </w:p>
        <w:p w14:paraId="79738D16" w14:textId="38998992"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71244751">
            <w:r w:rsidRPr="00A77191">
              <w:rPr>
                <w:rStyle w:val="Hiperpovezava"/>
                <w:rFonts w:ascii="Arial" w:hAnsi="Arial" w:cs="Arial"/>
                <w:szCs w:val="22"/>
              </w:rPr>
              <w:t>1.11.4</w:t>
            </w:r>
            <w:r w:rsidR="002A05EB" w:rsidRPr="00A77191">
              <w:rPr>
                <w:rFonts w:ascii="Arial" w:hAnsi="Arial" w:cs="Arial"/>
                <w:szCs w:val="22"/>
              </w:rPr>
              <w:tab/>
            </w:r>
            <w:r w:rsidRPr="00A77191">
              <w:rPr>
                <w:rStyle w:val="Hiperpovezava"/>
                <w:rFonts w:ascii="Arial" w:hAnsi="Arial" w:cs="Arial"/>
                <w:szCs w:val="22"/>
              </w:rPr>
              <w:t>Dokumentacija v fazi načrtovanja in izdelave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_Toc1071244751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54</w:t>
            </w:r>
            <w:r w:rsidR="002A05EB" w:rsidRPr="00A77191">
              <w:rPr>
                <w:rFonts w:ascii="Arial" w:hAnsi="Arial" w:cs="Arial"/>
                <w:szCs w:val="22"/>
              </w:rPr>
              <w:fldChar w:fldCharType="end"/>
            </w:r>
          </w:hyperlink>
        </w:p>
        <w:p w14:paraId="60F88950" w14:textId="3B36893D"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58476716">
            <w:r w:rsidRPr="00A77191">
              <w:rPr>
                <w:rStyle w:val="Hiperpovezava"/>
                <w:rFonts w:ascii="Arial" w:hAnsi="Arial" w:cs="Arial"/>
                <w:szCs w:val="22"/>
              </w:rPr>
              <w:t>1.11.5</w:t>
            </w:r>
            <w:r w:rsidR="002A05EB" w:rsidRPr="00A77191">
              <w:rPr>
                <w:rFonts w:ascii="Arial" w:hAnsi="Arial" w:cs="Arial"/>
                <w:szCs w:val="22"/>
              </w:rPr>
              <w:tab/>
            </w:r>
            <w:r w:rsidRPr="00A77191">
              <w:rPr>
                <w:rStyle w:val="Hiperpovezava"/>
                <w:rFonts w:ascii="Arial" w:hAnsi="Arial" w:cs="Arial"/>
                <w:szCs w:val="22"/>
              </w:rPr>
              <w:t>Dokumentacija v fazi montaže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_Toc458476716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55</w:t>
            </w:r>
            <w:r w:rsidR="002A05EB" w:rsidRPr="00A77191">
              <w:rPr>
                <w:rFonts w:ascii="Arial" w:hAnsi="Arial" w:cs="Arial"/>
                <w:szCs w:val="22"/>
              </w:rPr>
              <w:fldChar w:fldCharType="end"/>
            </w:r>
          </w:hyperlink>
        </w:p>
        <w:p w14:paraId="39B8B9E0" w14:textId="06C079B7"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36725029">
            <w:r w:rsidRPr="00A77191">
              <w:rPr>
                <w:rStyle w:val="Hiperpovezava"/>
                <w:rFonts w:ascii="Arial" w:hAnsi="Arial" w:cs="Arial"/>
                <w:szCs w:val="22"/>
              </w:rPr>
              <w:t>1.11.6</w:t>
            </w:r>
            <w:r w:rsidR="002A05EB" w:rsidRPr="00A77191">
              <w:rPr>
                <w:rFonts w:ascii="Arial" w:hAnsi="Arial" w:cs="Arial"/>
                <w:szCs w:val="22"/>
              </w:rPr>
              <w:tab/>
            </w:r>
            <w:r w:rsidRPr="00A77191">
              <w:rPr>
                <w:rStyle w:val="Hiperpovezava"/>
                <w:rFonts w:ascii="Arial" w:hAnsi="Arial" w:cs="Arial"/>
                <w:szCs w:val="22"/>
              </w:rPr>
              <w:t>Označevanje naprav in elementov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_Toc236725029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55</w:t>
            </w:r>
            <w:r w:rsidR="002A05EB" w:rsidRPr="00A77191">
              <w:rPr>
                <w:rFonts w:ascii="Arial" w:hAnsi="Arial" w:cs="Arial"/>
                <w:szCs w:val="22"/>
              </w:rPr>
              <w:fldChar w:fldCharType="end"/>
            </w:r>
          </w:hyperlink>
        </w:p>
        <w:p w14:paraId="7EBF8ADB" w14:textId="6CF204F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42759285">
            <w:r w:rsidRPr="00A77191">
              <w:rPr>
                <w:rStyle w:val="Hiperpovezava"/>
                <w:rFonts w:ascii="Arial" w:hAnsi="Arial" w:cs="Arial"/>
                <w:szCs w:val="22"/>
              </w:rPr>
              <w:t>1.11.7</w:t>
            </w:r>
            <w:r w:rsidR="002A05EB" w:rsidRPr="00A77191">
              <w:rPr>
                <w:rFonts w:ascii="Arial" w:hAnsi="Arial" w:cs="Arial"/>
                <w:szCs w:val="22"/>
              </w:rPr>
              <w:tab/>
            </w:r>
            <w:r w:rsidRPr="00A77191">
              <w:rPr>
                <w:rStyle w:val="Hiperpovezava"/>
                <w:rFonts w:ascii="Arial" w:hAnsi="Arial" w:cs="Arial"/>
                <w:szCs w:val="22"/>
              </w:rPr>
              <w:t>Oblika in pregled dokumentov</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_Toc942759285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56</w:t>
            </w:r>
            <w:r w:rsidR="002A05EB" w:rsidRPr="00A77191">
              <w:rPr>
                <w:rFonts w:ascii="Arial" w:hAnsi="Arial" w:cs="Arial"/>
                <w:szCs w:val="22"/>
              </w:rPr>
              <w:fldChar w:fldCharType="end"/>
            </w:r>
          </w:hyperlink>
        </w:p>
        <w:p w14:paraId="153EF483" w14:textId="6803B181"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603066214">
            <w:r w:rsidRPr="00A77191">
              <w:rPr>
                <w:rStyle w:val="Hiperpovezava"/>
                <w:rFonts w:ascii="Arial" w:hAnsi="Arial" w:cs="Arial"/>
                <w:szCs w:val="22"/>
              </w:rPr>
              <w:t>1.11.8</w:t>
            </w:r>
            <w:r w:rsidR="002A05EB" w:rsidRPr="00A77191">
              <w:rPr>
                <w:rFonts w:ascii="Arial" w:hAnsi="Arial" w:cs="Arial"/>
                <w:szCs w:val="22"/>
              </w:rPr>
              <w:tab/>
            </w:r>
            <w:r w:rsidRPr="00A77191">
              <w:rPr>
                <w:rStyle w:val="Hiperpovezava"/>
                <w:rFonts w:ascii="Arial" w:hAnsi="Arial" w:cs="Arial"/>
                <w:szCs w:val="22"/>
              </w:rPr>
              <w:t>Tehnična dokumentacija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_Toc1603066214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58</w:t>
            </w:r>
            <w:r w:rsidR="002A05EB" w:rsidRPr="00A77191">
              <w:rPr>
                <w:rFonts w:ascii="Arial" w:hAnsi="Arial" w:cs="Arial"/>
                <w:szCs w:val="22"/>
              </w:rPr>
              <w:fldChar w:fldCharType="end"/>
            </w:r>
          </w:hyperlink>
        </w:p>
        <w:p w14:paraId="2B37104C" w14:textId="31D5993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94212061">
            <w:r w:rsidRPr="00A77191">
              <w:rPr>
                <w:rStyle w:val="Hiperpovezava"/>
                <w:rFonts w:ascii="Arial" w:hAnsi="Arial" w:cs="Arial"/>
                <w:szCs w:val="22"/>
              </w:rPr>
              <w:t>1.11.9</w:t>
            </w:r>
            <w:r w:rsidR="002A05EB" w:rsidRPr="00A77191">
              <w:rPr>
                <w:rFonts w:ascii="Arial" w:hAnsi="Arial" w:cs="Arial"/>
                <w:szCs w:val="22"/>
              </w:rPr>
              <w:tab/>
            </w:r>
            <w:r w:rsidRPr="00A77191">
              <w:rPr>
                <w:rStyle w:val="Hiperpovezava"/>
                <w:rFonts w:ascii="Arial" w:hAnsi="Arial" w:cs="Arial"/>
                <w:szCs w:val="22"/>
              </w:rPr>
              <w:t>Dokazilo o zaneSljivosti objekta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_Toc1994212061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63</w:t>
            </w:r>
            <w:r w:rsidR="002A05EB" w:rsidRPr="00A77191">
              <w:rPr>
                <w:rFonts w:ascii="Arial" w:hAnsi="Arial" w:cs="Arial"/>
                <w:szCs w:val="22"/>
              </w:rPr>
              <w:fldChar w:fldCharType="end"/>
            </w:r>
          </w:hyperlink>
        </w:p>
        <w:p w14:paraId="7A78EAC1" w14:textId="30F3510E"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61516163">
            <w:r w:rsidRPr="00A77191">
              <w:rPr>
                <w:rStyle w:val="Hiperpovezava"/>
                <w:rFonts w:ascii="Arial" w:hAnsi="Arial" w:cs="Arial"/>
                <w:szCs w:val="22"/>
              </w:rPr>
              <w:t>1.11.10</w:t>
            </w:r>
            <w:r w:rsidR="002A05EB" w:rsidRPr="00A77191">
              <w:rPr>
                <w:rFonts w:ascii="Arial" w:hAnsi="Arial" w:cs="Arial"/>
                <w:szCs w:val="22"/>
              </w:rPr>
              <w:tab/>
            </w:r>
            <w:r w:rsidRPr="00A77191">
              <w:rPr>
                <w:rStyle w:val="Hiperpovezava"/>
                <w:rFonts w:ascii="Arial" w:hAnsi="Arial" w:cs="Arial"/>
                <w:szCs w:val="22"/>
              </w:rPr>
              <w:t>Navodila za obratovanje in vzdrževanje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_Toc761516163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63</w:t>
            </w:r>
            <w:r w:rsidR="002A05EB" w:rsidRPr="00A77191">
              <w:rPr>
                <w:rFonts w:ascii="Arial" w:hAnsi="Arial" w:cs="Arial"/>
                <w:szCs w:val="22"/>
              </w:rPr>
              <w:fldChar w:fldCharType="end"/>
            </w:r>
          </w:hyperlink>
        </w:p>
        <w:p w14:paraId="0BD2E255" w14:textId="4F9B2D9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529682903">
            <w:r w:rsidRPr="00A77191">
              <w:rPr>
                <w:rStyle w:val="Hiperpovezava"/>
                <w:rFonts w:ascii="Arial" w:hAnsi="Arial" w:cs="Arial"/>
                <w:szCs w:val="22"/>
              </w:rPr>
              <w:t>1.11.11</w:t>
            </w:r>
            <w:r w:rsidR="002A05EB" w:rsidRPr="00A77191">
              <w:rPr>
                <w:rFonts w:ascii="Arial" w:hAnsi="Arial" w:cs="Arial"/>
                <w:szCs w:val="22"/>
              </w:rPr>
              <w:tab/>
            </w:r>
            <w:r w:rsidRPr="00A77191">
              <w:rPr>
                <w:rStyle w:val="Hiperpovezava"/>
                <w:rFonts w:ascii="Arial" w:hAnsi="Arial" w:cs="Arial"/>
                <w:szCs w:val="22"/>
              </w:rPr>
              <w:t>Podloge za izdelavo projekta izvedenih del</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_Toc1529682903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34417FDE" w14:textId="7167AA11"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520371922">
            <w:r w:rsidRPr="00A77191">
              <w:rPr>
                <w:rStyle w:val="Hiperpovezava"/>
                <w:rFonts w:ascii="Arial" w:hAnsi="Arial" w:cs="Arial"/>
                <w:szCs w:val="22"/>
              </w:rPr>
              <w:t>1.11.12</w:t>
            </w:r>
            <w:r w:rsidR="002A05EB" w:rsidRPr="00A77191">
              <w:rPr>
                <w:rFonts w:ascii="Arial" w:hAnsi="Arial" w:cs="Arial"/>
                <w:szCs w:val="22"/>
              </w:rPr>
              <w:tab/>
            </w:r>
            <w:r w:rsidRPr="00A77191">
              <w:rPr>
                <w:rStyle w:val="Hiperpovezava"/>
                <w:rFonts w:ascii="Arial" w:hAnsi="Arial" w:cs="Arial"/>
                <w:szCs w:val="22"/>
              </w:rPr>
              <w:t>Poročila o okvarah na opremi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_Toc520371922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4FD328D6" w14:textId="6FCC4F8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794124285">
            <w:r w:rsidRPr="00A77191">
              <w:rPr>
                <w:rStyle w:val="Hiperpovezava"/>
                <w:rFonts w:ascii="Arial" w:hAnsi="Arial" w:cs="Arial"/>
                <w:szCs w:val="22"/>
              </w:rPr>
              <w:t>1.11.13</w:t>
            </w:r>
            <w:r w:rsidR="002A05EB" w:rsidRPr="00A77191">
              <w:rPr>
                <w:rFonts w:ascii="Arial" w:hAnsi="Arial" w:cs="Arial"/>
                <w:szCs w:val="22"/>
              </w:rPr>
              <w:tab/>
            </w:r>
            <w:r w:rsidRPr="00A77191">
              <w:rPr>
                <w:rStyle w:val="Hiperpovezava"/>
                <w:rFonts w:ascii="Arial" w:hAnsi="Arial" w:cs="Arial"/>
                <w:szCs w:val="22"/>
              </w:rPr>
              <w:t>Dokumentacija, ki jo po podpisu pogodbe izvajalcu preda naročnik</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_Toc794124285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65</w:t>
            </w:r>
            <w:r w:rsidR="002A05EB" w:rsidRPr="00A77191">
              <w:rPr>
                <w:rFonts w:ascii="Arial" w:hAnsi="Arial" w:cs="Arial"/>
                <w:szCs w:val="22"/>
              </w:rPr>
              <w:fldChar w:fldCharType="end"/>
            </w:r>
          </w:hyperlink>
        </w:p>
        <w:p w14:paraId="72D274A1" w14:textId="4A01BC8A"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27780459">
            <w:r w:rsidRPr="00A77191">
              <w:rPr>
                <w:rStyle w:val="Hiperpovezava"/>
                <w:rFonts w:ascii="Arial" w:hAnsi="Arial" w:cs="Arial"/>
                <w:szCs w:val="22"/>
              </w:rPr>
              <w:t>1.11.14</w:t>
            </w:r>
            <w:r w:rsidR="002A05EB" w:rsidRPr="00A77191">
              <w:rPr>
                <w:rFonts w:ascii="Arial" w:hAnsi="Arial" w:cs="Arial"/>
                <w:szCs w:val="22"/>
              </w:rPr>
              <w:tab/>
            </w:r>
            <w:r w:rsidRPr="00A77191">
              <w:rPr>
                <w:rStyle w:val="Hiperpovezava"/>
                <w:rFonts w:ascii="Arial" w:hAnsi="Arial" w:cs="Arial"/>
                <w:szCs w:val="22"/>
              </w:rPr>
              <w:t>Obseg dokumentacije in roki predaje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_Toc227780459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66</w:t>
            </w:r>
            <w:r w:rsidR="002A05EB" w:rsidRPr="00A77191">
              <w:rPr>
                <w:rFonts w:ascii="Arial" w:hAnsi="Arial" w:cs="Arial"/>
                <w:szCs w:val="22"/>
              </w:rPr>
              <w:fldChar w:fldCharType="end"/>
            </w:r>
          </w:hyperlink>
        </w:p>
        <w:p w14:paraId="0ED12AFE" w14:textId="701C02B9"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21820574">
            <w:r w:rsidRPr="00A77191">
              <w:rPr>
                <w:rStyle w:val="Hiperpovezava"/>
                <w:rFonts w:ascii="Arial" w:hAnsi="Arial" w:cs="Arial"/>
                <w:szCs w:val="22"/>
              </w:rPr>
              <w:t>1.11.15</w:t>
            </w:r>
            <w:r w:rsidR="002A05EB" w:rsidRPr="00A77191">
              <w:rPr>
                <w:rFonts w:ascii="Arial" w:hAnsi="Arial" w:cs="Arial"/>
                <w:szCs w:val="22"/>
              </w:rPr>
              <w:tab/>
            </w:r>
            <w:r w:rsidRPr="00A77191">
              <w:rPr>
                <w:rStyle w:val="Hiperpovezava"/>
                <w:rFonts w:ascii="Arial" w:hAnsi="Arial" w:cs="Arial"/>
                <w:szCs w:val="22"/>
              </w:rPr>
              <w:t>Dokumentacija izvajalca</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_Toc1021820574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70</w:t>
            </w:r>
            <w:r w:rsidR="002A05EB" w:rsidRPr="00A77191">
              <w:rPr>
                <w:rFonts w:ascii="Arial" w:hAnsi="Arial" w:cs="Arial"/>
                <w:szCs w:val="22"/>
              </w:rPr>
              <w:fldChar w:fldCharType="end"/>
            </w:r>
          </w:hyperlink>
        </w:p>
        <w:p w14:paraId="096B1856" w14:textId="0B5987E6" w:rsidR="002A05EB" w:rsidRPr="00A77191" w:rsidRDefault="06E3AA32" w:rsidP="06E3AA32">
          <w:pPr>
            <w:pStyle w:val="Kazalovsebine2"/>
            <w:tabs>
              <w:tab w:val="clear" w:pos="9355"/>
              <w:tab w:val="left" w:pos="660"/>
              <w:tab w:val="right" w:leader="dot" w:pos="9345"/>
            </w:tabs>
            <w:rPr>
              <w:rStyle w:val="Hiperpovezava"/>
              <w:rFonts w:ascii="Arial" w:hAnsi="Arial" w:cs="Arial"/>
              <w:noProof/>
              <w:kern w:val="2"/>
              <w:szCs w:val="22"/>
              <w14:ligatures w14:val="standardContextual"/>
            </w:rPr>
          </w:pPr>
          <w:hyperlink w:anchor="_Toc297354023">
            <w:r w:rsidRPr="00A77191">
              <w:rPr>
                <w:rStyle w:val="Hiperpovezava"/>
                <w:rFonts w:ascii="Arial" w:hAnsi="Arial" w:cs="Arial"/>
                <w:szCs w:val="22"/>
              </w:rPr>
              <w:t>1.12</w:t>
            </w:r>
            <w:r w:rsidR="002A05EB" w:rsidRPr="00A77191">
              <w:rPr>
                <w:rFonts w:ascii="Arial" w:hAnsi="Arial" w:cs="Arial"/>
                <w:szCs w:val="22"/>
              </w:rPr>
              <w:tab/>
            </w:r>
            <w:r w:rsidRPr="00A77191">
              <w:rPr>
                <w:rStyle w:val="Hiperpovezava"/>
                <w:rFonts w:ascii="Arial" w:hAnsi="Arial" w:cs="Arial"/>
                <w:szCs w:val="22"/>
              </w:rPr>
              <w:t>Zagotovitev kvalitete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_Toc297354023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73</w:t>
            </w:r>
            <w:r w:rsidR="002A05EB" w:rsidRPr="00A77191">
              <w:rPr>
                <w:rFonts w:ascii="Arial" w:hAnsi="Arial" w:cs="Arial"/>
                <w:szCs w:val="22"/>
              </w:rPr>
              <w:fldChar w:fldCharType="end"/>
            </w:r>
          </w:hyperlink>
        </w:p>
        <w:p w14:paraId="6C914859" w14:textId="4FAAFB76"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986315086">
            <w:r w:rsidRPr="00A77191">
              <w:rPr>
                <w:rStyle w:val="Hiperpovezava"/>
                <w:rFonts w:ascii="Arial" w:hAnsi="Arial" w:cs="Arial"/>
                <w:szCs w:val="22"/>
              </w:rPr>
              <w:t>1.12.1</w:t>
            </w:r>
            <w:r w:rsidR="002A05EB" w:rsidRPr="00A77191">
              <w:rPr>
                <w:rFonts w:ascii="Arial" w:hAnsi="Arial" w:cs="Arial"/>
                <w:szCs w:val="22"/>
              </w:rPr>
              <w:tab/>
            </w:r>
            <w:r w:rsidRPr="00A77191">
              <w:rPr>
                <w:rStyle w:val="Hiperpovezava"/>
                <w:rFonts w:ascii="Arial" w:hAnsi="Arial" w:cs="Arial"/>
                <w:szCs w:val="22"/>
              </w:rPr>
              <w:t>Splošno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_Toc986315086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1C916583" w14:textId="505EA2B9"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98979375">
            <w:r w:rsidRPr="00A77191">
              <w:rPr>
                <w:rStyle w:val="Hiperpovezava"/>
                <w:rFonts w:ascii="Arial" w:hAnsi="Arial" w:cs="Arial"/>
                <w:szCs w:val="22"/>
              </w:rPr>
              <w:t>1.12.2</w:t>
            </w:r>
            <w:r w:rsidR="002A05EB" w:rsidRPr="00A77191">
              <w:rPr>
                <w:rFonts w:ascii="Arial" w:hAnsi="Arial" w:cs="Arial"/>
                <w:szCs w:val="22"/>
              </w:rPr>
              <w:tab/>
            </w:r>
            <w:r w:rsidRPr="00A77191">
              <w:rPr>
                <w:rStyle w:val="Hiperpovezava"/>
                <w:rFonts w:ascii="Arial" w:hAnsi="Arial" w:cs="Arial"/>
                <w:szCs w:val="22"/>
              </w:rPr>
              <w:t>Predpisi in standardi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_Toc1898979375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10F00AB7" w14:textId="6C0DC12C"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401376359">
            <w:r w:rsidRPr="00A77191">
              <w:rPr>
                <w:rStyle w:val="Hiperpovezava"/>
                <w:rFonts w:ascii="Arial" w:hAnsi="Arial" w:cs="Arial"/>
                <w:szCs w:val="22"/>
              </w:rPr>
              <w:t>1.12.3</w:t>
            </w:r>
            <w:r w:rsidR="002A05EB" w:rsidRPr="00A77191">
              <w:rPr>
                <w:rFonts w:ascii="Arial" w:hAnsi="Arial" w:cs="Arial"/>
                <w:szCs w:val="22"/>
              </w:rPr>
              <w:tab/>
            </w:r>
            <w:r w:rsidRPr="00A77191">
              <w:rPr>
                <w:rStyle w:val="Hiperpovezava"/>
                <w:rFonts w:ascii="Arial" w:hAnsi="Arial" w:cs="Arial"/>
                <w:szCs w:val="22"/>
              </w:rPr>
              <w:t>Načrtovanje zagotovitve kvalitete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_Toc401376359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74</w:t>
            </w:r>
            <w:r w:rsidR="002A05EB" w:rsidRPr="00A77191">
              <w:rPr>
                <w:rFonts w:ascii="Arial" w:hAnsi="Arial" w:cs="Arial"/>
                <w:szCs w:val="22"/>
              </w:rPr>
              <w:fldChar w:fldCharType="end"/>
            </w:r>
          </w:hyperlink>
        </w:p>
        <w:p w14:paraId="63D7C3D4" w14:textId="69A983F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2129926348">
            <w:r w:rsidRPr="00A77191">
              <w:rPr>
                <w:rStyle w:val="Hiperpovezava"/>
                <w:rFonts w:ascii="Arial" w:hAnsi="Arial" w:cs="Arial"/>
                <w:szCs w:val="22"/>
              </w:rPr>
              <w:t>1.12.4</w:t>
            </w:r>
            <w:r w:rsidR="002A05EB" w:rsidRPr="00A77191">
              <w:rPr>
                <w:rFonts w:ascii="Arial" w:hAnsi="Arial" w:cs="Arial"/>
                <w:szCs w:val="22"/>
              </w:rPr>
              <w:tab/>
            </w:r>
            <w:r w:rsidRPr="00A77191">
              <w:rPr>
                <w:rStyle w:val="Hiperpovezava"/>
                <w:rFonts w:ascii="Arial" w:hAnsi="Arial" w:cs="Arial"/>
                <w:szCs w:val="22"/>
              </w:rPr>
              <w:t>Preizkusi med montažo</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_Toc2129926348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76</w:t>
            </w:r>
            <w:r w:rsidR="002A05EB" w:rsidRPr="00A77191">
              <w:rPr>
                <w:rFonts w:ascii="Arial" w:hAnsi="Arial" w:cs="Arial"/>
                <w:szCs w:val="22"/>
              </w:rPr>
              <w:fldChar w:fldCharType="end"/>
            </w:r>
          </w:hyperlink>
        </w:p>
        <w:p w14:paraId="67808271" w14:textId="6153188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93295984">
            <w:r w:rsidRPr="00A77191">
              <w:rPr>
                <w:rStyle w:val="Hiperpovezava"/>
                <w:rFonts w:ascii="Arial" w:hAnsi="Arial" w:cs="Arial"/>
                <w:szCs w:val="22"/>
              </w:rPr>
              <w:t>1.12.5</w:t>
            </w:r>
            <w:r w:rsidR="002A05EB" w:rsidRPr="00A77191">
              <w:rPr>
                <w:rFonts w:ascii="Arial" w:hAnsi="Arial" w:cs="Arial"/>
                <w:szCs w:val="22"/>
              </w:rPr>
              <w:tab/>
            </w:r>
            <w:r w:rsidRPr="00A77191">
              <w:rPr>
                <w:rStyle w:val="Hiperpovezava"/>
                <w:rFonts w:ascii="Arial" w:hAnsi="Arial" w:cs="Arial"/>
                <w:szCs w:val="22"/>
              </w:rPr>
              <w:t>Pregledi in preizkusi na mestu vgradnje</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_Toc193295984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77</w:t>
            </w:r>
            <w:r w:rsidR="002A05EB" w:rsidRPr="00A77191">
              <w:rPr>
                <w:rFonts w:ascii="Arial" w:hAnsi="Arial" w:cs="Arial"/>
                <w:szCs w:val="22"/>
              </w:rPr>
              <w:fldChar w:fldCharType="end"/>
            </w:r>
          </w:hyperlink>
        </w:p>
        <w:p w14:paraId="48190E81" w14:textId="4884D82F"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54796556">
            <w:r w:rsidRPr="00A77191">
              <w:rPr>
                <w:rStyle w:val="Hiperpovezava"/>
                <w:rFonts w:ascii="Arial" w:hAnsi="Arial" w:cs="Arial"/>
                <w:szCs w:val="22"/>
              </w:rPr>
              <w:t>1.12.6</w:t>
            </w:r>
            <w:r w:rsidR="002A05EB" w:rsidRPr="00A77191">
              <w:rPr>
                <w:rFonts w:ascii="Arial" w:hAnsi="Arial" w:cs="Arial"/>
                <w:szCs w:val="22"/>
              </w:rPr>
              <w:tab/>
            </w:r>
            <w:r w:rsidRPr="00A77191">
              <w:rPr>
                <w:rStyle w:val="Hiperpovezava"/>
                <w:rFonts w:ascii="Arial" w:hAnsi="Arial" w:cs="Arial"/>
                <w:szCs w:val="22"/>
              </w:rPr>
              <w:t>Zagonski funkcionalni preizkusi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_Toc654796556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77</w:t>
            </w:r>
            <w:r w:rsidR="002A05EB" w:rsidRPr="00A77191">
              <w:rPr>
                <w:rFonts w:ascii="Arial" w:hAnsi="Arial" w:cs="Arial"/>
                <w:szCs w:val="22"/>
              </w:rPr>
              <w:fldChar w:fldCharType="end"/>
            </w:r>
          </w:hyperlink>
        </w:p>
        <w:p w14:paraId="044E4275" w14:textId="53F1DA3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006252437">
            <w:r w:rsidRPr="00A77191">
              <w:rPr>
                <w:rStyle w:val="Hiperpovezava"/>
                <w:rFonts w:ascii="Arial" w:hAnsi="Arial" w:cs="Arial"/>
                <w:szCs w:val="22"/>
              </w:rPr>
              <w:t>1.12.7</w:t>
            </w:r>
            <w:r w:rsidR="002A05EB" w:rsidRPr="00A77191">
              <w:rPr>
                <w:rFonts w:ascii="Arial" w:hAnsi="Arial" w:cs="Arial"/>
                <w:szCs w:val="22"/>
              </w:rPr>
              <w:tab/>
            </w:r>
            <w:r w:rsidRPr="00A77191">
              <w:rPr>
                <w:rStyle w:val="Hiperpovezava"/>
                <w:rFonts w:ascii="Arial" w:hAnsi="Arial" w:cs="Arial"/>
                <w:szCs w:val="22"/>
              </w:rPr>
              <w:t>Strokovni tehnični pregledi</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_Toc1006252437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78</w:t>
            </w:r>
            <w:r w:rsidR="002A05EB" w:rsidRPr="00A77191">
              <w:rPr>
                <w:rFonts w:ascii="Arial" w:hAnsi="Arial" w:cs="Arial"/>
                <w:szCs w:val="22"/>
              </w:rPr>
              <w:fldChar w:fldCharType="end"/>
            </w:r>
          </w:hyperlink>
        </w:p>
        <w:p w14:paraId="495842F1" w14:textId="59EFB035"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601739786">
            <w:r w:rsidRPr="00A77191">
              <w:rPr>
                <w:rStyle w:val="Hiperpovezava"/>
                <w:rFonts w:ascii="Arial" w:hAnsi="Arial" w:cs="Arial"/>
                <w:szCs w:val="22"/>
              </w:rPr>
              <w:t>1.12.8</w:t>
            </w:r>
            <w:r w:rsidR="002A05EB" w:rsidRPr="00A77191">
              <w:rPr>
                <w:rFonts w:ascii="Arial" w:hAnsi="Arial" w:cs="Arial"/>
                <w:szCs w:val="22"/>
              </w:rPr>
              <w:tab/>
            </w:r>
            <w:r w:rsidRPr="00A77191">
              <w:rPr>
                <w:rStyle w:val="Hiperpovezava"/>
                <w:rFonts w:ascii="Arial" w:hAnsi="Arial" w:cs="Arial"/>
                <w:szCs w:val="22"/>
              </w:rPr>
              <w:t>Tehnični pregled</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_Toc601739786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78</w:t>
            </w:r>
            <w:r w:rsidR="002A05EB" w:rsidRPr="00A77191">
              <w:rPr>
                <w:rFonts w:ascii="Arial" w:hAnsi="Arial" w:cs="Arial"/>
                <w:szCs w:val="22"/>
              </w:rPr>
              <w:fldChar w:fldCharType="end"/>
            </w:r>
          </w:hyperlink>
        </w:p>
        <w:p w14:paraId="5A0CF97B" w14:textId="4DE2D3D0" w:rsidR="002A05EB" w:rsidRPr="00A77191" w:rsidRDefault="06E3AA32" w:rsidP="06E3AA32">
          <w:pPr>
            <w:pStyle w:val="Kazalovsebine3"/>
            <w:tabs>
              <w:tab w:val="clear" w:pos="9355"/>
              <w:tab w:val="left" w:pos="1320"/>
              <w:tab w:val="right" w:leader="dot" w:pos="9345"/>
            </w:tabs>
            <w:rPr>
              <w:rStyle w:val="Hiperpovezava"/>
              <w:rFonts w:ascii="Arial" w:hAnsi="Arial" w:cs="Arial"/>
              <w:noProof/>
              <w:kern w:val="2"/>
              <w:szCs w:val="22"/>
              <w14:ligatures w14:val="standardContextual"/>
            </w:rPr>
          </w:pPr>
          <w:hyperlink w:anchor="_Toc1863505991">
            <w:r w:rsidRPr="00A77191">
              <w:rPr>
                <w:rStyle w:val="Hiperpovezava"/>
                <w:rFonts w:ascii="Arial" w:hAnsi="Arial" w:cs="Arial"/>
                <w:szCs w:val="22"/>
              </w:rPr>
              <w:t>1.12.9</w:t>
            </w:r>
            <w:r w:rsidR="002A05EB" w:rsidRPr="00A77191">
              <w:rPr>
                <w:rFonts w:ascii="Arial" w:hAnsi="Arial" w:cs="Arial"/>
                <w:szCs w:val="22"/>
              </w:rPr>
              <w:tab/>
            </w:r>
            <w:r w:rsidRPr="00A77191">
              <w:rPr>
                <w:rStyle w:val="Hiperpovezava"/>
                <w:rFonts w:ascii="Arial" w:hAnsi="Arial" w:cs="Arial"/>
                <w:szCs w:val="22"/>
              </w:rPr>
              <w:t>Prevzem</w:t>
            </w:r>
            <w:r w:rsidR="002A05EB" w:rsidRPr="00A77191">
              <w:rPr>
                <w:rFonts w:ascii="Arial" w:hAnsi="Arial" w:cs="Arial"/>
                <w:szCs w:val="22"/>
              </w:rPr>
              <w:tab/>
            </w:r>
            <w:r w:rsidR="002A05EB" w:rsidRPr="00A77191">
              <w:rPr>
                <w:rFonts w:ascii="Arial" w:hAnsi="Arial" w:cs="Arial"/>
                <w:szCs w:val="22"/>
              </w:rPr>
              <w:fldChar w:fldCharType="begin"/>
            </w:r>
            <w:r w:rsidR="002A05EB" w:rsidRPr="00A77191">
              <w:rPr>
                <w:rFonts w:ascii="Arial" w:hAnsi="Arial" w:cs="Arial"/>
                <w:szCs w:val="22"/>
              </w:rPr>
              <w:instrText>PAGEREF _Toc1863505991 \h</w:instrText>
            </w:r>
            <w:r w:rsidR="002A05EB" w:rsidRPr="00A77191">
              <w:rPr>
                <w:rFonts w:ascii="Arial" w:hAnsi="Arial" w:cs="Arial"/>
                <w:szCs w:val="22"/>
              </w:rPr>
            </w:r>
            <w:r w:rsidR="002A05EB" w:rsidRPr="00A77191">
              <w:rPr>
                <w:rFonts w:ascii="Arial" w:hAnsi="Arial" w:cs="Arial"/>
                <w:szCs w:val="22"/>
              </w:rPr>
              <w:fldChar w:fldCharType="separate"/>
            </w:r>
            <w:r w:rsidRPr="00A77191">
              <w:rPr>
                <w:rStyle w:val="Hiperpovezava"/>
                <w:rFonts w:ascii="Arial" w:hAnsi="Arial" w:cs="Arial"/>
                <w:szCs w:val="22"/>
              </w:rPr>
              <w:t>79</w:t>
            </w:r>
            <w:r w:rsidR="002A05EB" w:rsidRPr="00A77191">
              <w:rPr>
                <w:rFonts w:ascii="Arial" w:hAnsi="Arial" w:cs="Arial"/>
                <w:szCs w:val="22"/>
              </w:rPr>
              <w:fldChar w:fldCharType="end"/>
            </w:r>
          </w:hyperlink>
          <w:r w:rsidR="002A05EB" w:rsidRPr="00A77191">
            <w:rPr>
              <w:rFonts w:ascii="Arial" w:hAnsi="Arial" w:cs="Arial"/>
              <w:szCs w:val="22"/>
            </w:rPr>
            <w:fldChar w:fldCharType="end"/>
          </w:r>
        </w:p>
      </w:sdtContent>
    </w:sdt>
    <w:p w14:paraId="156F8A88" w14:textId="3ECBCD08" w:rsidR="00280669" w:rsidRPr="00A77191" w:rsidRDefault="00280669">
      <w:pPr>
        <w:rPr>
          <w:rFonts w:cs="Arial"/>
          <w:szCs w:val="22"/>
        </w:rPr>
      </w:pPr>
    </w:p>
    <w:p w14:paraId="198BBB4D" w14:textId="77777777" w:rsidR="00FE5E72" w:rsidRPr="00A77191" w:rsidRDefault="00FE5E72">
      <w:pPr>
        <w:spacing w:after="0" w:line="240" w:lineRule="auto"/>
        <w:jc w:val="left"/>
        <w:rPr>
          <w:rFonts w:cs="Arial"/>
          <w:b/>
          <w:szCs w:val="22"/>
        </w:rPr>
      </w:pPr>
      <w:r w:rsidRPr="00A77191">
        <w:rPr>
          <w:rFonts w:cs="Arial"/>
          <w:b/>
          <w:szCs w:val="22"/>
        </w:rPr>
        <w:br w:type="page"/>
      </w:r>
    </w:p>
    <w:p w14:paraId="5CA3ECC3" w14:textId="72BCCDEC" w:rsidR="00FE5E72" w:rsidRPr="00A77191" w:rsidRDefault="00FE5E72" w:rsidP="00FE5E72">
      <w:pPr>
        <w:spacing w:line="276" w:lineRule="auto"/>
        <w:rPr>
          <w:rFonts w:cs="Arial"/>
          <w:b/>
          <w:szCs w:val="22"/>
        </w:rPr>
      </w:pPr>
      <w:r w:rsidRPr="00A77191">
        <w:rPr>
          <w:rFonts w:cs="Arial"/>
          <w:b/>
          <w:szCs w:val="22"/>
        </w:rPr>
        <w:lastRenderedPageBreak/>
        <w:t xml:space="preserve">Seznam okrajšav uporabljenih v </w:t>
      </w:r>
      <w:r w:rsidR="00467538" w:rsidRPr="00A77191">
        <w:rPr>
          <w:rFonts w:cs="Arial"/>
          <w:b/>
          <w:szCs w:val="22"/>
        </w:rPr>
        <w:t>dokumentu</w:t>
      </w:r>
      <w:r w:rsidRPr="00A77191">
        <w:rPr>
          <w:rFonts w:cs="Arial"/>
          <w:b/>
          <w:szCs w:val="22"/>
        </w:rPr>
        <w:t>:</w:t>
      </w:r>
    </w:p>
    <w:p w14:paraId="08F42BF5" w14:textId="77777777" w:rsidR="00934587" w:rsidRPr="00A77191" w:rsidRDefault="00934587" w:rsidP="00FE5E72">
      <w:pPr>
        <w:spacing w:line="276" w:lineRule="auto"/>
        <w:rPr>
          <w:rFonts w:cs="Arial"/>
          <w:b/>
          <w:szCs w:val="22"/>
        </w:rPr>
      </w:pPr>
    </w:p>
    <w:tbl>
      <w:tblPr>
        <w:tblW w:w="8931" w:type="dxa"/>
        <w:tblCellMar>
          <w:left w:w="70" w:type="dxa"/>
          <w:right w:w="70" w:type="dxa"/>
        </w:tblCellMar>
        <w:tblLook w:val="04A0" w:firstRow="1" w:lastRow="0" w:firstColumn="1" w:lastColumn="0" w:noHBand="0" w:noVBand="1"/>
      </w:tblPr>
      <w:tblGrid>
        <w:gridCol w:w="2268"/>
        <w:gridCol w:w="284"/>
        <w:gridCol w:w="6379"/>
      </w:tblGrid>
      <w:tr w:rsidR="00550859" w:rsidRPr="00A77191" w14:paraId="386157E9" w14:textId="77777777" w:rsidTr="00D63D56">
        <w:trPr>
          <w:trHeight w:val="360"/>
        </w:trPr>
        <w:tc>
          <w:tcPr>
            <w:tcW w:w="2268" w:type="dxa"/>
            <w:tcBorders>
              <w:top w:val="nil"/>
              <w:left w:val="nil"/>
              <w:bottom w:val="nil"/>
              <w:right w:val="nil"/>
            </w:tcBorders>
            <w:noWrap/>
            <w:vAlign w:val="center"/>
            <w:hideMark/>
          </w:tcPr>
          <w:p w14:paraId="36E5ACC3" w14:textId="77777777" w:rsidR="00550859" w:rsidRPr="00A77191" w:rsidRDefault="00550859" w:rsidP="00550859">
            <w:pPr>
              <w:spacing w:line="240" w:lineRule="auto"/>
              <w:rPr>
                <w:rFonts w:cs="Arial"/>
                <w:szCs w:val="22"/>
              </w:rPr>
            </w:pPr>
            <w:bookmarkStart w:id="0" w:name="RANGE!A1"/>
            <w:bookmarkStart w:id="1" w:name="_Hlk78285304" w:colFirst="0" w:colLast="0"/>
            <w:r w:rsidRPr="00A77191">
              <w:rPr>
                <w:rFonts w:cs="Arial"/>
                <w:bCs/>
                <w:szCs w:val="22"/>
              </w:rPr>
              <w:t>AC</w:t>
            </w:r>
            <w:bookmarkEnd w:id="0"/>
          </w:p>
        </w:tc>
        <w:tc>
          <w:tcPr>
            <w:tcW w:w="284" w:type="dxa"/>
            <w:tcBorders>
              <w:top w:val="nil"/>
              <w:left w:val="nil"/>
              <w:bottom w:val="nil"/>
              <w:right w:val="nil"/>
            </w:tcBorders>
            <w:noWrap/>
            <w:vAlign w:val="bottom"/>
            <w:hideMark/>
          </w:tcPr>
          <w:p w14:paraId="24218A7D"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5CA9921" w14:textId="77777777" w:rsidR="00550859" w:rsidRPr="00A77191" w:rsidRDefault="00550859" w:rsidP="00550859">
            <w:pPr>
              <w:spacing w:line="240" w:lineRule="auto"/>
              <w:rPr>
                <w:rFonts w:cs="Arial"/>
                <w:szCs w:val="22"/>
              </w:rPr>
            </w:pPr>
            <w:r w:rsidRPr="00A77191">
              <w:rPr>
                <w:rFonts w:cs="Arial"/>
                <w:szCs w:val="22"/>
              </w:rPr>
              <w:t>Izmenična (napetost ali tok)</w:t>
            </w:r>
          </w:p>
        </w:tc>
      </w:tr>
      <w:tr w:rsidR="00550859" w:rsidRPr="00A77191" w14:paraId="25858ADE" w14:textId="77777777" w:rsidTr="00D63D56">
        <w:trPr>
          <w:trHeight w:val="360"/>
        </w:trPr>
        <w:tc>
          <w:tcPr>
            <w:tcW w:w="2268" w:type="dxa"/>
            <w:tcBorders>
              <w:top w:val="nil"/>
              <w:left w:val="nil"/>
              <w:bottom w:val="nil"/>
              <w:right w:val="nil"/>
            </w:tcBorders>
            <w:noWrap/>
            <w:vAlign w:val="center"/>
            <w:hideMark/>
          </w:tcPr>
          <w:p w14:paraId="09766615" w14:textId="77777777" w:rsidR="00550859" w:rsidRPr="00A77191" w:rsidRDefault="00550859" w:rsidP="00550859">
            <w:pPr>
              <w:spacing w:line="240" w:lineRule="auto"/>
              <w:rPr>
                <w:rFonts w:cs="Arial"/>
                <w:szCs w:val="22"/>
              </w:rPr>
            </w:pPr>
            <w:r w:rsidRPr="00A77191">
              <w:rPr>
                <w:rFonts w:cs="Arial"/>
                <w:bCs/>
                <w:szCs w:val="22"/>
              </w:rPr>
              <w:t>DC</w:t>
            </w:r>
          </w:p>
        </w:tc>
        <w:tc>
          <w:tcPr>
            <w:tcW w:w="284" w:type="dxa"/>
            <w:tcBorders>
              <w:top w:val="nil"/>
              <w:left w:val="nil"/>
              <w:bottom w:val="nil"/>
              <w:right w:val="nil"/>
            </w:tcBorders>
            <w:noWrap/>
            <w:vAlign w:val="bottom"/>
            <w:hideMark/>
          </w:tcPr>
          <w:p w14:paraId="1E36DE57"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39FC779D" w14:textId="77777777" w:rsidR="00550859" w:rsidRPr="00A77191" w:rsidRDefault="00550859" w:rsidP="00550859">
            <w:pPr>
              <w:spacing w:line="240" w:lineRule="auto"/>
              <w:rPr>
                <w:rFonts w:cs="Arial"/>
                <w:szCs w:val="22"/>
              </w:rPr>
            </w:pPr>
            <w:r w:rsidRPr="00A77191">
              <w:rPr>
                <w:rFonts w:cs="Arial"/>
                <w:szCs w:val="22"/>
              </w:rPr>
              <w:t>Enosmerna (napetost ali tok)</w:t>
            </w:r>
          </w:p>
        </w:tc>
      </w:tr>
      <w:tr w:rsidR="00550859" w:rsidRPr="00A77191" w14:paraId="0F80B7D0" w14:textId="77777777" w:rsidTr="00D63D56">
        <w:trPr>
          <w:trHeight w:val="360"/>
        </w:trPr>
        <w:tc>
          <w:tcPr>
            <w:tcW w:w="2268" w:type="dxa"/>
            <w:tcBorders>
              <w:top w:val="nil"/>
              <w:left w:val="nil"/>
              <w:bottom w:val="nil"/>
              <w:right w:val="nil"/>
            </w:tcBorders>
            <w:noWrap/>
            <w:vAlign w:val="center"/>
            <w:hideMark/>
          </w:tcPr>
          <w:p w14:paraId="0F2D2F68" w14:textId="77777777" w:rsidR="00550859" w:rsidRPr="00A77191" w:rsidRDefault="00550859" w:rsidP="00550859">
            <w:pPr>
              <w:spacing w:line="240" w:lineRule="auto"/>
              <w:rPr>
                <w:rFonts w:cs="Arial"/>
                <w:szCs w:val="22"/>
              </w:rPr>
            </w:pPr>
            <w:r w:rsidRPr="00A77191">
              <w:rPr>
                <w:rFonts w:cs="Arial"/>
                <w:bCs/>
                <w:szCs w:val="22"/>
              </w:rPr>
              <w:t>DZO</w:t>
            </w:r>
          </w:p>
        </w:tc>
        <w:tc>
          <w:tcPr>
            <w:tcW w:w="284" w:type="dxa"/>
            <w:tcBorders>
              <w:top w:val="nil"/>
              <w:left w:val="nil"/>
              <w:bottom w:val="nil"/>
              <w:right w:val="nil"/>
            </w:tcBorders>
            <w:noWrap/>
            <w:vAlign w:val="bottom"/>
            <w:hideMark/>
          </w:tcPr>
          <w:p w14:paraId="53806A91"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008528F4" w14:textId="77777777" w:rsidR="00550859" w:rsidRPr="00A77191" w:rsidRDefault="00550859" w:rsidP="00550859">
            <w:pPr>
              <w:spacing w:line="240" w:lineRule="auto"/>
              <w:rPr>
                <w:rFonts w:cs="Arial"/>
                <w:szCs w:val="22"/>
              </w:rPr>
            </w:pPr>
            <w:r w:rsidRPr="00A77191">
              <w:rPr>
                <w:rFonts w:cs="Arial"/>
                <w:szCs w:val="22"/>
              </w:rPr>
              <w:t>Dokazilo o zanesljivosti objekta</w:t>
            </w:r>
          </w:p>
        </w:tc>
      </w:tr>
      <w:tr w:rsidR="00550859" w:rsidRPr="00A77191" w14:paraId="184E167A" w14:textId="77777777" w:rsidTr="00D63D56">
        <w:trPr>
          <w:trHeight w:val="360"/>
        </w:trPr>
        <w:tc>
          <w:tcPr>
            <w:tcW w:w="2268" w:type="dxa"/>
            <w:tcBorders>
              <w:top w:val="nil"/>
              <w:left w:val="nil"/>
              <w:bottom w:val="nil"/>
              <w:right w:val="nil"/>
            </w:tcBorders>
            <w:noWrap/>
            <w:vAlign w:val="center"/>
            <w:hideMark/>
          </w:tcPr>
          <w:p w14:paraId="58186F9E" w14:textId="359F7CAB" w:rsidR="00550859" w:rsidRPr="00A77191" w:rsidRDefault="00F95630" w:rsidP="00550859">
            <w:pPr>
              <w:spacing w:line="240" w:lineRule="auto"/>
              <w:rPr>
                <w:rFonts w:cs="Arial"/>
                <w:szCs w:val="22"/>
              </w:rPr>
            </w:pPr>
            <w:r w:rsidRPr="00A77191">
              <w:rPr>
                <w:rFonts w:cs="Arial"/>
                <w:szCs w:val="22"/>
              </w:rPr>
              <w:t>SE</w:t>
            </w:r>
          </w:p>
        </w:tc>
        <w:tc>
          <w:tcPr>
            <w:tcW w:w="284" w:type="dxa"/>
            <w:tcBorders>
              <w:top w:val="nil"/>
              <w:left w:val="nil"/>
              <w:bottom w:val="nil"/>
              <w:right w:val="nil"/>
            </w:tcBorders>
            <w:noWrap/>
            <w:vAlign w:val="bottom"/>
            <w:hideMark/>
          </w:tcPr>
          <w:p w14:paraId="3C7EE990" w14:textId="77777777" w:rsidR="00550859" w:rsidRPr="00A77191" w:rsidRDefault="00550859" w:rsidP="00550859">
            <w:pPr>
              <w:spacing w:line="240" w:lineRule="auto"/>
              <w:rPr>
                <w:rFonts w:cs="Arial"/>
                <w:szCs w:val="22"/>
              </w:rPr>
            </w:pPr>
          </w:p>
        </w:tc>
        <w:tc>
          <w:tcPr>
            <w:tcW w:w="6379" w:type="dxa"/>
            <w:tcBorders>
              <w:top w:val="nil"/>
              <w:left w:val="nil"/>
              <w:bottom w:val="nil"/>
              <w:right w:val="nil"/>
            </w:tcBorders>
            <w:noWrap/>
            <w:vAlign w:val="center"/>
            <w:hideMark/>
          </w:tcPr>
          <w:p w14:paraId="6BD2FD58" w14:textId="09804DCD" w:rsidR="00550859" w:rsidRPr="00A77191" w:rsidRDefault="00F95630" w:rsidP="00550859">
            <w:pPr>
              <w:spacing w:line="240" w:lineRule="auto"/>
              <w:rPr>
                <w:rFonts w:cs="Arial"/>
                <w:szCs w:val="22"/>
              </w:rPr>
            </w:pPr>
            <w:r w:rsidRPr="00A77191">
              <w:rPr>
                <w:rFonts w:cs="Arial"/>
                <w:szCs w:val="22"/>
              </w:rPr>
              <w:t>Sončna</w:t>
            </w:r>
            <w:r w:rsidR="00550859" w:rsidRPr="00A77191">
              <w:rPr>
                <w:rFonts w:cs="Arial"/>
                <w:szCs w:val="22"/>
              </w:rPr>
              <w:t xml:space="preserve"> elektrarna</w:t>
            </w:r>
          </w:p>
        </w:tc>
      </w:tr>
      <w:tr w:rsidR="008F07A8" w:rsidRPr="00A77191" w14:paraId="632F5791" w14:textId="77777777" w:rsidTr="00D63D56">
        <w:trPr>
          <w:trHeight w:val="360"/>
        </w:trPr>
        <w:tc>
          <w:tcPr>
            <w:tcW w:w="2268" w:type="dxa"/>
            <w:tcBorders>
              <w:top w:val="nil"/>
              <w:left w:val="nil"/>
              <w:bottom w:val="nil"/>
              <w:right w:val="nil"/>
            </w:tcBorders>
            <w:noWrap/>
            <w:vAlign w:val="center"/>
          </w:tcPr>
          <w:p w14:paraId="120988AA" w14:textId="631EFB9D" w:rsidR="008F07A8" w:rsidRPr="00A77191" w:rsidRDefault="005B333E" w:rsidP="00550859">
            <w:pPr>
              <w:spacing w:line="240" w:lineRule="auto"/>
              <w:rPr>
                <w:rFonts w:cs="Arial"/>
                <w:bCs/>
                <w:szCs w:val="22"/>
              </w:rPr>
            </w:pPr>
            <w:r w:rsidRPr="00A77191">
              <w:rPr>
                <w:rFonts w:cs="Arial"/>
                <w:bCs/>
                <w:szCs w:val="22"/>
              </w:rPr>
              <w:t>SE</w:t>
            </w:r>
            <w:r w:rsidR="00F95630" w:rsidRPr="00A77191">
              <w:rPr>
                <w:rFonts w:cs="Arial"/>
                <w:bCs/>
                <w:szCs w:val="22"/>
              </w:rPr>
              <w:t xml:space="preserve"> ZOOP</w:t>
            </w:r>
          </w:p>
        </w:tc>
        <w:tc>
          <w:tcPr>
            <w:tcW w:w="284" w:type="dxa"/>
            <w:tcBorders>
              <w:top w:val="nil"/>
              <w:left w:val="nil"/>
              <w:bottom w:val="nil"/>
              <w:right w:val="nil"/>
            </w:tcBorders>
            <w:noWrap/>
            <w:vAlign w:val="bottom"/>
          </w:tcPr>
          <w:p w14:paraId="12CC9FCD" w14:textId="77777777" w:rsidR="008F07A8" w:rsidRPr="00A77191" w:rsidRDefault="008F07A8" w:rsidP="00550859">
            <w:pPr>
              <w:spacing w:line="240" w:lineRule="auto"/>
              <w:rPr>
                <w:rFonts w:cs="Arial"/>
                <w:szCs w:val="22"/>
              </w:rPr>
            </w:pPr>
          </w:p>
        </w:tc>
        <w:tc>
          <w:tcPr>
            <w:tcW w:w="6379" w:type="dxa"/>
            <w:tcBorders>
              <w:top w:val="nil"/>
              <w:left w:val="nil"/>
              <w:bottom w:val="nil"/>
              <w:right w:val="nil"/>
            </w:tcBorders>
            <w:noWrap/>
            <w:vAlign w:val="center"/>
          </w:tcPr>
          <w:p w14:paraId="4F1B3E3C" w14:textId="2AE11B7D" w:rsidR="008F07A8" w:rsidRPr="00A77191" w:rsidRDefault="00F95630" w:rsidP="00550859">
            <w:pPr>
              <w:spacing w:line="240" w:lineRule="auto"/>
              <w:rPr>
                <w:rFonts w:cs="Arial"/>
                <w:szCs w:val="22"/>
              </w:rPr>
            </w:pPr>
            <w:r w:rsidRPr="00A77191">
              <w:rPr>
                <w:rFonts w:cs="Arial"/>
                <w:szCs w:val="22"/>
              </w:rPr>
              <w:t>Sončna elektrarna</w:t>
            </w:r>
            <w:r w:rsidR="008F07A8" w:rsidRPr="00A77191">
              <w:rPr>
                <w:rFonts w:cs="Arial"/>
                <w:szCs w:val="22"/>
              </w:rPr>
              <w:t xml:space="preserve"> </w:t>
            </w:r>
            <w:r w:rsidRPr="00A77191">
              <w:rPr>
                <w:rFonts w:cs="Arial"/>
                <w:szCs w:val="22"/>
              </w:rPr>
              <w:t xml:space="preserve">Zaprto </w:t>
            </w:r>
            <w:r w:rsidR="00222D9B" w:rsidRPr="00A77191">
              <w:rPr>
                <w:rFonts w:cs="Arial"/>
                <w:szCs w:val="22"/>
              </w:rPr>
              <w:t>odlagališče nenevarnih odpadkov Pobrežje</w:t>
            </w:r>
          </w:p>
        </w:tc>
      </w:tr>
      <w:bookmarkEnd w:id="1"/>
      <w:tr w:rsidR="00F95630" w:rsidRPr="00A77191" w14:paraId="5465968A" w14:textId="77777777" w:rsidTr="00D63D56">
        <w:trPr>
          <w:trHeight w:val="360"/>
        </w:trPr>
        <w:tc>
          <w:tcPr>
            <w:tcW w:w="2268" w:type="dxa"/>
            <w:tcBorders>
              <w:top w:val="nil"/>
              <w:left w:val="nil"/>
              <w:bottom w:val="nil"/>
              <w:right w:val="nil"/>
            </w:tcBorders>
            <w:noWrap/>
            <w:vAlign w:val="center"/>
          </w:tcPr>
          <w:p w14:paraId="06C10364" w14:textId="37C722DE" w:rsidR="00F95630" w:rsidRPr="00A77191" w:rsidRDefault="00F95630" w:rsidP="00F95630">
            <w:pPr>
              <w:spacing w:line="240" w:lineRule="auto"/>
              <w:rPr>
                <w:rFonts w:cs="Arial"/>
                <w:szCs w:val="22"/>
              </w:rPr>
            </w:pPr>
            <w:r w:rsidRPr="00A77191">
              <w:rPr>
                <w:rFonts w:cs="Arial"/>
                <w:szCs w:val="22"/>
              </w:rPr>
              <w:t>IDR</w:t>
            </w:r>
          </w:p>
        </w:tc>
        <w:tc>
          <w:tcPr>
            <w:tcW w:w="284" w:type="dxa"/>
            <w:tcBorders>
              <w:top w:val="nil"/>
              <w:left w:val="nil"/>
              <w:bottom w:val="nil"/>
              <w:right w:val="nil"/>
            </w:tcBorders>
            <w:noWrap/>
            <w:vAlign w:val="bottom"/>
          </w:tcPr>
          <w:p w14:paraId="35ABC83A"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A2D3C0E" w14:textId="6D917424" w:rsidR="00F95630" w:rsidRPr="00A77191" w:rsidRDefault="00F95630" w:rsidP="00F95630">
            <w:pPr>
              <w:spacing w:line="240" w:lineRule="auto"/>
              <w:rPr>
                <w:rFonts w:cs="Arial"/>
                <w:szCs w:val="22"/>
              </w:rPr>
            </w:pPr>
            <w:r w:rsidRPr="00A77191">
              <w:rPr>
                <w:rFonts w:cs="Arial"/>
                <w:szCs w:val="22"/>
              </w:rPr>
              <w:t>Idejne rešitve</w:t>
            </w:r>
          </w:p>
        </w:tc>
      </w:tr>
      <w:tr w:rsidR="00F95630" w:rsidRPr="00A77191" w14:paraId="0EB1154D" w14:textId="77777777" w:rsidTr="00D63D56">
        <w:trPr>
          <w:trHeight w:val="360"/>
        </w:trPr>
        <w:tc>
          <w:tcPr>
            <w:tcW w:w="2268" w:type="dxa"/>
            <w:tcBorders>
              <w:top w:val="nil"/>
              <w:left w:val="nil"/>
              <w:bottom w:val="nil"/>
              <w:right w:val="nil"/>
            </w:tcBorders>
            <w:noWrap/>
            <w:vAlign w:val="center"/>
          </w:tcPr>
          <w:p w14:paraId="584D017A" w14:textId="00216C96" w:rsidR="00F95630" w:rsidRPr="00A77191" w:rsidRDefault="00F95630" w:rsidP="00F95630">
            <w:pPr>
              <w:spacing w:line="240" w:lineRule="auto"/>
              <w:rPr>
                <w:rFonts w:cs="Arial"/>
                <w:szCs w:val="22"/>
              </w:rPr>
            </w:pPr>
            <w:r w:rsidRPr="00A77191">
              <w:rPr>
                <w:rFonts w:cs="Arial"/>
                <w:bCs/>
                <w:szCs w:val="22"/>
              </w:rPr>
              <w:t>NN</w:t>
            </w:r>
          </w:p>
        </w:tc>
        <w:tc>
          <w:tcPr>
            <w:tcW w:w="284" w:type="dxa"/>
            <w:tcBorders>
              <w:top w:val="nil"/>
              <w:left w:val="nil"/>
              <w:bottom w:val="nil"/>
              <w:right w:val="nil"/>
            </w:tcBorders>
            <w:noWrap/>
            <w:vAlign w:val="bottom"/>
          </w:tcPr>
          <w:p w14:paraId="1D3E7AE4"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0FD40F1" w14:textId="1D4F725D" w:rsidR="00F95630" w:rsidRPr="00A77191" w:rsidRDefault="00F95630" w:rsidP="00F95630">
            <w:pPr>
              <w:spacing w:line="240" w:lineRule="auto"/>
              <w:rPr>
                <w:rFonts w:cs="Arial"/>
                <w:szCs w:val="22"/>
              </w:rPr>
            </w:pPr>
            <w:r w:rsidRPr="00A77191">
              <w:rPr>
                <w:rFonts w:cs="Arial"/>
                <w:szCs w:val="22"/>
              </w:rPr>
              <w:t>Nizko napetostni nivo</w:t>
            </w:r>
          </w:p>
        </w:tc>
      </w:tr>
      <w:tr w:rsidR="00F95630" w:rsidRPr="00A77191" w14:paraId="422408BA" w14:textId="77777777" w:rsidTr="00D63D56">
        <w:trPr>
          <w:trHeight w:val="360"/>
        </w:trPr>
        <w:tc>
          <w:tcPr>
            <w:tcW w:w="2268" w:type="dxa"/>
            <w:tcBorders>
              <w:top w:val="nil"/>
              <w:left w:val="nil"/>
              <w:bottom w:val="nil"/>
              <w:right w:val="nil"/>
            </w:tcBorders>
            <w:noWrap/>
            <w:vAlign w:val="center"/>
          </w:tcPr>
          <w:p w14:paraId="3A8AE3D8" w14:textId="0BE31249" w:rsidR="00F95630" w:rsidRPr="00A77191" w:rsidRDefault="00F95630" w:rsidP="00F95630">
            <w:pPr>
              <w:spacing w:line="240" w:lineRule="auto"/>
              <w:rPr>
                <w:rFonts w:cs="Arial"/>
                <w:szCs w:val="22"/>
              </w:rPr>
            </w:pPr>
            <w:r w:rsidRPr="00A77191">
              <w:rPr>
                <w:rFonts w:cs="Arial"/>
                <w:bCs/>
                <w:szCs w:val="22"/>
              </w:rPr>
              <w:t>NOV</w:t>
            </w:r>
          </w:p>
        </w:tc>
        <w:tc>
          <w:tcPr>
            <w:tcW w:w="284" w:type="dxa"/>
            <w:tcBorders>
              <w:top w:val="nil"/>
              <w:left w:val="nil"/>
              <w:bottom w:val="nil"/>
              <w:right w:val="nil"/>
            </w:tcBorders>
            <w:noWrap/>
            <w:vAlign w:val="bottom"/>
          </w:tcPr>
          <w:p w14:paraId="7D53B5A3"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0F6C2069" w14:textId="21413ABC" w:rsidR="00F95630" w:rsidRPr="00A77191" w:rsidRDefault="00F95630" w:rsidP="00F95630">
            <w:pPr>
              <w:spacing w:line="240" w:lineRule="auto"/>
              <w:rPr>
                <w:rFonts w:cs="Arial"/>
                <w:szCs w:val="22"/>
              </w:rPr>
            </w:pPr>
            <w:r w:rsidRPr="00A77191">
              <w:rPr>
                <w:rFonts w:cs="Arial"/>
                <w:szCs w:val="22"/>
              </w:rPr>
              <w:t>Navodila za obratovanje in vzdrževanje</w:t>
            </w:r>
          </w:p>
        </w:tc>
      </w:tr>
      <w:tr w:rsidR="00F95630" w:rsidRPr="00A77191" w14:paraId="6BA3826D" w14:textId="77777777" w:rsidTr="00D63D56">
        <w:trPr>
          <w:trHeight w:val="360"/>
        </w:trPr>
        <w:tc>
          <w:tcPr>
            <w:tcW w:w="2268" w:type="dxa"/>
            <w:tcBorders>
              <w:top w:val="nil"/>
              <w:left w:val="nil"/>
              <w:bottom w:val="nil"/>
              <w:right w:val="nil"/>
            </w:tcBorders>
            <w:noWrap/>
            <w:vAlign w:val="center"/>
          </w:tcPr>
          <w:p w14:paraId="7B6FA454" w14:textId="5E770B52" w:rsidR="00F95630" w:rsidRPr="00A77191" w:rsidRDefault="00F95630" w:rsidP="00F95630">
            <w:pPr>
              <w:spacing w:line="240" w:lineRule="auto"/>
              <w:rPr>
                <w:rFonts w:cs="Arial"/>
                <w:szCs w:val="22"/>
              </w:rPr>
            </w:pPr>
            <w:r w:rsidRPr="00A77191">
              <w:rPr>
                <w:rFonts w:cs="Arial"/>
                <w:bCs/>
                <w:szCs w:val="22"/>
              </w:rPr>
              <w:t>PID</w:t>
            </w:r>
          </w:p>
        </w:tc>
        <w:tc>
          <w:tcPr>
            <w:tcW w:w="284" w:type="dxa"/>
            <w:tcBorders>
              <w:top w:val="nil"/>
              <w:left w:val="nil"/>
              <w:bottom w:val="nil"/>
              <w:right w:val="nil"/>
            </w:tcBorders>
            <w:noWrap/>
            <w:vAlign w:val="bottom"/>
          </w:tcPr>
          <w:p w14:paraId="050025C7"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B5EF20" w14:textId="17FA3E81" w:rsidR="00F95630" w:rsidRPr="00A77191" w:rsidRDefault="00F95630" w:rsidP="00F95630">
            <w:pPr>
              <w:spacing w:line="240" w:lineRule="auto"/>
              <w:rPr>
                <w:rFonts w:cs="Arial"/>
                <w:szCs w:val="22"/>
              </w:rPr>
            </w:pPr>
            <w:r w:rsidRPr="00A77191">
              <w:rPr>
                <w:rFonts w:cs="Arial"/>
                <w:szCs w:val="22"/>
              </w:rPr>
              <w:t>Projekt izvedenih del</w:t>
            </w:r>
          </w:p>
        </w:tc>
      </w:tr>
      <w:tr w:rsidR="00F95630" w:rsidRPr="00A77191" w14:paraId="187AB6B1" w14:textId="77777777" w:rsidTr="00D63D56">
        <w:trPr>
          <w:trHeight w:val="360"/>
        </w:trPr>
        <w:tc>
          <w:tcPr>
            <w:tcW w:w="2268" w:type="dxa"/>
            <w:tcBorders>
              <w:top w:val="nil"/>
              <w:left w:val="nil"/>
              <w:bottom w:val="nil"/>
              <w:right w:val="nil"/>
            </w:tcBorders>
            <w:noWrap/>
            <w:vAlign w:val="center"/>
          </w:tcPr>
          <w:p w14:paraId="7ACF8DB3" w14:textId="763C9C0C" w:rsidR="00F95630" w:rsidRPr="00A77191" w:rsidRDefault="00F95630" w:rsidP="00F95630">
            <w:pPr>
              <w:spacing w:line="240" w:lineRule="auto"/>
              <w:rPr>
                <w:rFonts w:cs="Arial"/>
                <w:szCs w:val="22"/>
              </w:rPr>
            </w:pPr>
            <w:r w:rsidRPr="00A77191">
              <w:rPr>
                <w:rFonts w:cs="Arial"/>
                <w:bCs/>
                <w:szCs w:val="22"/>
              </w:rPr>
              <w:t>PR</w:t>
            </w:r>
          </w:p>
        </w:tc>
        <w:tc>
          <w:tcPr>
            <w:tcW w:w="284" w:type="dxa"/>
            <w:tcBorders>
              <w:top w:val="nil"/>
              <w:left w:val="nil"/>
              <w:bottom w:val="nil"/>
              <w:right w:val="nil"/>
            </w:tcBorders>
            <w:noWrap/>
            <w:vAlign w:val="bottom"/>
          </w:tcPr>
          <w:p w14:paraId="077C00D8"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B3918D7" w14:textId="0E3B799D" w:rsidR="00F95630" w:rsidRPr="00A77191" w:rsidRDefault="00F95630" w:rsidP="00F95630">
            <w:pPr>
              <w:spacing w:line="240" w:lineRule="auto"/>
              <w:rPr>
                <w:rFonts w:cs="Arial"/>
                <w:szCs w:val="22"/>
              </w:rPr>
            </w:pPr>
            <w:r w:rsidRPr="00A77191">
              <w:rPr>
                <w:rFonts w:cs="Arial"/>
                <w:szCs w:val="22"/>
              </w:rPr>
              <w:t>Stopnja učinkovitost (angl. »</w:t>
            </w:r>
            <w:proofErr w:type="spellStart"/>
            <w:r w:rsidRPr="00A77191">
              <w:rPr>
                <w:rFonts w:cs="Arial"/>
                <w:szCs w:val="22"/>
              </w:rPr>
              <w:t>Performance</w:t>
            </w:r>
            <w:proofErr w:type="spellEnd"/>
            <w:r w:rsidRPr="00A77191">
              <w:rPr>
                <w:rFonts w:cs="Arial"/>
                <w:szCs w:val="22"/>
              </w:rPr>
              <w:t xml:space="preserve"> Ratio«)</w:t>
            </w:r>
          </w:p>
        </w:tc>
      </w:tr>
      <w:tr w:rsidR="00F95630" w:rsidRPr="00A77191" w14:paraId="439B5570" w14:textId="77777777" w:rsidTr="00D63D56">
        <w:trPr>
          <w:trHeight w:val="360"/>
        </w:trPr>
        <w:tc>
          <w:tcPr>
            <w:tcW w:w="2268" w:type="dxa"/>
            <w:tcBorders>
              <w:top w:val="nil"/>
              <w:left w:val="nil"/>
              <w:bottom w:val="nil"/>
              <w:right w:val="nil"/>
            </w:tcBorders>
            <w:noWrap/>
            <w:vAlign w:val="center"/>
          </w:tcPr>
          <w:p w14:paraId="36BF5BD3" w14:textId="1AB53C40" w:rsidR="00F95630" w:rsidRPr="00A77191" w:rsidRDefault="00F95630" w:rsidP="00F95630">
            <w:pPr>
              <w:spacing w:line="240" w:lineRule="auto"/>
              <w:rPr>
                <w:rFonts w:cs="Arial"/>
                <w:szCs w:val="22"/>
              </w:rPr>
            </w:pPr>
            <w:r w:rsidRPr="00A77191">
              <w:rPr>
                <w:rFonts w:cs="Arial"/>
                <w:bCs/>
                <w:szCs w:val="22"/>
              </w:rPr>
              <w:t>PZI</w:t>
            </w:r>
          </w:p>
        </w:tc>
        <w:tc>
          <w:tcPr>
            <w:tcW w:w="284" w:type="dxa"/>
            <w:tcBorders>
              <w:top w:val="nil"/>
              <w:left w:val="nil"/>
              <w:bottom w:val="nil"/>
              <w:right w:val="nil"/>
            </w:tcBorders>
            <w:noWrap/>
            <w:vAlign w:val="bottom"/>
          </w:tcPr>
          <w:p w14:paraId="663277FB"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3931B937" w14:textId="35D53047" w:rsidR="00F95630" w:rsidRPr="00A77191" w:rsidRDefault="00F95630" w:rsidP="00F95630">
            <w:pPr>
              <w:spacing w:line="240" w:lineRule="auto"/>
              <w:rPr>
                <w:rFonts w:cs="Arial"/>
                <w:szCs w:val="22"/>
              </w:rPr>
            </w:pPr>
            <w:r w:rsidRPr="00A77191">
              <w:rPr>
                <w:rFonts w:cs="Arial"/>
                <w:szCs w:val="22"/>
              </w:rPr>
              <w:t>Projekt za izvedbo</w:t>
            </w:r>
          </w:p>
        </w:tc>
      </w:tr>
      <w:tr w:rsidR="00F95630" w:rsidRPr="00A77191" w14:paraId="7B874393" w14:textId="77777777" w:rsidTr="00D63D56">
        <w:trPr>
          <w:trHeight w:val="360"/>
        </w:trPr>
        <w:tc>
          <w:tcPr>
            <w:tcW w:w="2268" w:type="dxa"/>
            <w:tcBorders>
              <w:top w:val="nil"/>
              <w:left w:val="nil"/>
              <w:bottom w:val="nil"/>
              <w:right w:val="nil"/>
            </w:tcBorders>
            <w:noWrap/>
            <w:vAlign w:val="center"/>
          </w:tcPr>
          <w:p w14:paraId="39297717" w14:textId="77777777" w:rsidR="00F95630" w:rsidRPr="00A77191" w:rsidRDefault="00F95630" w:rsidP="00F95630">
            <w:pPr>
              <w:spacing w:line="240" w:lineRule="auto"/>
              <w:rPr>
                <w:rFonts w:cs="Arial"/>
                <w:szCs w:val="22"/>
              </w:rPr>
            </w:pPr>
            <w:proofErr w:type="spellStart"/>
            <w:r w:rsidRPr="00A77191">
              <w:rPr>
                <w:rFonts w:cs="Arial"/>
                <w:bCs/>
                <w:szCs w:val="22"/>
              </w:rPr>
              <w:t>RfG</w:t>
            </w:r>
            <w:proofErr w:type="spellEnd"/>
          </w:p>
        </w:tc>
        <w:tc>
          <w:tcPr>
            <w:tcW w:w="284" w:type="dxa"/>
            <w:tcBorders>
              <w:top w:val="nil"/>
              <w:left w:val="nil"/>
              <w:bottom w:val="nil"/>
              <w:right w:val="nil"/>
            </w:tcBorders>
            <w:noWrap/>
            <w:vAlign w:val="bottom"/>
          </w:tcPr>
          <w:p w14:paraId="06CA7930"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667BC3A1" w14:textId="2954A9D5" w:rsidR="00467538" w:rsidRPr="00A77191" w:rsidRDefault="00F95630" w:rsidP="00467538">
            <w:pPr>
              <w:spacing w:line="240" w:lineRule="auto"/>
              <w:rPr>
                <w:rFonts w:cs="Arial"/>
                <w:szCs w:val="22"/>
              </w:rPr>
            </w:pPr>
            <w:r w:rsidRPr="00A77191">
              <w:rPr>
                <w:rFonts w:cs="Arial"/>
                <w:szCs w:val="22"/>
              </w:rPr>
              <w:t xml:space="preserve">»Uredba Komisije (EU) 2016/631 iz dne 14.aprila 2016« </w:t>
            </w:r>
            <w:r w:rsidR="00467538" w:rsidRPr="00A77191">
              <w:rPr>
                <w:rFonts w:cs="Arial"/>
                <w:szCs w:val="22"/>
              </w:rPr>
              <w:t>o določitvi mrežnega kodeksa o zahtevah za priključitev proizvajalcev električne energije na omrežje</w:t>
            </w:r>
          </w:p>
          <w:p w14:paraId="2097D306" w14:textId="3117DAEB" w:rsidR="00F95630" w:rsidRPr="00A77191" w:rsidRDefault="00F95630" w:rsidP="00F95630">
            <w:pPr>
              <w:spacing w:line="240" w:lineRule="auto"/>
              <w:rPr>
                <w:rFonts w:cs="Arial"/>
                <w:szCs w:val="22"/>
              </w:rPr>
            </w:pPr>
          </w:p>
        </w:tc>
      </w:tr>
      <w:tr w:rsidR="00F95630" w:rsidRPr="00A77191" w14:paraId="7E8AE922" w14:textId="77777777" w:rsidTr="00D63D56">
        <w:trPr>
          <w:trHeight w:val="360"/>
        </w:trPr>
        <w:tc>
          <w:tcPr>
            <w:tcW w:w="2268" w:type="dxa"/>
            <w:tcBorders>
              <w:top w:val="nil"/>
              <w:left w:val="nil"/>
              <w:bottom w:val="nil"/>
              <w:right w:val="nil"/>
            </w:tcBorders>
            <w:noWrap/>
            <w:vAlign w:val="center"/>
          </w:tcPr>
          <w:p w14:paraId="0F3859AA" w14:textId="47EF9360" w:rsidR="00F95630" w:rsidRPr="00A77191" w:rsidRDefault="00F95630" w:rsidP="00F95630">
            <w:pPr>
              <w:spacing w:line="240" w:lineRule="auto"/>
              <w:rPr>
                <w:rFonts w:cs="Arial"/>
                <w:szCs w:val="22"/>
              </w:rPr>
            </w:pPr>
            <w:r w:rsidRPr="00A77191">
              <w:rPr>
                <w:rFonts w:cs="Arial"/>
                <w:bCs/>
                <w:szCs w:val="22"/>
              </w:rPr>
              <w:t>SN</w:t>
            </w:r>
          </w:p>
        </w:tc>
        <w:tc>
          <w:tcPr>
            <w:tcW w:w="284" w:type="dxa"/>
            <w:tcBorders>
              <w:top w:val="nil"/>
              <w:left w:val="nil"/>
              <w:bottom w:val="nil"/>
              <w:right w:val="nil"/>
            </w:tcBorders>
            <w:noWrap/>
            <w:vAlign w:val="bottom"/>
          </w:tcPr>
          <w:p w14:paraId="7FD47A96"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56FD6AA" w14:textId="4CF5B64C" w:rsidR="00F95630" w:rsidRPr="00A77191" w:rsidRDefault="00F95630" w:rsidP="00F95630">
            <w:pPr>
              <w:spacing w:line="240" w:lineRule="auto"/>
              <w:rPr>
                <w:rFonts w:cs="Arial"/>
                <w:szCs w:val="22"/>
              </w:rPr>
            </w:pPr>
            <w:r w:rsidRPr="00A77191">
              <w:rPr>
                <w:rFonts w:cs="Arial"/>
                <w:szCs w:val="22"/>
              </w:rPr>
              <w:t>Srednje napetostni nivo</w:t>
            </w:r>
          </w:p>
        </w:tc>
      </w:tr>
      <w:tr w:rsidR="00F95630" w:rsidRPr="00A77191" w14:paraId="42E91A94" w14:textId="77777777" w:rsidTr="00D63D56">
        <w:trPr>
          <w:trHeight w:val="769"/>
        </w:trPr>
        <w:tc>
          <w:tcPr>
            <w:tcW w:w="2268" w:type="dxa"/>
            <w:tcBorders>
              <w:top w:val="nil"/>
              <w:left w:val="nil"/>
              <w:bottom w:val="nil"/>
              <w:right w:val="nil"/>
            </w:tcBorders>
            <w:noWrap/>
            <w:vAlign w:val="center"/>
          </w:tcPr>
          <w:p w14:paraId="321EB217" w14:textId="2530A25F" w:rsidR="00F95630" w:rsidRPr="00A77191" w:rsidRDefault="00F95630" w:rsidP="00F95630">
            <w:pPr>
              <w:spacing w:line="240" w:lineRule="auto"/>
              <w:rPr>
                <w:rFonts w:cs="Arial"/>
                <w:szCs w:val="22"/>
              </w:rPr>
            </w:pPr>
            <w:r w:rsidRPr="00A77191">
              <w:rPr>
                <w:rFonts w:cs="Arial"/>
                <w:bCs/>
                <w:szCs w:val="22"/>
              </w:rPr>
              <w:t>SON</w:t>
            </w:r>
            <w:r w:rsidR="00467538" w:rsidRPr="00A77191">
              <w:rPr>
                <w:rFonts w:cs="Arial"/>
                <w:bCs/>
                <w:szCs w:val="22"/>
              </w:rPr>
              <w:t>DSEE</w:t>
            </w:r>
          </w:p>
        </w:tc>
        <w:tc>
          <w:tcPr>
            <w:tcW w:w="284" w:type="dxa"/>
            <w:tcBorders>
              <w:top w:val="nil"/>
              <w:left w:val="nil"/>
              <w:bottom w:val="nil"/>
              <w:right w:val="nil"/>
            </w:tcBorders>
            <w:noWrap/>
            <w:vAlign w:val="bottom"/>
          </w:tcPr>
          <w:p w14:paraId="5EA2F631"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CD8C422" w14:textId="2A1CE206" w:rsidR="00F95630" w:rsidRPr="00A77191" w:rsidRDefault="00F95630" w:rsidP="00F95630">
            <w:pPr>
              <w:spacing w:line="240" w:lineRule="auto"/>
              <w:rPr>
                <w:rFonts w:cs="Arial"/>
                <w:szCs w:val="22"/>
              </w:rPr>
            </w:pPr>
            <w:r w:rsidRPr="00A77191">
              <w:rPr>
                <w:rFonts w:cs="Arial"/>
                <w:szCs w:val="22"/>
              </w:rPr>
              <w:t xml:space="preserve">Sistemska obratovalna navodila za </w:t>
            </w:r>
            <w:r w:rsidR="00467538" w:rsidRPr="00A77191">
              <w:rPr>
                <w:rFonts w:cs="Arial"/>
                <w:szCs w:val="22"/>
              </w:rPr>
              <w:t>distribucijsko</w:t>
            </w:r>
            <w:r w:rsidRPr="00A77191">
              <w:rPr>
                <w:rFonts w:cs="Arial"/>
                <w:szCs w:val="22"/>
              </w:rPr>
              <w:t xml:space="preserve"> omrežje</w:t>
            </w:r>
          </w:p>
        </w:tc>
      </w:tr>
      <w:tr w:rsidR="00F95630" w:rsidRPr="00A77191" w14:paraId="0247CD83" w14:textId="77777777" w:rsidTr="00D63D56">
        <w:trPr>
          <w:trHeight w:val="360"/>
        </w:trPr>
        <w:tc>
          <w:tcPr>
            <w:tcW w:w="2268" w:type="dxa"/>
            <w:tcBorders>
              <w:top w:val="nil"/>
              <w:left w:val="nil"/>
              <w:bottom w:val="nil"/>
              <w:right w:val="nil"/>
            </w:tcBorders>
            <w:noWrap/>
            <w:vAlign w:val="center"/>
          </w:tcPr>
          <w:p w14:paraId="03AD6B86" w14:textId="74A31875" w:rsidR="00F95630" w:rsidRPr="00A77191" w:rsidRDefault="00F95630" w:rsidP="00F95630">
            <w:pPr>
              <w:spacing w:line="240" w:lineRule="auto"/>
              <w:rPr>
                <w:rFonts w:cs="Arial"/>
                <w:szCs w:val="22"/>
              </w:rPr>
            </w:pPr>
            <w:r w:rsidRPr="00A77191">
              <w:rPr>
                <w:rFonts w:cs="Arial"/>
                <w:bCs/>
                <w:szCs w:val="22"/>
              </w:rPr>
              <w:t>STC</w:t>
            </w:r>
          </w:p>
        </w:tc>
        <w:tc>
          <w:tcPr>
            <w:tcW w:w="284" w:type="dxa"/>
            <w:tcBorders>
              <w:top w:val="nil"/>
              <w:left w:val="nil"/>
              <w:bottom w:val="nil"/>
              <w:right w:val="nil"/>
            </w:tcBorders>
            <w:noWrap/>
            <w:vAlign w:val="bottom"/>
          </w:tcPr>
          <w:p w14:paraId="2F02994C"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1BFB322" w14:textId="2FEE3B9D" w:rsidR="00F95630" w:rsidRPr="00A77191" w:rsidRDefault="00F95630" w:rsidP="00F95630">
            <w:pPr>
              <w:spacing w:line="240" w:lineRule="auto"/>
              <w:rPr>
                <w:rFonts w:cs="Arial"/>
                <w:szCs w:val="22"/>
              </w:rPr>
            </w:pPr>
            <w:r w:rsidRPr="00A77191">
              <w:rPr>
                <w:rFonts w:cs="Arial"/>
                <w:szCs w:val="22"/>
              </w:rPr>
              <w:t xml:space="preserve">Standardni testni pogoji (angl. »Standard Test </w:t>
            </w:r>
            <w:proofErr w:type="spellStart"/>
            <w:r w:rsidRPr="00A77191">
              <w:rPr>
                <w:rFonts w:cs="Arial"/>
                <w:szCs w:val="22"/>
              </w:rPr>
              <w:t>Conditions</w:t>
            </w:r>
            <w:proofErr w:type="spellEnd"/>
            <w:r w:rsidRPr="00A77191">
              <w:rPr>
                <w:rFonts w:cs="Arial"/>
                <w:szCs w:val="22"/>
              </w:rPr>
              <w:t>«)</w:t>
            </w:r>
          </w:p>
        </w:tc>
      </w:tr>
      <w:tr w:rsidR="00F95630" w:rsidRPr="00A77191" w14:paraId="342176E0" w14:textId="77777777" w:rsidTr="00D63D56">
        <w:trPr>
          <w:trHeight w:val="360"/>
        </w:trPr>
        <w:tc>
          <w:tcPr>
            <w:tcW w:w="2268" w:type="dxa"/>
            <w:tcBorders>
              <w:top w:val="nil"/>
              <w:left w:val="nil"/>
              <w:bottom w:val="nil"/>
              <w:right w:val="nil"/>
            </w:tcBorders>
            <w:noWrap/>
            <w:vAlign w:val="center"/>
          </w:tcPr>
          <w:p w14:paraId="17A3C9DF" w14:textId="6171BA4B" w:rsidR="00F95630" w:rsidRPr="00A77191" w:rsidRDefault="00F95630" w:rsidP="00F95630">
            <w:pPr>
              <w:spacing w:line="240" w:lineRule="auto"/>
              <w:rPr>
                <w:rFonts w:cs="Arial"/>
                <w:szCs w:val="22"/>
              </w:rPr>
            </w:pPr>
            <w:r w:rsidRPr="00A77191">
              <w:rPr>
                <w:rFonts w:cs="Arial"/>
                <w:bCs/>
                <w:szCs w:val="22"/>
              </w:rPr>
              <w:t>STP</w:t>
            </w:r>
          </w:p>
        </w:tc>
        <w:tc>
          <w:tcPr>
            <w:tcW w:w="284" w:type="dxa"/>
            <w:tcBorders>
              <w:top w:val="nil"/>
              <w:left w:val="nil"/>
              <w:bottom w:val="nil"/>
              <w:right w:val="nil"/>
            </w:tcBorders>
            <w:noWrap/>
            <w:vAlign w:val="bottom"/>
          </w:tcPr>
          <w:p w14:paraId="01843B19"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48DBD259" w14:textId="6304BB4A" w:rsidR="00F95630" w:rsidRPr="00A77191" w:rsidRDefault="00F95630" w:rsidP="00F95630">
            <w:pPr>
              <w:spacing w:line="240" w:lineRule="auto"/>
              <w:rPr>
                <w:rFonts w:cs="Arial"/>
                <w:szCs w:val="22"/>
              </w:rPr>
            </w:pPr>
            <w:r w:rsidRPr="00A77191">
              <w:rPr>
                <w:rFonts w:cs="Arial"/>
                <w:szCs w:val="22"/>
              </w:rPr>
              <w:t>Strokovni tehnični pregled</w:t>
            </w:r>
          </w:p>
        </w:tc>
      </w:tr>
      <w:tr w:rsidR="00F95630" w:rsidRPr="00A77191" w14:paraId="7847C266" w14:textId="77777777" w:rsidTr="00D63D56">
        <w:trPr>
          <w:trHeight w:val="360"/>
        </w:trPr>
        <w:tc>
          <w:tcPr>
            <w:tcW w:w="2268" w:type="dxa"/>
            <w:tcBorders>
              <w:top w:val="nil"/>
              <w:left w:val="nil"/>
              <w:bottom w:val="nil"/>
              <w:right w:val="nil"/>
            </w:tcBorders>
            <w:noWrap/>
            <w:vAlign w:val="center"/>
          </w:tcPr>
          <w:p w14:paraId="02DA4CD1" w14:textId="4792033D" w:rsidR="00F95630" w:rsidRPr="00A77191" w:rsidRDefault="00F95630" w:rsidP="00F95630">
            <w:pPr>
              <w:spacing w:line="240" w:lineRule="auto"/>
              <w:rPr>
                <w:rFonts w:cs="Arial"/>
                <w:szCs w:val="22"/>
              </w:rPr>
            </w:pPr>
            <w:r w:rsidRPr="00A77191">
              <w:rPr>
                <w:rFonts w:cs="Arial"/>
                <w:bCs/>
                <w:szCs w:val="22"/>
              </w:rPr>
              <w:t>TP</w:t>
            </w:r>
          </w:p>
        </w:tc>
        <w:tc>
          <w:tcPr>
            <w:tcW w:w="284" w:type="dxa"/>
            <w:tcBorders>
              <w:top w:val="nil"/>
              <w:left w:val="nil"/>
              <w:bottom w:val="nil"/>
              <w:right w:val="nil"/>
            </w:tcBorders>
            <w:noWrap/>
            <w:vAlign w:val="bottom"/>
          </w:tcPr>
          <w:p w14:paraId="0BC18E73"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1B827ED0" w14:textId="47931094" w:rsidR="00F95630" w:rsidRPr="00A77191" w:rsidRDefault="00F95630" w:rsidP="00F95630">
            <w:pPr>
              <w:spacing w:line="240" w:lineRule="auto"/>
              <w:rPr>
                <w:rFonts w:cs="Arial"/>
                <w:szCs w:val="22"/>
              </w:rPr>
            </w:pPr>
            <w:r w:rsidRPr="00A77191">
              <w:rPr>
                <w:rFonts w:cs="Arial"/>
                <w:szCs w:val="22"/>
              </w:rPr>
              <w:t>Tehnični pregled</w:t>
            </w:r>
          </w:p>
        </w:tc>
      </w:tr>
      <w:tr w:rsidR="00F95630" w:rsidRPr="00A77191" w14:paraId="77C4C851" w14:textId="77777777" w:rsidTr="00D63D56">
        <w:trPr>
          <w:trHeight w:val="360"/>
        </w:trPr>
        <w:tc>
          <w:tcPr>
            <w:tcW w:w="2268" w:type="dxa"/>
            <w:tcBorders>
              <w:top w:val="nil"/>
              <w:left w:val="nil"/>
              <w:bottom w:val="nil"/>
              <w:right w:val="nil"/>
            </w:tcBorders>
            <w:noWrap/>
            <w:vAlign w:val="center"/>
          </w:tcPr>
          <w:p w14:paraId="73F9B3A2" w14:textId="6FEFDA4D" w:rsidR="00F95630" w:rsidRPr="00A77191" w:rsidRDefault="00F95630" w:rsidP="00F95630">
            <w:pPr>
              <w:spacing w:line="240" w:lineRule="auto"/>
              <w:rPr>
                <w:rFonts w:cs="Arial"/>
                <w:szCs w:val="22"/>
              </w:rPr>
            </w:pPr>
            <w:r w:rsidRPr="00A77191">
              <w:rPr>
                <w:rFonts w:cs="Arial"/>
                <w:bCs/>
                <w:szCs w:val="22"/>
              </w:rPr>
              <w:t>ZJN-3</w:t>
            </w:r>
          </w:p>
        </w:tc>
        <w:tc>
          <w:tcPr>
            <w:tcW w:w="284" w:type="dxa"/>
            <w:tcBorders>
              <w:top w:val="nil"/>
              <w:left w:val="nil"/>
              <w:bottom w:val="nil"/>
              <w:right w:val="nil"/>
            </w:tcBorders>
            <w:noWrap/>
            <w:vAlign w:val="bottom"/>
          </w:tcPr>
          <w:p w14:paraId="4D6D37BA" w14:textId="77777777" w:rsidR="00F95630" w:rsidRPr="00A77191" w:rsidRDefault="00F95630" w:rsidP="00F95630">
            <w:pPr>
              <w:spacing w:line="240" w:lineRule="auto"/>
              <w:rPr>
                <w:rFonts w:cs="Arial"/>
                <w:szCs w:val="22"/>
              </w:rPr>
            </w:pPr>
          </w:p>
        </w:tc>
        <w:tc>
          <w:tcPr>
            <w:tcW w:w="6379" w:type="dxa"/>
            <w:tcBorders>
              <w:top w:val="nil"/>
              <w:left w:val="nil"/>
              <w:bottom w:val="nil"/>
              <w:right w:val="nil"/>
            </w:tcBorders>
            <w:noWrap/>
            <w:vAlign w:val="center"/>
          </w:tcPr>
          <w:p w14:paraId="71FFA75E" w14:textId="1280C931" w:rsidR="00A65949" w:rsidRPr="00A77191" w:rsidRDefault="00F95630" w:rsidP="00F95630">
            <w:pPr>
              <w:spacing w:line="240" w:lineRule="auto"/>
              <w:rPr>
                <w:rFonts w:cs="Arial"/>
                <w:szCs w:val="22"/>
              </w:rPr>
            </w:pPr>
            <w:r w:rsidRPr="00A77191">
              <w:rPr>
                <w:rFonts w:cs="Arial"/>
                <w:szCs w:val="22"/>
              </w:rPr>
              <w:t>Zakon o javnem naročanju</w:t>
            </w:r>
          </w:p>
        </w:tc>
      </w:tr>
      <w:tr w:rsidR="00A65949" w:rsidRPr="00A77191" w14:paraId="30B60662" w14:textId="77777777" w:rsidTr="00D63D56">
        <w:trPr>
          <w:trHeight w:val="360"/>
        </w:trPr>
        <w:tc>
          <w:tcPr>
            <w:tcW w:w="2268" w:type="dxa"/>
            <w:tcBorders>
              <w:top w:val="nil"/>
              <w:left w:val="nil"/>
              <w:bottom w:val="nil"/>
              <w:right w:val="nil"/>
            </w:tcBorders>
            <w:noWrap/>
            <w:vAlign w:val="center"/>
          </w:tcPr>
          <w:p w14:paraId="5345BF57" w14:textId="4D729A6B" w:rsidR="00A65949" w:rsidRPr="00A77191" w:rsidRDefault="00A65949" w:rsidP="00A65949">
            <w:pPr>
              <w:spacing w:after="0" w:line="240" w:lineRule="auto"/>
              <w:rPr>
                <w:rFonts w:cs="Arial"/>
                <w:color w:val="FF0000"/>
                <w:szCs w:val="22"/>
              </w:rPr>
            </w:pPr>
            <w:r w:rsidRPr="00A77191">
              <w:rPr>
                <w:rFonts w:cs="Arial"/>
                <w:szCs w:val="22"/>
              </w:rPr>
              <w:t>CNS</w:t>
            </w:r>
          </w:p>
        </w:tc>
        <w:tc>
          <w:tcPr>
            <w:tcW w:w="284" w:type="dxa"/>
            <w:tcBorders>
              <w:top w:val="nil"/>
              <w:left w:val="nil"/>
              <w:bottom w:val="nil"/>
              <w:right w:val="nil"/>
            </w:tcBorders>
            <w:noWrap/>
            <w:vAlign w:val="bottom"/>
          </w:tcPr>
          <w:p w14:paraId="35CA4672" w14:textId="77777777" w:rsidR="00A65949" w:rsidRPr="00A77191"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2BFD5516" w14:textId="39039824" w:rsidR="00A65949" w:rsidRPr="00A77191" w:rsidRDefault="00A65949" w:rsidP="00A65949">
            <w:pPr>
              <w:spacing w:line="240" w:lineRule="auto"/>
              <w:rPr>
                <w:rFonts w:cs="Arial"/>
                <w:color w:val="FF0000"/>
                <w:szCs w:val="22"/>
              </w:rPr>
            </w:pPr>
            <w:r w:rsidRPr="00A77191">
              <w:rPr>
                <w:rFonts w:cs="Arial"/>
                <w:szCs w:val="22"/>
              </w:rPr>
              <w:t>Centralni nadzorni sistem</w:t>
            </w:r>
          </w:p>
        </w:tc>
      </w:tr>
      <w:tr w:rsidR="00A65949" w:rsidRPr="00A77191" w14:paraId="370A8961" w14:textId="77777777" w:rsidTr="00D63D56">
        <w:trPr>
          <w:trHeight w:val="360"/>
        </w:trPr>
        <w:tc>
          <w:tcPr>
            <w:tcW w:w="2268" w:type="dxa"/>
            <w:tcBorders>
              <w:top w:val="nil"/>
              <w:left w:val="nil"/>
              <w:bottom w:val="nil"/>
              <w:right w:val="nil"/>
            </w:tcBorders>
            <w:noWrap/>
            <w:vAlign w:val="center"/>
          </w:tcPr>
          <w:p w14:paraId="521FABD3" w14:textId="67B6A618" w:rsidR="00A65949" w:rsidRPr="00A77191" w:rsidRDefault="00A65949" w:rsidP="00A65949">
            <w:pPr>
              <w:spacing w:line="240" w:lineRule="auto"/>
              <w:rPr>
                <w:rFonts w:cs="Arial"/>
                <w:color w:val="FF0000"/>
                <w:szCs w:val="22"/>
              </w:rPr>
            </w:pPr>
          </w:p>
        </w:tc>
        <w:tc>
          <w:tcPr>
            <w:tcW w:w="284" w:type="dxa"/>
            <w:tcBorders>
              <w:top w:val="nil"/>
              <w:left w:val="nil"/>
              <w:bottom w:val="nil"/>
              <w:right w:val="nil"/>
            </w:tcBorders>
            <w:noWrap/>
            <w:vAlign w:val="bottom"/>
          </w:tcPr>
          <w:p w14:paraId="240FAFC5" w14:textId="77777777" w:rsidR="00A65949" w:rsidRPr="00A77191" w:rsidRDefault="00A65949" w:rsidP="00A65949">
            <w:pPr>
              <w:spacing w:line="240" w:lineRule="auto"/>
              <w:rPr>
                <w:rFonts w:cs="Arial"/>
                <w:color w:val="FF0000"/>
                <w:szCs w:val="22"/>
              </w:rPr>
            </w:pPr>
          </w:p>
        </w:tc>
        <w:tc>
          <w:tcPr>
            <w:tcW w:w="6379" w:type="dxa"/>
            <w:tcBorders>
              <w:top w:val="nil"/>
              <w:left w:val="nil"/>
              <w:bottom w:val="nil"/>
              <w:right w:val="nil"/>
            </w:tcBorders>
            <w:noWrap/>
            <w:vAlign w:val="center"/>
          </w:tcPr>
          <w:p w14:paraId="08D6E48C" w14:textId="09CA5821" w:rsidR="00A65949" w:rsidRPr="00A77191" w:rsidRDefault="00A65949" w:rsidP="00A65949">
            <w:pPr>
              <w:spacing w:line="240" w:lineRule="auto"/>
              <w:rPr>
                <w:rFonts w:cs="Arial"/>
                <w:color w:val="FF0000"/>
                <w:szCs w:val="22"/>
              </w:rPr>
            </w:pPr>
          </w:p>
        </w:tc>
      </w:tr>
    </w:tbl>
    <w:p w14:paraId="2DEB14A2" w14:textId="77777777" w:rsidR="00FE5E72" w:rsidRPr="00A77191" w:rsidRDefault="00FE5E72" w:rsidP="00FE5E72">
      <w:pPr>
        <w:spacing w:line="276" w:lineRule="auto"/>
        <w:ind w:left="1134" w:hanging="1134"/>
        <w:rPr>
          <w:rFonts w:cs="Arial"/>
          <w:bCs/>
          <w:szCs w:val="22"/>
        </w:rPr>
      </w:pPr>
    </w:p>
    <w:p w14:paraId="556F887F" w14:textId="5F439145" w:rsidR="0067537E" w:rsidRPr="00A77191" w:rsidRDefault="0067537E" w:rsidP="00614FA0">
      <w:pPr>
        <w:tabs>
          <w:tab w:val="right" w:pos="9355"/>
        </w:tabs>
        <w:rPr>
          <w:rFonts w:cs="Arial"/>
          <w:szCs w:val="22"/>
        </w:rPr>
      </w:pPr>
      <w:r w:rsidRPr="00A77191">
        <w:rPr>
          <w:rFonts w:cs="Arial"/>
          <w:szCs w:val="22"/>
        </w:rPr>
        <w:tab/>
      </w:r>
    </w:p>
    <w:p w14:paraId="27C62495" w14:textId="3BEC06D4" w:rsidR="0005605B" w:rsidRPr="00A77191" w:rsidRDefault="0005605B" w:rsidP="3D5CF8A6">
      <w:pPr>
        <w:pStyle w:val="Odstavekseznama"/>
        <w:keepNext/>
        <w:spacing w:after="360"/>
        <w:ind w:left="0"/>
        <w:jc w:val="left"/>
        <w:outlineLvl w:val="0"/>
        <w:rPr>
          <w:rFonts w:cs="Arial"/>
          <w:b/>
          <w:bCs/>
          <w:caps/>
          <w:spacing w:val="10"/>
          <w:kern w:val="28"/>
          <w:szCs w:val="22"/>
        </w:rPr>
      </w:pPr>
      <w:bookmarkStart w:id="2" w:name="_Toc528596565"/>
      <w:bookmarkStart w:id="3" w:name="_Toc528596772"/>
      <w:bookmarkStart w:id="4" w:name="_Toc528597028"/>
      <w:bookmarkStart w:id="5" w:name="_Toc528677832"/>
      <w:bookmarkStart w:id="6" w:name="_Toc77766829"/>
      <w:bookmarkStart w:id="7" w:name="_Toc79047229"/>
      <w:bookmarkStart w:id="8" w:name="_Toc79049828"/>
      <w:bookmarkStart w:id="9" w:name="_Toc160608128"/>
      <w:bookmarkStart w:id="10" w:name="_Toc199307368"/>
      <w:bookmarkStart w:id="11" w:name="_Toc199833090"/>
      <w:bookmarkStart w:id="12" w:name="_Toc199833153"/>
      <w:bookmarkStart w:id="13" w:name="_Toc199841253"/>
      <w:bookmarkStart w:id="14" w:name="_Toc199841316"/>
      <w:bookmarkStart w:id="15" w:name="_Toc199843608"/>
      <w:bookmarkStart w:id="16" w:name="_Toc199843671"/>
      <w:bookmarkStart w:id="17" w:name="_Toc199843864"/>
      <w:bookmarkStart w:id="18" w:name="_Toc199844180"/>
      <w:bookmarkStart w:id="19" w:name="_Toc199844243"/>
      <w:bookmarkStart w:id="20" w:name="_Toc200532134"/>
      <w:bookmarkStart w:id="21" w:name="_Toc200533691"/>
      <w:bookmarkStart w:id="22" w:name="_Toc200533992"/>
      <w:bookmarkStart w:id="23" w:name="_Toc200709962"/>
      <w:bookmarkStart w:id="24" w:name="_Toc201215417"/>
      <w:bookmarkStart w:id="25" w:name="_Toc201561975"/>
      <w:bookmarkStart w:id="26" w:name="_Toc201564764"/>
      <w:bookmarkStart w:id="27" w:name="_Toc201568544"/>
      <w:bookmarkStart w:id="28" w:name="_Toc201744575"/>
      <w:bookmarkStart w:id="29" w:name="_Toc203132468"/>
      <w:bookmarkStart w:id="30" w:name="_Toc203549671"/>
      <w:bookmarkStart w:id="31" w:name="_Toc203633881"/>
      <w:bookmarkStart w:id="32" w:name="_Toc73331559"/>
      <w:bookmarkStart w:id="33" w:name="_Toc127941158"/>
      <w:bookmarkStart w:id="34" w:name="_Toc358644294"/>
      <w:bookmarkStart w:id="35" w:name="_Toc52849109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04049AF" w14:textId="54FF4E3A" w:rsidR="0005605B" w:rsidRPr="00A77191" w:rsidRDefault="0005605B" w:rsidP="3D5CF8A6">
      <w:pPr>
        <w:pStyle w:val="Odstavekseznama"/>
        <w:keepNext/>
        <w:spacing w:after="360"/>
        <w:ind w:left="0"/>
        <w:jc w:val="left"/>
        <w:outlineLvl w:val="0"/>
        <w:rPr>
          <w:rFonts w:cs="Arial"/>
          <w:b/>
          <w:bCs/>
          <w:caps/>
          <w:spacing w:val="10"/>
          <w:kern w:val="28"/>
          <w:szCs w:val="22"/>
        </w:rPr>
      </w:pPr>
      <w:bookmarkStart w:id="36" w:name="_Toc77766830"/>
      <w:bookmarkStart w:id="37" w:name="_Toc79047230"/>
      <w:bookmarkStart w:id="38" w:name="_Toc79049829"/>
      <w:bookmarkStart w:id="39" w:name="_Toc160608129"/>
      <w:bookmarkStart w:id="40" w:name="_Toc199307369"/>
      <w:bookmarkStart w:id="41" w:name="_Toc199833091"/>
      <w:bookmarkStart w:id="42" w:name="_Toc199833154"/>
      <w:bookmarkStart w:id="43" w:name="_Toc199841254"/>
      <w:bookmarkStart w:id="44" w:name="_Toc199841317"/>
      <w:bookmarkStart w:id="45" w:name="_Toc199843609"/>
      <w:bookmarkStart w:id="46" w:name="_Toc199843672"/>
      <w:bookmarkStart w:id="47" w:name="_Toc199843865"/>
      <w:bookmarkStart w:id="48" w:name="_Toc199844181"/>
      <w:bookmarkStart w:id="49" w:name="_Toc199844244"/>
      <w:bookmarkStart w:id="50" w:name="_Toc200532135"/>
      <w:bookmarkStart w:id="51" w:name="_Toc200533692"/>
      <w:bookmarkStart w:id="52" w:name="_Toc200533993"/>
      <w:bookmarkStart w:id="53" w:name="_Toc200709963"/>
      <w:bookmarkStart w:id="54" w:name="_Toc201215418"/>
      <w:bookmarkStart w:id="55" w:name="_Toc201561976"/>
      <w:bookmarkStart w:id="56" w:name="_Toc201564765"/>
      <w:bookmarkStart w:id="57" w:name="_Toc201568545"/>
      <w:bookmarkStart w:id="58" w:name="_Toc201744576"/>
      <w:bookmarkStart w:id="59" w:name="_Toc203132469"/>
      <w:bookmarkStart w:id="60" w:name="_Toc203549672"/>
      <w:bookmarkStart w:id="61" w:name="_Toc203633882"/>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68067AD" w14:textId="3BEC06D4" w:rsidR="0098544F" w:rsidRPr="00A77191" w:rsidRDefault="00F905CF" w:rsidP="0005605B">
      <w:pPr>
        <w:pStyle w:val="Naslov2"/>
        <w:rPr>
          <w:rFonts w:ascii="Arial" w:hAnsi="Arial" w:cs="Arial"/>
          <w:sz w:val="22"/>
          <w:szCs w:val="22"/>
        </w:rPr>
      </w:pPr>
      <w:bookmarkStart w:id="62" w:name="_Toc2053703079"/>
      <w:r w:rsidRPr="00A77191">
        <w:rPr>
          <w:rFonts w:ascii="Arial" w:hAnsi="Arial" w:cs="Arial"/>
          <w:sz w:val="22"/>
          <w:szCs w:val="22"/>
        </w:rPr>
        <w:lastRenderedPageBreak/>
        <w:t>Predstavitev projekta</w:t>
      </w:r>
      <w:r w:rsidR="0098544F" w:rsidRPr="00A77191">
        <w:rPr>
          <w:rFonts w:ascii="Arial" w:hAnsi="Arial" w:cs="Arial"/>
          <w:sz w:val="22"/>
          <w:szCs w:val="22"/>
        </w:rPr>
        <w:t xml:space="preserve"> izgradnje</w:t>
      </w:r>
      <w:bookmarkEnd w:id="32"/>
      <w:bookmarkEnd w:id="33"/>
      <w:bookmarkEnd w:id="34"/>
      <w:bookmarkEnd w:id="35"/>
      <w:r w:rsidR="005B333E" w:rsidRPr="00A77191">
        <w:rPr>
          <w:rFonts w:ascii="Arial" w:hAnsi="Arial" w:cs="Arial"/>
          <w:sz w:val="22"/>
          <w:szCs w:val="22"/>
        </w:rPr>
        <w:t xml:space="preserve"> SONČNE ELEKTRARNE ZOOP</w:t>
      </w:r>
      <w:bookmarkEnd w:id="62"/>
    </w:p>
    <w:p w14:paraId="77161BBB" w14:textId="77777777" w:rsidR="0098544F" w:rsidRPr="00A77191" w:rsidRDefault="0098544F" w:rsidP="00270C3E">
      <w:pPr>
        <w:pStyle w:val="Naslov3"/>
        <w:rPr>
          <w:rFonts w:ascii="Arial" w:hAnsi="Arial" w:cs="Arial"/>
          <w:sz w:val="22"/>
          <w:szCs w:val="22"/>
        </w:rPr>
      </w:pPr>
      <w:bookmarkStart w:id="63" w:name="_Toc73331560"/>
      <w:bookmarkStart w:id="64" w:name="_Toc127941159"/>
      <w:bookmarkStart w:id="65" w:name="_Toc358644295"/>
      <w:bookmarkStart w:id="66" w:name="_Toc528491098"/>
      <w:bookmarkStart w:id="67" w:name="_Toc460282329"/>
      <w:r w:rsidRPr="00A77191">
        <w:rPr>
          <w:rFonts w:ascii="Arial" w:hAnsi="Arial" w:cs="Arial"/>
          <w:sz w:val="22"/>
          <w:szCs w:val="22"/>
        </w:rPr>
        <w:t>Uvod</w:t>
      </w:r>
      <w:bookmarkEnd w:id="63"/>
      <w:bookmarkEnd w:id="64"/>
      <w:bookmarkEnd w:id="65"/>
      <w:bookmarkEnd w:id="66"/>
      <w:bookmarkEnd w:id="67"/>
    </w:p>
    <w:p w14:paraId="27D1CF5C" w14:textId="77777777" w:rsidR="002E532D" w:rsidRPr="00A77191" w:rsidRDefault="002E532D" w:rsidP="002E532D">
      <w:pPr>
        <w:rPr>
          <w:rFonts w:cs="Arial"/>
          <w:szCs w:val="22"/>
        </w:rPr>
      </w:pPr>
    </w:p>
    <w:p w14:paraId="289AE36D" w14:textId="45F5D18B" w:rsidR="007C3CE9" w:rsidRPr="00A77191" w:rsidRDefault="002E532D" w:rsidP="002E532D">
      <w:pPr>
        <w:rPr>
          <w:rFonts w:cs="Arial"/>
          <w:szCs w:val="22"/>
        </w:rPr>
      </w:pPr>
      <w:r w:rsidRPr="00A77191">
        <w:rPr>
          <w:rFonts w:cs="Arial"/>
          <w:szCs w:val="22"/>
        </w:rPr>
        <w:t>Naročnik</w:t>
      </w:r>
      <w:r w:rsidR="0054719D" w:rsidRPr="00A77191">
        <w:rPr>
          <w:rFonts w:cs="Arial"/>
          <w:szCs w:val="22"/>
        </w:rPr>
        <w:t xml:space="preserve">, družba </w:t>
      </w:r>
      <w:r w:rsidR="00D0188D" w:rsidRPr="00A77191">
        <w:rPr>
          <w:rFonts w:cs="Arial"/>
          <w:szCs w:val="22"/>
        </w:rPr>
        <w:t>Dravske elektrarne Maribor</w:t>
      </w:r>
      <w:r w:rsidR="0054719D" w:rsidRPr="00A77191">
        <w:rPr>
          <w:rFonts w:cs="Arial"/>
          <w:szCs w:val="22"/>
        </w:rPr>
        <w:t>, d.o.o. (</w:t>
      </w:r>
      <w:r w:rsidR="00D0188D" w:rsidRPr="00A77191">
        <w:rPr>
          <w:rFonts w:cs="Arial"/>
          <w:szCs w:val="22"/>
        </w:rPr>
        <w:t>DEM</w:t>
      </w:r>
      <w:r w:rsidR="0054719D" w:rsidRPr="00A77191">
        <w:rPr>
          <w:rFonts w:cs="Arial"/>
          <w:szCs w:val="22"/>
        </w:rPr>
        <w:t>)</w:t>
      </w:r>
      <w:r w:rsidRPr="00A77191">
        <w:rPr>
          <w:rFonts w:cs="Arial"/>
          <w:szCs w:val="22"/>
        </w:rPr>
        <w:t xml:space="preserve"> načrtuje izgradnjo </w:t>
      </w:r>
      <w:r w:rsidR="005B333E" w:rsidRPr="00A77191">
        <w:rPr>
          <w:rFonts w:cs="Arial"/>
          <w:szCs w:val="22"/>
        </w:rPr>
        <w:t>sončne</w:t>
      </w:r>
      <w:r w:rsidRPr="00A77191">
        <w:rPr>
          <w:rFonts w:cs="Arial"/>
          <w:szCs w:val="22"/>
        </w:rPr>
        <w:t xml:space="preserve"> elektrarne (</w:t>
      </w:r>
      <w:r w:rsidR="005B333E" w:rsidRPr="00A77191">
        <w:rPr>
          <w:rFonts w:cs="Arial"/>
          <w:szCs w:val="22"/>
        </w:rPr>
        <w:t>S</w:t>
      </w:r>
      <w:r w:rsidR="00D0188D" w:rsidRPr="00A77191">
        <w:rPr>
          <w:rFonts w:cs="Arial"/>
          <w:szCs w:val="22"/>
        </w:rPr>
        <w:t>E</w:t>
      </w:r>
      <w:r w:rsidRPr="00A77191">
        <w:rPr>
          <w:rFonts w:cs="Arial"/>
          <w:szCs w:val="22"/>
        </w:rPr>
        <w:t>)</w:t>
      </w:r>
      <w:r w:rsidR="00D0188D" w:rsidRPr="00A77191">
        <w:rPr>
          <w:rFonts w:cs="Arial"/>
          <w:szCs w:val="22"/>
        </w:rPr>
        <w:t>, ki bo locirana v K.O. Pobrežje (681) na zemljiščih</w:t>
      </w:r>
      <w:r w:rsidR="0051027F" w:rsidRPr="00A77191">
        <w:rPr>
          <w:rFonts w:cs="Arial"/>
          <w:szCs w:val="22"/>
        </w:rPr>
        <w:t>, katera</w:t>
      </w:r>
      <w:r w:rsidR="00D0188D" w:rsidRPr="00A77191">
        <w:rPr>
          <w:rFonts w:cs="Arial"/>
          <w:szCs w:val="22"/>
        </w:rPr>
        <w:t xml:space="preserve"> se nahajajo na območju zaprtega odlagališča</w:t>
      </w:r>
      <w:r w:rsidR="00222D9B" w:rsidRPr="00A77191">
        <w:rPr>
          <w:rFonts w:cs="Arial"/>
          <w:szCs w:val="22"/>
        </w:rPr>
        <w:t xml:space="preserve"> nenevarnih</w:t>
      </w:r>
      <w:r w:rsidR="00D0188D" w:rsidRPr="00A77191">
        <w:rPr>
          <w:rFonts w:cs="Arial"/>
          <w:szCs w:val="22"/>
        </w:rPr>
        <w:t xml:space="preserve"> odpadkov Pobrežje (v nadaljevanju ZOOP).</w:t>
      </w:r>
      <w:r w:rsidR="0051027F" w:rsidRPr="00A77191">
        <w:rPr>
          <w:rFonts w:cs="Arial"/>
          <w:szCs w:val="22"/>
        </w:rPr>
        <w:t xml:space="preserve"> Cilj postavitve </w:t>
      </w:r>
      <w:r w:rsidR="005B333E" w:rsidRPr="00A77191">
        <w:rPr>
          <w:rFonts w:cs="Arial"/>
          <w:szCs w:val="22"/>
        </w:rPr>
        <w:t>S</w:t>
      </w:r>
      <w:r w:rsidR="0051027F" w:rsidRPr="00A77191">
        <w:rPr>
          <w:rFonts w:cs="Arial"/>
          <w:szCs w:val="22"/>
        </w:rPr>
        <w:t>E ZOOP je izraba lokacije na območju zaprtega odlagališča Pobrežje za proizvodnjo električne energije iz energije sonca.</w:t>
      </w:r>
    </w:p>
    <w:p w14:paraId="18DC0A56" w14:textId="066CEA2B" w:rsidR="00A360CB" w:rsidRPr="00A77191" w:rsidRDefault="002E532D" w:rsidP="002E532D">
      <w:pPr>
        <w:rPr>
          <w:rFonts w:cs="Arial"/>
          <w:szCs w:val="22"/>
        </w:rPr>
      </w:pPr>
      <w:proofErr w:type="spellStart"/>
      <w:r w:rsidRPr="00A77191">
        <w:rPr>
          <w:rFonts w:cs="Arial"/>
          <w:szCs w:val="22"/>
        </w:rPr>
        <w:t>Fotonapetostn</w:t>
      </w:r>
      <w:r w:rsidR="0051027F" w:rsidRPr="00A77191">
        <w:rPr>
          <w:rFonts w:cs="Arial"/>
          <w:szCs w:val="22"/>
        </w:rPr>
        <w:t>a</w:t>
      </w:r>
      <w:proofErr w:type="spellEnd"/>
      <w:r w:rsidRPr="00A77191">
        <w:rPr>
          <w:rFonts w:cs="Arial"/>
          <w:szCs w:val="22"/>
        </w:rPr>
        <w:t xml:space="preserve"> elektrarn</w:t>
      </w:r>
      <w:r w:rsidR="0051027F" w:rsidRPr="00A77191">
        <w:rPr>
          <w:rFonts w:cs="Arial"/>
          <w:szCs w:val="22"/>
        </w:rPr>
        <w:t xml:space="preserve">a ZOOP bo z dvema 20 kV kablovodoma priključena v RTP Dobrava. Priključna 20 kV kablovoda nista predmet tega projekta. </w:t>
      </w:r>
    </w:p>
    <w:p w14:paraId="0394E2D7" w14:textId="5A3127C5" w:rsidR="0051027F" w:rsidRPr="00A77191" w:rsidRDefault="00D7551F" w:rsidP="002E532D">
      <w:pPr>
        <w:rPr>
          <w:rFonts w:cs="Arial"/>
          <w:szCs w:val="22"/>
        </w:rPr>
      </w:pPr>
      <w:r w:rsidRPr="00A77191">
        <w:rPr>
          <w:rFonts w:cs="Arial"/>
          <w:szCs w:val="22"/>
        </w:rPr>
        <w:t xml:space="preserve">V tehničnih pogojih so določene minimalne </w:t>
      </w:r>
      <w:r w:rsidR="00467538" w:rsidRPr="00A77191">
        <w:rPr>
          <w:rFonts w:cs="Arial"/>
          <w:szCs w:val="22"/>
        </w:rPr>
        <w:t>tehnične zahteve</w:t>
      </w:r>
      <w:r w:rsidR="000A7557" w:rsidRPr="00A77191">
        <w:rPr>
          <w:rFonts w:cs="Arial"/>
          <w:szCs w:val="22"/>
        </w:rPr>
        <w:t xml:space="preserve">, </w:t>
      </w:r>
      <w:r w:rsidR="00EE0E2A" w:rsidRPr="00A77191">
        <w:rPr>
          <w:rFonts w:cs="Arial"/>
          <w:szCs w:val="22"/>
        </w:rPr>
        <w:t xml:space="preserve">s soglasjem za priključitev pa maksimalna priključna moč </w:t>
      </w:r>
      <w:r w:rsidR="005B333E" w:rsidRPr="00A77191">
        <w:rPr>
          <w:rFonts w:cs="Arial"/>
          <w:szCs w:val="22"/>
        </w:rPr>
        <w:t>SE</w:t>
      </w:r>
      <w:r w:rsidR="00534015" w:rsidRPr="00A77191">
        <w:rPr>
          <w:rFonts w:cs="Arial"/>
          <w:szCs w:val="22"/>
        </w:rPr>
        <w:t xml:space="preserve">. </w:t>
      </w:r>
      <w:r w:rsidR="00A10148" w:rsidRPr="00A77191">
        <w:rPr>
          <w:rFonts w:cs="Arial"/>
          <w:szCs w:val="22"/>
        </w:rPr>
        <w:t>Natančno vrednost mora v okviru zahtev natančneje določiti Izvajalec in temu prilagoditi celoten projekt</w:t>
      </w:r>
      <w:r w:rsidR="0000147F" w:rsidRPr="00A77191">
        <w:rPr>
          <w:rFonts w:cs="Arial"/>
          <w:szCs w:val="22"/>
        </w:rPr>
        <w:t>.</w:t>
      </w:r>
      <w:r w:rsidR="009F7EC2" w:rsidRPr="00A77191">
        <w:rPr>
          <w:rFonts w:cs="Arial"/>
          <w:szCs w:val="22"/>
        </w:rPr>
        <w:t xml:space="preserve"> </w:t>
      </w:r>
    </w:p>
    <w:p w14:paraId="52887555" w14:textId="1CCA7D6E" w:rsidR="00E53473" w:rsidRPr="00A77191" w:rsidRDefault="00E53473" w:rsidP="01D3EE09">
      <w:pPr>
        <w:rPr>
          <w:rFonts w:cs="Arial"/>
          <w:szCs w:val="22"/>
          <w:highlight w:val="yellow"/>
        </w:rPr>
      </w:pPr>
      <w:r w:rsidRPr="00A77191">
        <w:rPr>
          <w:rFonts w:cs="Arial"/>
          <w:szCs w:val="22"/>
        </w:rPr>
        <w:t xml:space="preserve">Obseg tega razpisa je dobava in montaža celotne elektro in strojne opreme </w:t>
      </w:r>
      <w:r w:rsidR="005B333E" w:rsidRPr="00A77191">
        <w:rPr>
          <w:rFonts w:cs="Arial"/>
          <w:szCs w:val="22"/>
        </w:rPr>
        <w:t>sončne</w:t>
      </w:r>
      <w:r w:rsidRPr="00A77191">
        <w:rPr>
          <w:rFonts w:cs="Arial"/>
          <w:szCs w:val="22"/>
        </w:rPr>
        <w:t xml:space="preserve"> elektrarne in pomožne opreme </w:t>
      </w:r>
      <w:r w:rsidR="0051027F" w:rsidRPr="00A77191">
        <w:rPr>
          <w:rFonts w:cs="Arial"/>
          <w:szCs w:val="22"/>
        </w:rPr>
        <w:t xml:space="preserve">za ustrezno postavitev, priključitev in delovanje </w:t>
      </w:r>
      <w:r w:rsidR="005B333E" w:rsidRPr="00A77191">
        <w:rPr>
          <w:rFonts w:cs="Arial"/>
          <w:szCs w:val="22"/>
        </w:rPr>
        <w:t>SE</w:t>
      </w:r>
      <w:r w:rsidR="0051027F" w:rsidRPr="00A77191">
        <w:rPr>
          <w:rFonts w:cs="Arial"/>
          <w:szCs w:val="22"/>
        </w:rPr>
        <w:t xml:space="preserve"> ZOOP</w:t>
      </w:r>
      <w:r w:rsidRPr="00A77191">
        <w:rPr>
          <w:rFonts w:cs="Arial"/>
          <w:szCs w:val="22"/>
        </w:rPr>
        <w:t xml:space="preserve">, kabelske energetske in signalne povezave, sistem zaščite, meritev, vodenja ter nadzora, </w:t>
      </w:r>
      <w:proofErr w:type="spellStart"/>
      <w:r w:rsidRPr="00A77191">
        <w:rPr>
          <w:rFonts w:cs="Arial"/>
          <w:szCs w:val="22"/>
        </w:rPr>
        <w:t>parametriranje</w:t>
      </w:r>
      <w:proofErr w:type="spellEnd"/>
      <w:r w:rsidRPr="00A77191">
        <w:rPr>
          <w:rFonts w:cs="Arial"/>
          <w:szCs w:val="22"/>
        </w:rPr>
        <w:t>, preizkušanje in spravljanje opreme v obratovanje</w:t>
      </w:r>
      <w:r w:rsidR="00B33892" w:rsidRPr="00A77191">
        <w:rPr>
          <w:rFonts w:cs="Arial"/>
          <w:szCs w:val="22"/>
        </w:rPr>
        <w:t>, dokazovanje skladnosti z zahtevami Soglasja za priključitev</w:t>
      </w:r>
      <w:r w:rsidRPr="00A77191">
        <w:rPr>
          <w:rFonts w:cs="Arial"/>
          <w:szCs w:val="22"/>
        </w:rPr>
        <w:t xml:space="preserve"> in vsa pripadajoča gradbena, monterska ter vsa ostala dela za kompletno izvedbo </w:t>
      </w:r>
      <w:r w:rsidR="10A5993F" w:rsidRPr="00A77191">
        <w:rPr>
          <w:rFonts w:cs="Arial"/>
          <w:szCs w:val="22"/>
        </w:rPr>
        <w:t>projekta</w:t>
      </w:r>
      <w:r w:rsidRPr="00A77191">
        <w:rPr>
          <w:rFonts w:cs="Arial"/>
          <w:szCs w:val="22"/>
        </w:rPr>
        <w:t>.</w:t>
      </w:r>
      <w:r w:rsidR="008751BC" w:rsidRPr="00A77191">
        <w:rPr>
          <w:rFonts w:cs="Arial"/>
          <w:szCs w:val="22"/>
        </w:rPr>
        <w:t xml:space="preserve"> </w:t>
      </w:r>
      <w:r w:rsidR="65F5D807" w:rsidRPr="00A77191">
        <w:rPr>
          <w:rFonts w:cs="Arial"/>
          <w:szCs w:val="22"/>
        </w:rPr>
        <w:t>Izbrani izvajalec bo izdelal</w:t>
      </w:r>
      <w:r w:rsidR="008751BC" w:rsidRPr="00A77191">
        <w:rPr>
          <w:rFonts w:cs="Arial"/>
          <w:szCs w:val="22"/>
        </w:rPr>
        <w:t xml:space="preserve"> tudi</w:t>
      </w:r>
      <w:r w:rsidR="00EF465D" w:rsidRPr="00A77191">
        <w:rPr>
          <w:rFonts w:cs="Arial"/>
          <w:szCs w:val="22"/>
        </w:rPr>
        <w:t xml:space="preserve"> </w:t>
      </w:r>
      <w:r w:rsidR="008751BC" w:rsidRPr="00A77191">
        <w:rPr>
          <w:rFonts w:cs="Arial"/>
          <w:szCs w:val="22"/>
        </w:rPr>
        <w:t>projektiranje</w:t>
      </w:r>
      <w:r w:rsidR="00EF465D" w:rsidRPr="00A77191">
        <w:rPr>
          <w:rFonts w:cs="Arial"/>
          <w:szCs w:val="22"/>
        </w:rPr>
        <w:t xml:space="preserve"> celotne sončne elektrarne</w:t>
      </w:r>
      <w:r w:rsidR="008751BC" w:rsidRPr="00A77191">
        <w:rPr>
          <w:rFonts w:cs="Arial"/>
          <w:szCs w:val="22"/>
        </w:rPr>
        <w:t xml:space="preserve"> </w:t>
      </w:r>
      <w:r w:rsidR="5C4E8ACB" w:rsidRPr="00A77191">
        <w:rPr>
          <w:rFonts w:cs="Arial"/>
          <w:szCs w:val="22"/>
        </w:rPr>
        <w:t xml:space="preserve">- </w:t>
      </w:r>
      <w:r w:rsidR="008751BC" w:rsidRPr="00A77191">
        <w:rPr>
          <w:rFonts w:cs="Arial"/>
          <w:szCs w:val="22"/>
        </w:rPr>
        <w:t>vse dobavljene opreme in sistemov, izdela</w:t>
      </w:r>
      <w:r w:rsidR="34880783" w:rsidRPr="00A77191">
        <w:rPr>
          <w:rFonts w:cs="Arial"/>
          <w:szCs w:val="22"/>
        </w:rPr>
        <w:t>l</w:t>
      </w:r>
      <w:r w:rsidR="008751BC" w:rsidRPr="00A77191">
        <w:rPr>
          <w:rFonts w:cs="Arial"/>
          <w:szCs w:val="22"/>
        </w:rPr>
        <w:t xml:space="preserve"> </w:t>
      </w:r>
      <w:r w:rsidR="00906AE9" w:rsidRPr="00A77191">
        <w:rPr>
          <w:rFonts w:cs="Arial"/>
          <w:szCs w:val="22"/>
        </w:rPr>
        <w:t>tehničn</w:t>
      </w:r>
      <w:r w:rsidR="35F7E055" w:rsidRPr="00A77191">
        <w:rPr>
          <w:rFonts w:cs="Arial"/>
          <w:szCs w:val="22"/>
        </w:rPr>
        <w:t>o</w:t>
      </w:r>
      <w:r w:rsidR="00906AE9" w:rsidRPr="00A77191">
        <w:rPr>
          <w:rFonts w:cs="Arial"/>
          <w:szCs w:val="22"/>
        </w:rPr>
        <w:t xml:space="preserve"> dokumentacij</w:t>
      </w:r>
      <w:r w:rsidR="5A762A36" w:rsidRPr="00A77191">
        <w:rPr>
          <w:rFonts w:cs="Arial"/>
          <w:szCs w:val="22"/>
        </w:rPr>
        <w:t>o</w:t>
      </w:r>
      <w:r w:rsidR="00906AE9" w:rsidRPr="00A77191">
        <w:rPr>
          <w:rFonts w:cs="Arial"/>
          <w:szCs w:val="22"/>
        </w:rPr>
        <w:t xml:space="preserve"> v obsegu </w:t>
      </w:r>
      <w:r w:rsidR="008751BC" w:rsidRPr="00A77191">
        <w:rPr>
          <w:rFonts w:cs="Arial"/>
          <w:szCs w:val="22"/>
        </w:rPr>
        <w:t>PZI, PID</w:t>
      </w:r>
      <w:r w:rsidR="009B6F69" w:rsidRPr="00A77191">
        <w:rPr>
          <w:rFonts w:cs="Arial"/>
          <w:szCs w:val="22"/>
        </w:rPr>
        <w:t>,</w:t>
      </w:r>
      <w:r w:rsidR="008751BC" w:rsidRPr="00A77191">
        <w:rPr>
          <w:rFonts w:cs="Arial"/>
          <w:szCs w:val="22"/>
        </w:rPr>
        <w:t xml:space="preserve"> NOV</w:t>
      </w:r>
      <w:r w:rsidR="00B33892" w:rsidRPr="00A77191">
        <w:rPr>
          <w:rFonts w:cs="Arial"/>
          <w:szCs w:val="22"/>
        </w:rPr>
        <w:t>,</w:t>
      </w:r>
      <w:r w:rsidR="009B6F69" w:rsidRPr="00A77191">
        <w:rPr>
          <w:rFonts w:cs="Arial"/>
          <w:szCs w:val="22"/>
        </w:rPr>
        <w:t xml:space="preserve"> DZO,</w:t>
      </w:r>
      <w:r w:rsidR="008751BC" w:rsidRPr="00A77191">
        <w:rPr>
          <w:rFonts w:cs="Arial"/>
          <w:szCs w:val="22"/>
        </w:rPr>
        <w:t xml:space="preserve"> </w:t>
      </w:r>
      <w:r w:rsidR="00B33892" w:rsidRPr="00A77191">
        <w:rPr>
          <w:rFonts w:cs="Arial"/>
          <w:szCs w:val="22"/>
        </w:rPr>
        <w:t xml:space="preserve"> poročil</w:t>
      </w:r>
      <w:r w:rsidR="5B4BB3C4" w:rsidRPr="00A77191">
        <w:rPr>
          <w:rFonts w:cs="Arial"/>
          <w:szCs w:val="22"/>
        </w:rPr>
        <w:t>a</w:t>
      </w:r>
      <w:r w:rsidR="00B33892" w:rsidRPr="00A77191">
        <w:rPr>
          <w:rFonts w:cs="Arial"/>
          <w:szCs w:val="22"/>
        </w:rPr>
        <w:t xml:space="preserve"> preizkušanj, </w:t>
      </w:r>
      <w:r w:rsidR="008751BC" w:rsidRPr="00A77191">
        <w:rPr>
          <w:rFonts w:cs="Arial"/>
          <w:szCs w:val="22"/>
        </w:rPr>
        <w:t xml:space="preserve">ter vse ostale dokumentacije </w:t>
      </w:r>
      <w:r w:rsidR="06E278F3" w:rsidRPr="00A77191">
        <w:rPr>
          <w:rFonts w:cs="Arial"/>
          <w:szCs w:val="22"/>
        </w:rPr>
        <w:t xml:space="preserve">potrebne </w:t>
      </w:r>
      <w:r w:rsidR="008751BC" w:rsidRPr="00A77191">
        <w:rPr>
          <w:rFonts w:cs="Arial"/>
          <w:szCs w:val="22"/>
        </w:rPr>
        <w:t>po zahtevah tega razpisa</w:t>
      </w:r>
      <w:r w:rsidR="3A63EFA5" w:rsidRPr="00A77191">
        <w:rPr>
          <w:rFonts w:cs="Arial"/>
          <w:szCs w:val="22"/>
        </w:rPr>
        <w:t>, vse za namen uspešne pridobitve uporabnega dovoljenja</w:t>
      </w:r>
      <w:r w:rsidR="008751BC" w:rsidRPr="00A77191">
        <w:rPr>
          <w:rFonts w:cs="Arial"/>
          <w:szCs w:val="22"/>
        </w:rPr>
        <w:t>.</w:t>
      </w:r>
    </w:p>
    <w:p w14:paraId="50295B1A" w14:textId="77777777" w:rsidR="004A7891" w:rsidRPr="00A77191" w:rsidRDefault="004A7891" w:rsidP="00E43316">
      <w:pPr>
        <w:rPr>
          <w:rFonts w:cs="Arial"/>
          <w:szCs w:val="22"/>
        </w:rPr>
      </w:pPr>
    </w:p>
    <w:p w14:paraId="4DD3532C" w14:textId="61E663B3" w:rsidR="0098544F" w:rsidRPr="00A77191" w:rsidRDefault="001E505D" w:rsidP="00270C3E">
      <w:pPr>
        <w:pStyle w:val="Naslov3"/>
        <w:rPr>
          <w:rFonts w:ascii="Arial" w:hAnsi="Arial" w:cs="Arial"/>
          <w:sz w:val="22"/>
          <w:szCs w:val="22"/>
        </w:rPr>
      </w:pPr>
      <w:bookmarkStart w:id="68" w:name="_Toc528491099"/>
      <w:bookmarkStart w:id="69" w:name="_Toc528596568"/>
      <w:bookmarkStart w:id="70" w:name="_Toc528596775"/>
      <w:bookmarkStart w:id="71" w:name="_Toc528597031"/>
      <w:bookmarkStart w:id="72" w:name="_Toc528491100"/>
      <w:bookmarkStart w:id="73" w:name="_Toc528596569"/>
      <w:bookmarkStart w:id="74" w:name="_Toc528596776"/>
      <w:bookmarkStart w:id="75" w:name="_Toc528597032"/>
      <w:bookmarkStart w:id="76" w:name="_Toc73331561"/>
      <w:bookmarkStart w:id="77" w:name="_Toc127941160"/>
      <w:bookmarkStart w:id="78" w:name="_Toc358644296"/>
      <w:bookmarkStart w:id="79" w:name="_Toc528491101"/>
      <w:bookmarkStart w:id="80" w:name="_Toc965953568"/>
      <w:bookmarkEnd w:id="68"/>
      <w:bookmarkEnd w:id="69"/>
      <w:bookmarkEnd w:id="70"/>
      <w:bookmarkEnd w:id="71"/>
      <w:bookmarkEnd w:id="72"/>
      <w:bookmarkEnd w:id="73"/>
      <w:bookmarkEnd w:id="74"/>
      <w:bookmarkEnd w:id="75"/>
      <w:r w:rsidRPr="00A77191">
        <w:rPr>
          <w:rFonts w:ascii="Arial" w:hAnsi="Arial" w:cs="Arial"/>
          <w:sz w:val="22"/>
          <w:szCs w:val="22"/>
        </w:rPr>
        <w:t xml:space="preserve">Osnovni podatki </w:t>
      </w:r>
      <w:bookmarkEnd w:id="76"/>
      <w:bookmarkEnd w:id="77"/>
      <w:bookmarkEnd w:id="78"/>
      <w:bookmarkEnd w:id="79"/>
      <w:r w:rsidRPr="00A77191">
        <w:rPr>
          <w:rFonts w:ascii="Arial" w:hAnsi="Arial" w:cs="Arial"/>
          <w:sz w:val="22"/>
          <w:szCs w:val="22"/>
        </w:rPr>
        <w:t>SE ZOOP</w:t>
      </w:r>
      <w:bookmarkEnd w:id="80"/>
    </w:p>
    <w:p w14:paraId="30F767BA" w14:textId="77777777" w:rsidR="00F03436" w:rsidRPr="00A77191" w:rsidRDefault="00F03436" w:rsidP="00F03436">
      <w:pPr>
        <w:rPr>
          <w:rFonts w:cs="Arial"/>
          <w:szCs w:val="22"/>
        </w:rPr>
      </w:pPr>
    </w:p>
    <w:tbl>
      <w:tblPr>
        <w:tblStyle w:val="Tabelamrea"/>
        <w:tblW w:w="0" w:type="auto"/>
        <w:tblLook w:val="04A0" w:firstRow="1" w:lastRow="0" w:firstColumn="1" w:lastColumn="0" w:noHBand="0" w:noVBand="1"/>
      </w:tblPr>
      <w:tblGrid>
        <w:gridCol w:w="4672"/>
        <w:gridCol w:w="4673"/>
      </w:tblGrid>
      <w:tr w:rsidR="008B2DE4" w:rsidRPr="00A77191" w14:paraId="2B362EEF" w14:textId="77777777" w:rsidTr="1C0A1A2B">
        <w:tc>
          <w:tcPr>
            <w:tcW w:w="4672" w:type="dxa"/>
          </w:tcPr>
          <w:p w14:paraId="144A000D" w14:textId="217D4DC0" w:rsidR="008B2DE4" w:rsidRPr="00A77191" w:rsidRDefault="008B2DE4" w:rsidP="002E532D">
            <w:pPr>
              <w:rPr>
                <w:rFonts w:cs="Arial"/>
                <w:szCs w:val="22"/>
              </w:rPr>
            </w:pPr>
            <w:r w:rsidRPr="00A77191">
              <w:rPr>
                <w:rFonts w:cs="Arial"/>
                <w:szCs w:val="22"/>
              </w:rPr>
              <w:t>TIP ELEKTRARNE</w:t>
            </w:r>
          </w:p>
        </w:tc>
        <w:tc>
          <w:tcPr>
            <w:tcW w:w="4673" w:type="dxa"/>
          </w:tcPr>
          <w:p w14:paraId="75F09FFA" w14:textId="709C6F34" w:rsidR="008B2DE4" w:rsidRPr="00A77191" w:rsidRDefault="005B333E" w:rsidP="002E532D">
            <w:pPr>
              <w:rPr>
                <w:rFonts w:cs="Arial"/>
                <w:szCs w:val="22"/>
              </w:rPr>
            </w:pPr>
            <w:r w:rsidRPr="00A77191">
              <w:rPr>
                <w:rFonts w:cs="Arial"/>
                <w:szCs w:val="22"/>
              </w:rPr>
              <w:t>Sončna elektrarna</w:t>
            </w:r>
          </w:p>
        </w:tc>
      </w:tr>
      <w:tr w:rsidR="008B2DE4" w:rsidRPr="00A77191" w14:paraId="2CAB199A" w14:textId="77777777" w:rsidTr="1C0A1A2B">
        <w:tc>
          <w:tcPr>
            <w:tcW w:w="4672" w:type="dxa"/>
          </w:tcPr>
          <w:p w14:paraId="58B35D11" w14:textId="6F11FE0E" w:rsidR="008B2DE4" w:rsidRPr="00A77191" w:rsidRDefault="008B2DE4" w:rsidP="002E532D">
            <w:pPr>
              <w:rPr>
                <w:rFonts w:cs="Arial"/>
                <w:szCs w:val="22"/>
              </w:rPr>
            </w:pPr>
            <w:r w:rsidRPr="00A77191">
              <w:rPr>
                <w:rFonts w:cs="Arial"/>
                <w:szCs w:val="22"/>
              </w:rPr>
              <w:t xml:space="preserve">TLORISNA POVRŠINA OBMOČJA ZA POSTAVITEV </w:t>
            </w:r>
            <w:r w:rsidR="005B333E" w:rsidRPr="00A77191">
              <w:rPr>
                <w:rFonts w:cs="Arial"/>
                <w:szCs w:val="22"/>
              </w:rPr>
              <w:t>SE</w:t>
            </w:r>
            <w:r w:rsidRPr="00A77191">
              <w:rPr>
                <w:rFonts w:cs="Arial"/>
                <w:szCs w:val="22"/>
              </w:rPr>
              <w:t xml:space="preserve"> </w:t>
            </w:r>
          </w:p>
        </w:tc>
        <w:tc>
          <w:tcPr>
            <w:tcW w:w="4673" w:type="dxa"/>
          </w:tcPr>
          <w:p w14:paraId="740631A2" w14:textId="7C6B2C8D" w:rsidR="008B2DE4" w:rsidRPr="00A77191" w:rsidRDefault="008B2DE4" w:rsidP="002E532D">
            <w:pPr>
              <w:rPr>
                <w:rFonts w:cs="Arial"/>
                <w:szCs w:val="22"/>
              </w:rPr>
            </w:pPr>
            <w:r w:rsidRPr="00A77191">
              <w:rPr>
                <w:rFonts w:cs="Arial"/>
                <w:szCs w:val="22"/>
              </w:rPr>
              <w:t>114.761,62 m</w:t>
            </w:r>
            <w:r w:rsidRPr="00A77191">
              <w:rPr>
                <w:rFonts w:cs="Arial"/>
                <w:szCs w:val="22"/>
                <w:vertAlign w:val="superscript"/>
              </w:rPr>
              <w:t>2</w:t>
            </w:r>
          </w:p>
        </w:tc>
      </w:tr>
      <w:tr w:rsidR="008B2DE4" w:rsidRPr="00A77191" w14:paraId="6F0F28C4" w14:textId="77777777" w:rsidTr="1C0A1A2B">
        <w:tc>
          <w:tcPr>
            <w:tcW w:w="4672" w:type="dxa"/>
          </w:tcPr>
          <w:p w14:paraId="3B01E543" w14:textId="2D15C9E0" w:rsidR="008B2DE4" w:rsidRPr="00A77191" w:rsidRDefault="008B2DE4" w:rsidP="002E532D">
            <w:pPr>
              <w:rPr>
                <w:rFonts w:cs="Arial"/>
                <w:szCs w:val="22"/>
              </w:rPr>
            </w:pPr>
            <w:r w:rsidRPr="00A77191">
              <w:rPr>
                <w:rFonts w:cs="Arial"/>
                <w:szCs w:val="22"/>
              </w:rPr>
              <w:t xml:space="preserve">INŠTALIRANA MOČ </w:t>
            </w:r>
            <w:r w:rsidR="005B333E" w:rsidRPr="00A77191">
              <w:rPr>
                <w:rFonts w:cs="Arial"/>
                <w:szCs w:val="22"/>
              </w:rPr>
              <w:t>SE</w:t>
            </w:r>
          </w:p>
        </w:tc>
        <w:tc>
          <w:tcPr>
            <w:tcW w:w="4673" w:type="dxa"/>
          </w:tcPr>
          <w:p w14:paraId="52C51DA5" w14:textId="3CF5EE8C" w:rsidR="008B2DE4" w:rsidRPr="00A77191" w:rsidRDefault="008B2DE4" w:rsidP="002E532D">
            <w:pPr>
              <w:rPr>
                <w:rFonts w:cs="Arial"/>
                <w:szCs w:val="22"/>
              </w:rPr>
            </w:pPr>
            <w:r w:rsidRPr="00A77191">
              <w:rPr>
                <w:rFonts w:cs="Arial"/>
                <w:szCs w:val="22"/>
              </w:rPr>
              <w:t xml:space="preserve">9860,4 </w:t>
            </w:r>
            <w:proofErr w:type="spellStart"/>
            <w:r w:rsidRPr="00A77191">
              <w:rPr>
                <w:rFonts w:cs="Arial"/>
                <w:szCs w:val="22"/>
              </w:rPr>
              <w:t>kWp</w:t>
            </w:r>
            <w:proofErr w:type="spellEnd"/>
          </w:p>
        </w:tc>
      </w:tr>
      <w:tr w:rsidR="008B2DE4" w:rsidRPr="00A77191" w14:paraId="7884EBB0" w14:textId="77777777" w:rsidTr="1C0A1A2B">
        <w:tc>
          <w:tcPr>
            <w:tcW w:w="4672" w:type="dxa"/>
          </w:tcPr>
          <w:p w14:paraId="339BE1A3" w14:textId="6E7B9957" w:rsidR="008B2DE4" w:rsidRPr="00A77191" w:rsidRDefault="008B2DE4" w:rsidP="002E532D">
            <w:pPr>
              <w:rPr>
                <w:rFonts w:cs="Arial"/>
                <w:szCs w:val="22"/>
              </w:rPr>
            </w:pPr>
            <w:r w:rsidRPr="00A77191">
              <w:rPr>
                <w:rFonts w:cs="Arial"/>
                <w:szCs w:val="22"/>
              </w:rPr>
              <w:t>ENOPOLNA SHEMA</w:t>
            </w:r>
          </w:p>
        </w:tc>
        <w:tc>
          <w:tcPr>
            <w:tcW w:w="4673" w:type="dxa"/>
          </w:tcPr>
          <w:p w14:paraId="7E2BFC8F" w14:textId="70D80CC7" w:rsidR="008B2DE4" w:rsidRPr="00A77191" w:rsidRDefault="005B333E" w:rsidP="002E532D">
            <w:pPr>
              <w:rPr>
                <w:rFonts w:cs="Arial"/>
                <w:szCs w:val="22"/>
              </w:rPr>
            </w:pPr>
            <w:r w:rsidRPr="00A77191">
              <w:rPr>
                <w:rFonts w:cs="Arial"/>
                <w:szCs w:val="22"/>
              </w:rPr>
              <w:t>Sončne</w:t>
            </w:r>
            <w:r w:rsidR="008B2DE4" w:rsidRPr="00A77191">
              <w:rPr>
                <w:rFonts w:cs="Arial"/>
                <w:szCs w:val="22"/>
              </w:rPr>
              <w:t xml:space="preserve"> celice povezane</w:t>
            </w:r>
            <w:r w:rsidRPr="00A77191">
              <w:rPr>
                <w:rFonts w:cs="Arial"/>
                <w:szCs w:val="22"/>
              </w:rPr>
              <w:t xml:space="preserve"> v</w:t>
            </w:r>
            <w:r w:rsidR="008B2DE4" w:rsidRPr="00A77191">
              <w:rPr>
                <w:rFonts w:cs="Arial"/>
                <w:szCs w:val="22"/>
              </w:rPr>
              <w:t xml:space="preserve"> module in nize preko DC kabelskih povezav in zbirnih omaric, </w:t>
            </w:r>
            <w:r w:rsidRPr="00A77191">
              <w:rPr>
                <w:rFonts w:cs="Arial"/>
                <w:szCs w:val="22"/>
              </w:rPr>
              <w:t>dva centralna</w:t>
            </w:r>
            <w:r w:rsidR="008B2DE4" w:rsidRPr="00A77191">
              <w:rPr>
                <w:rFonts w:cs="Arial"/>
                <w:szCs w:val="22"/>
              </w:rPr>
              <w:t xml:space="preserve"> razsmernik</w:t>
            </w:r>
            <w:r w:rsidRPr="00A77191">
              <w:rPr>
                <w:rFonts w:cs="Arial"/>
                <w:szCs w:val="22"/>
              </w:rPr>
              <w:t>a</w:t>
            </w:r>
            <w:r w:rsidR="008B2DE4" w:rsidRPr="00A77191">
              <w:rPr>
                <w:rFonts w:cs="Arial"/>
                <w:szCs w:val="22"/>
              </w:rPr>
              <w:t xml:space="preserve"> </w:t>
            </w:r>
            <w:r w:rsidRPr="00A77191">
              <w:rPr>
                <w:rFonts w:cs="Arial"/>
                <w:szCs w:val="22"/>
              </w:rPr>
              <w:t>za celotno</w:t>
            </w:r>
            <w:r w:rsidR="008B2DE4" w:rsidRPr="00A77191">
              <w:rPr>
                <w:rFonts w:cs="Arial"/>
                <w:szCs w:val="22"/>
              </w:rPr>
              <w:t xml:space="preserve"> polj</w:t>
            </w:r>
            <w:r w:rsidRPr="00A77191">
              <w:rPr>
                <w:rFonts w:cs="Arial"/>
                <w:szCs w:val="22"/>
              </w:rPr>
              <w:t>e</w:t>
            </w:r>
            <w:r w:rsidR="008B2DE4" w:rsidRPr="00A77191">
              <w:rPr>
                <w:rFonts w:cs="Arial"/>
                <w:szCs w:val="22"/>
              </w:rPr>
              <w:t>, TP NN/SN v kontejnerski ali podobni izvedbi z elektroenergetsko opremo, opremo vodenja, zaščite in meritev ter ostalo opremo pomožnih sistemov</w:t>
            </w:r>
            <w:r w:rsidRPr="00A77191">
              <w:rPr>
                <w:rFonts w:cs="Arial"/>
                <w:szCs w:val="22"/>
              </w:rPr>
              <w:t>.</w:t>
            </w:r>
          </w:p>
        </w:tc>
      </w:tr>
      <w:tr w:rsidR="008B2DE4" w:rsidRPr="00A77191" w14:paraId="7660D2E0" w14:textId="77777777" w:rsidTr="1C0A1A2B">
        <w:tc>
          <w:tcPr>
            <w:tcW w:w="4672" w:type="dxa"/>
          </w:tcPr>
          <w:p w14:paraId="1E52B4F4" w14:textId="569E67D5" w:rsidR="008B2DE4" w:rsidRPr="00A77191" w:rsidRDefault="008B2DE4" w:rsidP="002E532D">
            <w:pPr>
              <w:rPr>
                <w:rFonts w:cs="Arial"/>
                <w:szCs w:val="22"/>
              </w:rPr>
            </w:pPr>
            <w:r w:rsidRPr="00A77191">
              <w:rPr>
                <w:rFonts w:cs="Arial"/>
                <w:szCs w:val="22"/>
              </w:rPr>
              <w:lastRenderedPageBreak/>
              <w:t>KABELSKA POVEZAVA NA SN OMREŽJE</w:t>
            </w:r>
          </w:p>
        </w:tc>
        <w:tc>
          <w:tcPr>
            <w:tcW w:w="4673" w:type="dxa"/>
          </w:tcPr>
          <w:p w14:paraId="65F4AB69" w14:textId="5ECF4B79" w:rsidR="008B2DE4" w:rsidRPr="00A77191" w:rsidRDefault="008B2DE4" w:rsidP="002E532D">
            <w:pPr>
              <w:rPr>
                <w:rFonts w:cs="Arial"/>
                <w:szCs w:val="22"/>
              </w:rPr>
            </w:pPr>
            <w:r w:rsidRPr="00A77191">
              <w:rPr>
                <w:rFonts w:cs="Arial"/>
                <w:szCs w:val="22"/>
              </w:rPr>
              <w:t xml:space="preserve">Preko dveh 20 kV kablov do RTP Dobrava (celica </w:t>
            </w:r>
            <w:r w:rsidR="00196CBB" w:rsidRPr="00A77191">
              <w:rPr>
                <w:rFonts w:cs="Arial"/>
                <w:szCs w:val="22"/>
              </w:rPr>
              <w:t>43 – TR3</w:t>
            </w:r>
            <w:r w:rsidRPr="00A77191">
              <w:rPr>
                <w:rFonts w:cs="Arial"/>
                <w:szCs w:val="22"/>
              </w:rPr>
              <w:t xml:space="preserve"> in</w:t>
            </w:r>
            <w:r w:rsidR="00196CBB" w:rsidRPr="00A77191">
              <w:rPr>
                <w:rFonts w:cs="Arial"/>
                <w:szCs w:val="22"/>
              </w:rPr>
              <w:t xml:space="preserve"> celica 19 – TR4</w:t>
            </w:r>
            <w:r w:rsidRPr="00A77191">
              <w:rPr>
                <w:rFonts w:cs="Arial"/>
                <w:szCs w:val="22"/>
              </w:rPr>
              <w:t>)</w:t>
            </w:r>
          </w:p>
        </w:tc>
      </w:tr>
      <w:tr w:rsidR="008B2DE4" w:rsidRPr="00A77191" w14:paraId="1CC91C32" w14:textId="77777777" w:rsidTr="1C0A1A2B">
        <w:tc>
          <w:tcPr>
            <w:tcW w:w="4672" w:type="dxa"/>
          </w:tcPr>
          <w:p w14:paraId="60EF72ED" w14:textId="4CFB0E29" w:rsidR="008B2DE4" w:rsidRPr="00A77191" w:rsidRDefault="008B2DE4" w:rsidP="002E532D">
            <w:pPr>
              <w:rPr>
                <w:rFonts w:cs="Arial"/>
                <w:szCs w:val="22"/>
              </w:rPr>
            </w:pPr>
            <w:r w:rsidRPr="00A77191">
              <w:rPr>
                <w:rFonts w:cs="Arial"/>
                <w:szCs w:val="22"/>
              </w:rPr>
              <w:t>OPTIČNE POVEZAVE</w:t>
            </w:r>
          </w:p>
        </w:tc>
        <w:tc>
          <w:tcPr>
            <w:tcW w:w="4673" w:type="dxa"/>
          </w:tcPr>
          <w:p w14:paraId="5D18D5A6" w14:textId="11AB3FDE" w:rsidR="008B2DE4" w:rsidRPr="00A77191" w:rsidRDefault="00196CBB" w:rsidP="002E532D">
            <w:pPr>
              <w:rPr>
                <w:rFonts w:cs="Arial"/>
                <w:szCs w:val="22"/>
              </w:rPr>
            </w:pPr>
            <w:r w:rsidRPr="00A77191">
              <w:rPr>
                <w:rFonts w:cs="Arial"/>
                <w:szCs w:val="22"/>
              </w:rPr>
              <w:t>Optične povezave bodo povezane iz RTP Dobrava</w:t>
            </w:r>
            <w:r w:rsidR="00222D9B" w:rsidRPr="00A77191">
              <w:rPr>
                <w:rFonts w:cs="Arial"/>
                <w:szCs w:val="22"/>
              </w:rPr>
              <w:t xml:space="preserve"> (v </w:t>
            </w:r>
            <w:proofErr w:type="spellStart"/>
            <w:r w:rsidR="00222D9B" w:rsidRPr="00A77191">
              <w:rPr>
                <w:rFonts w:cs="Arial"/>
                <w:szCs w:val="22"/>
              </w:rPr>
              <w:t>predpripravljene</w:t>
            </w:r>
            <w:proofErr w:type="spellEnd"/>
            <w:r w:rsidR="00222D9B" w:rsidRPr="00A77191">
              <w:rPr>
                <w:rFonts w:cs="Arial"/>
                <w:szCs w:val="22"/>
              </w:rPr>
              <w:t xml:space="preserve"> cevi 2x fi 50 mm)</w:t>
            </w:r>
          </w:p>
        </w:tc>
      </w:tr>
      <w:tr w:rsidR="008B2DE4" w:rsidRPr="00A77191" w14:paraId="531D855F" w14:textId="77777777" w:rsidTr="1C0A1A2B">
        <w:tc>
          <w:tcPr>
            <w:tcW w:w="4672" w:type="dxa"/>
          </w:tcPr>
          <w:p w14:paraId="5A70DA56" w14:textId="4EFAFAAE" w:rsidR="008B2DE4" w:rsidRPr="00A77191" w:rsidRDefault="00196CBB" w:rsidP="002E532D">
            <w:pPr>
              <w:rPr>
                <w:rFonts w:cs="Arial"/>
                <w:szCs w:val="22"/>
              </w:rPr>
            </w:pPr>
            <w:r w:rsidRPr="00A77191">
              <w:rPr>
                <w:rFonts w:cs="Arial"/>
                <w:szCs w:val="22"/>
              </w:rPr>
              <w:t xml:space="preserve">LASTNA PORABA </w:t>
            </w:r>
            <w:r w:rsidR="005B333E" w:rsidRPr="00A77191">
              <w:rPr>
                <w:rFonts w:cs="Arial"/>
                <w:szCs w:val="22"/>
              </w:rPr>
              <w:t>SE</w:t>
            </w:r>
            <w:r w:rsidRPr="00A77191">
              <w:rPr>
                <w:rFonts w:cs="Arial"/>
                <w:szCs w:val="22"/>
              </w:rPr>
              <w:t>:</w:t>
            </w:r>
          </w:p>
          <w:p w14:paraId="1A2E958E" w14:textId="4F012939" w:rsidR="00F03436" w:rsidRPr="00A77191" w:rsidRDefault="00F03436" w:rsidP="00F03436">
            <w:pPr>
              <w:pStyle w:val="Odstavekseznama"/>
              <w:numPr>
                <w:ilvl w:val="0"/>
                <w:numId w:val="78"/>
              </w:numPr>
              <w:rPr>
                <w:rFonts w:cs="Arial"/>
                <w:szCs w:val="22"/>
              </w:rPr>
            </w:pPr>
            <w:r w:rsidRPr="00A77191">
              <w:rPr>
                <w:rFonts w:cs="Arial"/>
                <w:szCs w:val="22"/>
              </w:rPr>
              <w:t xml:space="preserve">Izmenična </w:t>
            </w:r>
          </w:p>
          <w:p w14:paraId="68360B92" w14:textId="77777777" w:rsidR="00F03436" w:rsidRPr="00A77191" w:rsidRDefault="00F03436" w:rsidP="00F03436">
            <w:pPr>
              <w:rPr>
                <w:rFonts w:cs="Arial"/>
                <w:szCs w:val="22"/>
              </w:rPr>
            </w:pPr>
          </w:p>
          <w:p w14:paraId="4FD20F6F" w14:textId="398D075E" w:rsidR="00F03436" w:rsidRPr="00A77191" w:rsidRDefault="00F03436" w:rsidP="00F03436">
            <w:pPr>
              <w:pStyle w:val="Odstavekseznama"/>
              <w:numPr>
                <w:ilvl w:val="0"/>
                <w:numId w:val="78"/>
              </w:numPr>
              <w:rPr>
                <w:rFonts w:cs="Arial"/>
                <w:szCs w:val="22"/>
              </w:rPr>
            </w:pPr>
            <w:r w:rsidRPr="00A77191">
              <w:rPr>
                <w:rFonts w:cs="Arial"/>
                <w:szCs w:val="22"/>
              </w:rPr>
              <w:t>Neprekinjeno izmenično napajanje 230 V</w:t>
            </w:r>
          </w:p>
          <w:p w14:paraId="7B86E59D" w14:textId="6C7D021F" w:rsidR="00F03436" w:rsidRPr="00A77191" w:rsidRDefault="00F03436" w:rsidP="002E532D">
            <w:pPr>
              <w:rPr>
                <w:rFonts w:cs="Arial"/>
                <w:b/>
                <w:bCs/>
                <w:szCs w:val="22"/>
              </w:rPr>
            </w:pPr>
          </w:p>
        </w:tc>
        <w:tc>
          <w:tcPr>
            <w:tcW w:w="4673" w:type="dxa"/>
          </w:tcPr>
          <w:p w14:paraId="18075BE1" w14:textId="01810466" w:rsidR="008B2DE4" w:rsidRPr="00A77191" w:rsidRDefault="008B2DE4" w:rsidP="002E532D">
            <w:pPr>
              <w:rPr>
                <w:rFonts w:cs="Arial"/>
                <w:szCs w:val="22"/>
              </w:rPr>
            </w:pPr>
          </w:p>
          <w:p w14:paraId="5DE67449" w14:textId="392DBB8B" w:rsidR="00F03436" w:rsidRPr="00A77191" w:rsidRDefault="00F03436" w:rsidP="002E532D">
            <w:pPr>
              <w:rPr>
                <w:rFonts w:cs="Arial"/>
                <w:szCs w:val="22"/>
              </w:rPr>
            </w:pPr>
            <w:r w:rsidRPr="00A77191">
              <w:rPr>
                <w:rFonts w:cs="Arial"/>
                <w:szCs w:val="22"/>
              </w:rPr>
              <w:t>Transformator</w:t>
            </w:r>
            <w:r w:rsidR="005B333E" w:rsidRPr="00A77191">
              <w:rPr>
                <w:rFonts w:cs="Arial"/>
                <w:szCs w:val="22"/>
              </w:rPr>
              <w:t xml:space="preserve"> v centralnem razsmerniku izključno za potrebe lastne rabe</w:t>
            </w:r>
          </w:p>
          <w:p w14:paraId="76DFF5AC" w14:textId="77777777" w:rsidR="00F03436" w:rsidRPr="00A77191" w:rsidRDefault="00F03436" w:rsidP="002E532D">
            <w:pPr>
              <w:rPr>
                <w:rFonts w:cs="Arial"/>
                <w:szCs w:val="22"/>
              </w:rPr>
            </w:pPr>
          </w:p>
          <w:p w14:paraId="0123BD30" w14:textId="3659B9C5" w:rsidR="00F03436" w:rsidRPr="00A77191" w:rsidRDefault="00F03436" w:rsidP="002E532D">
            <w:pPr>
              <w:rPr>
                <w:rFonts w:cs="Arial"/>
                <w:szCs w:val="22"/>
              </w:rPr>
            </w:pPr>
            <w:r w:rsidRPr="00A77191">
              <w:rPr>
                <w:rFonts w:cs="Arial"/>
                <w:szCs w:val="22"/>
              </w:rPr>
              <w:t xml:space="preserve">UPS v kontejnerju </w:t>
            </w:r>
            <w:r w:rsidR="005B333E" w:rsidRPr="00A77191">
              <w:rPr>
                <w:rFonts w:cs="Arial"/>
                <w:szCs w:val="22"/>
              </w:rPr>
              <w:t>– razdelilna postaja</w:t>
            </w:r>
          </w:p>
        </w:tc>
      </w:tr>
      <w:tr w:rsidR="00F03436" w:rsidRPr="00A77191" w14:paraId="715A931D" w14:textId="77777777" w:rsidTr="1C0A1A2B">
        <w:tc>
          <w:tcPr>
            <w:tcW w:w="4672" w:type="dxa"/>
          </w:tcPr>
          <w:p w14:paraId="34C93B46" w14:textId="1ED95E3C" w:rsidR="00F03436" w:rsidRPr="00A77191" w:rsidRDefault="00F03436" w:rsidP="002E532D">
            <w:pPr>
              <w:rPr>
                <w:rFonts w:cs="Arial"/>
                <w:szCs w:val="22"/>
              </w:rPr>
            </w:pPr>
            <w:r w:rsidRPr="00A77191">
              <w:rPr>
                <w:rFonts w:cs="Arial"/>
                <w:szCs w:val="22"/>
              </w:rPr>
              <w:t>SISTEMI KRMILJENJA, ZAŠČITE, REGULACIJE</w:t>
            </w:r>
          </w:p>
        </w:tc>
        <w:tc>
          <w:tcPr>
            <w:tcW w:w="4673" w:type="dxa"/>
          </w:tcPr>
          <w:p w14:paraId="26F3C85E" w14:textId="00FA29A9" w:rsidR="00F03436" w:rsidRPr="00A77191" w:rsidRDefault="00F03436" w:rsidP="002E532D">
            <w:pPr>
              <w:rPr>
                <w:rFonts w:cs="Arial"/>
                <w:szCs w:val="22"/>
                <w:highlight w:val="yellow"/>
              </w:rPr>
            </w:pPr>
            <w:r w:rsidRPr="00A77191">
              <w:rPr>
                <w:rFonts w:cs="Arial"/>
                <w:szCs w:val="22"/>
              </w:rPr>
              <w:t xml:space="preserve">Distribuirani računalniški sistem krmiljenja, digitalna zaščita in regulacija. Popolna avtomatizacija in zmožnost oddaljenega dostopa ter upravljanja v skladu z zahtevami za </w:t>
            </w:r>
            <w:r w:rsidR="00222D9B" w:rsidRPr="00A77191">
              <w:rPr>
                <w:rFonts w:cs="Arial"/>
                <w:szCs w:val="22"/>
              </w:rPr>
              <w:t xml:space="preserve">tip </w:t>
            </w:r>
            <w:r w:rsidR="467296F7" w:rsidRPr="00A77191">
              <w:rPr>
                <w:rFonts w:cs="Arial"/>
                <w:szCs w:val="22"/>
              </w:rPr>
              <w:t>B (2x)</w:t>
            </w:r>
            <w:r w:rsidRPr="00A77191">
              <w:rPr>
                <w:rFonts w:cs="Arial"/>
                <w:szCs w:val="22"/>
              </w:rPr>
              <w:t xml:space="preserve"> </w:t>
            </w:r>
            <w:proofErr w:type="spellStart"/>
            <w:r w:rsidRPr="00A77191">
              <w:rPr>
                <w:rFonts w:cs="Arial"/>
                <w:szCs w:val="22"/>
              </w:rPr>
              <w:t>RfG</w:t>
            </w:r>
            <w:proofErr w:type="spellEnd"/>
            <w:r w:rsidRPr="00A77191">
              <w:rPr>
                <w:rFonts w:cs="Arial"/>
                <w:szCs w:val="22"/>
              </w:rPr>
              <w:t xml:space="preserve"> in drugih zahtevah, ki so posebej določeni v Soglasjih za priključitev.</w:t>
            </w:r>
          </w:p>
        </w:tc>
      </w:tr>
    </w:tbl>
    <w:p w14:paraId="13328CEB" w14:textId="77777777" w:rsidR="002E532D" w:rsidRPr="00A77191" w:rsidRDefault="002E532D" w:rsidP="002E532D">
      <w:pPr>
        <w:rPr>
          <w:rFonts w:cs="Arial"/>
          <w:szCs w:val="22"/>
        </w:rPr>
      </w:pPr>
    </w:p>
    <w:p w14:paraId="1CE268E4" w14:textId="152250B1" w:rsidR="00B14851" w:rsidRPr="00A77191" w:rsidRDefault="001E505D" w:rsidP="00270C3E">
      <w:pPr>
        <w:pStyle w:val="Naslov3"/>
        <w:rPr>
          <w:rFonts w:ascii="Arial" w:hAnsi="Arial" w:cs="Arial"/>
          <w:sz w:val="22"/>
          <w:szCs w:val="22"/>
        </w:rPr>
      </w:pPr>
      <w:bookmarkStart w:id="81" w:name="_Toc528491102"/>
      <w:bookmarkStart w:id="82" w:name="_Toc528596571"/>
      <w:bookmarkStart w:id="83" w:name="_Toc528596778"/>
      <w:bookmarkStart w:id="84" w:name="_Toc528597034"/>
      <w:bookmarkStart w:id="85" w:name="_Toc332241862"/>
      <w:bookmarkStart w:id="86" w:name="_Toc22956189"/>
      <w:bookmarkStart w:id="87" w:name="_Toc73331563"/>
      <w:bookmarkStart w:id="88" w:name="_Toc127941162"/>
      <w:bookmarkStart w:id="89" w:name="_Toc358644298"/>
      <w:bookmarkStart w:id="90" w:name="_Toc528491103"/>
      <w:bookmarkEnd w:id="81"/>
      <w:bookmarkEnd w:id="82"/>
      <w:bookmarkEnd w:id="83"/>
      <w:bookmarkEnd w:id="84"/>
      <w:r w:rsidRPr="00A77191">
        <w:rPr>
          <w:rFonts w:ascii="Arial" w:hAnsi="Arial" w:cs="Arial"/>
          <w:sz w:val="22"/>
          <w:szCs w:val="22"/>
        </w:rPr>
        <w:t>Koncept postavitve se na površino zaprtega odlagališča</w:t>
      </w:r>
      <w:r w:rsidR="00222D9B" w:rsidRPr="00A77191">
        <w:rPr>
          <w:rFonts w:ascii="Arial" w:hAnsi="Arial" w:cs="Arial"/>
          <w:sz w:val="22"/>
          <w:szCs w:val="22"/>
        </w:rPr>
        <w:t xml:space="preserve"> NENEVARNIH</w:t>
      </w:r>
      <w:r w:rsidRPr="00A77191">
        <w:rPr>
          <w:rFonts w:ascii="Arial" w:hAnsi="Arial" w:cs="Arial"/>
          <w:sz w:val="22"/>
          <w:szCs w:val="22"/>
        </w:rPr>
        <w:t xml:space="preserve"> odpadkov</w:t>
      </w:r>
      <w:bookmarkEnd w:id="85"/>
    </w:p>
    <w:p w14:paraId="6C9B9A2A" w14:textId="77777777" w:rsidR="00F03436" w:rsidRPr="00A77191" w:rsidRDefault="00F03436" w:rsidP="00F03436">
      <w:pPr>
        <w:rPr>
          <w:rFonts w:cs="Arial"/>
          <w:szCs w:val="22"/>
        </w:rPr>
      </w:pPr>
    </w:p>
    <w:p w14:paraId="47284DF8" w14:textId="63C84DF1" w:rsidR="00580F8D" w:rsidRPr="00A77191" w:rsidRDefault="00F03436" w:rsidP="00580F8D">
      <w:pPr>
        <w:spacing w:line="276" w:lineRule="auto"/>
        <w:rPr>
          <w:rFonts w:cs="Arial"/>
          <w:szCs w:val="22"/>
        </w:rPr>
      </w:pPr>
      <w:r w:rsidRPr="00A77191">
        <w:rPr>
          <w:rFonts w:cs="Arial"/>
          <w:szCs w:val="22"/>
        </w:rPr>
        <w:t xml:space="preserve">Površina zaprtega odlagališča je ustrezno orientirana (jug) za namestitev FN modulov. </w:t>
      </w:r>
      <w:r w:rsidR="00D3353E" w:rsidRPr="00A77191">
        <w:rPr>
          <w:rFonts w:cs="Arial"/>
          <w:szCs w:val="22"/>
        </w:rPr>
        <w:t>Predviden n</w:t>
      </w:r>
      <w:r w:rsidRPr="00A77191">
        <w:rPr>
          <w:rFonts w:cs="Arial"/>
          <w:szCs w:val="22"/>
        </w:rPr>
        <w:t xml:space="preserve">aklonski kot modulov je 20°. Glede na željo izkoristiti večino ustrezne površine odlagališča za namestitev FN modulov, je smiselno uporabiti nosilno konstrukcijo za fiksno postavitev, ki je dovolj enostavna in robustna, da ne predstavlja dodatnega stroška za obratovanje in vzdrževanje v življenjski dobi SE. Ob tem pa mora biti temeljenje, zaradi postavitve na zaprto odlagališče </w:t>
      </w:r>
      <w:r w:rsidR="000B764E" w:rsidRPr="00A77191">
        <w:rPr>
          <w:rFonts w:cs="Arial"/>
          <w:szCs w:val="22"/>
        </w:rPr>
        <w:t xml:space="preserve">nenevarnih </w:t>
      </w:r>
      <w:r w:rsidRPr="00A77191">
        <w:rPr>
          <w:rFonts w:cs="Arial"/>
          <w:szCs w:val="22"/>
        </w:rPr>
        <w:t xml:space="preserve">odpadkov, izvedeno z gravitacijskimi temelji. </w:t>
      </w:r>
    </w:p>
    <w:p w14:paraId="36F8B62F" w14:textId="77777777" w:rsidR="00565EB3" w:rsidRPr="00A77191" w:rsidRDefault="00565EB3" w:rsidP="00580F8D">
      <w:pPr>
        <w:spacing w:line="276" w:lineRule="auto"/>
        <w:rPr>
          <w:rFonts w:cs="Arial"/>
          <w:szCs w:val="22"/>
        </w:rPr>
      </w:pPr>
    </w:p>
    <w:p w14:paraId="27989738" w14:textId="17E71384" w:rsidR="00270C3E" w:rsidRPr="00A77191" w:rsidRDefault="00F03436" w:rsidP="001E505D">
      <w:pPr>
        <w:spacing w:line="276" w:lineRule="auto"/>
        <w:rPr>
          <w:rFonts w:cs="Arial"/>
          <w:szCs w:val="22"/>
        </w:rPr>
      </w:pPr>
      <w:r w:rsidRPr="00A77191">
        <w:rPr>
          <w:rFonts w:cs="Arial"/>
          <w:szCs w:val="22"/>
        </w:rPr>
        <w:t>Pri postavitvi FN modulov na zaprto odlagališče</w:t>
      </w:r>
      <w:r w:rsidR="000B764E" w:rsidRPr="00A77191">
        <w:rPr>
          <w:rFonts w:cs="Arial"/>
          <w:szCs w:val="22"/>
        </w:rPr>
        <w:t xml:space="preserve"> nenevarnih odpadkov</w:t>
      </w:r>
      <w:r w:rsidRPr="00A77191">
        <w:rPr>
          <w:rFonts w:cs="Arial"/>
          <w:szCs w:val="22"/>
        </w:rPr>
        <w:t xml:space="preserve">, je potrebno upoštevati zahtevo po vzdrževanju vegetacije, da ne bi prišlo do prekomerne zaraščenosti ali pa do prekomerne erozije tal, zaradi neustrezne vegetacije. V ta namen bo potrebno namestiti spodnji rob FN modulov na višino vsaj 0,8 m od tal, z namenom, da se teren pod moduli lahko normalno vzdržuje. </w:t>
      </w:r>
      <w:bookmarkStart w:id="91" w:name="_Hlk127344008"/>
      <w:r w:rsidRPr="00A77191">
        <w:rPr>
          <w:rFonts w:cs="Arial"/>
          <w:szCs w:val="22"/>
        </w:rPr>
        <w:t>Odmik od tal mora biti takšen, da omogoča vzdrževanje vegetacije.</w:t>
      </w:r>
      <w:bookmarkEnd w:id="91"/>
    </w:p>
    <w:p w14:paraId="0BAC5BA9" w14:textId="77777777" w:rsidR="002F4153" w:rsidRPr="00A77191" w:rsidRDefault="002F4153" w:rsidP="001E505D">
      <w:pPr>
        <w:spacing w:line="276" w:lineRule="auto"/>
        <w:rPr>
          <w:rFonts w:cs="Arial"/>
          <w:szCs w:val="22"/>
        </w:rPr>
      </w:pPr>
    </w:p>
    <w:p w14:paraId="0D9A735F" w14:textId="08E667D0" w:rsidR="002F4153" w:rsidRPr="00A77191" w:rsidRDefault="002F4153" w:rsidP="002F4153">
      <w:pPr>
        <w:pStyle w:val="Naslov3"/>
        <w:rPr>
          <w:rFonts w:ascii="Arial" w:hAnsi="Arial" w:cs="Arial"/>
          <w:sz w:val="22"/>
          <w:szCs w:val="22"/>
        </w:rPr>
      </w:pPr>
      <w:bookmarkStart w:id="92" w:name="_Toc862449040"/>
      <w:r w:rsidRPr="00A77191">
        <w:rPr>
          <w:rFonts w:ascii="Arial" w:hAnsi="Arial" w:cs="Arial"/>
          <w:sz w:val="22"/>
          <w:szCs w:val="22"/>
        </w:rPr>
        <w:t>SANACIJA DEPONIJ OZIROMA PRIPRAVA TERENA ZA POSTAVITEV SONČNE ELEKTRARNE</w:t>
      </w:r>
      <w:bookmarkEnd w:id="92"/>
    </w:p>
    <w:p w14:paraId="6C4AD356" w14:textId="61DB2F08" w:rsidR="002F4153" w:rsidRPr="00A77191" w:rsidRDefault="001A1148" w:rsidP="00C67EF5">
      <w:pPr>
        <w:rPr>
          <w:rFonts w:cs="Arial"/>
          <w:szCs w:val="22"/>
        </w:rPr>
      </w:pPr>
      <w:r w:rsidRPr="00A77191">
        <w:rPr>
          <w:rFonts w:cs="Arial"/>
          <w:szCs w:val="22"/>
        </w:rPr>
        <w:t>Pred postavitvijo sončne elektr</w:t>
      </w:r>
      <w:r w:rsidR="00B93019" w:rsidRPr="00A77191">
        <w:rPr>
          <w:rFonts w:cs="Arial"/>
          <w:szCs w:val="22"/>
        </w:rPr>
        <w:t>ar</w:t>
      </w:r>
      <w:r w:rsidRPr="00A77191">
        <w:rPr>
          <w:rFonts w:cs="Arial"/>
          <w:szCs w:val="22"/>
        </w:rPr>
        <w:t>ne ZOOP bo</w:t>
      </w:r>
      <w:r w:rsidR="622584CB" w:rsidRPr="00A77191">
        <w:rPr>
          <w:rFonts w:cs="Arial"/>
          <w:szCs w:val="22"/>
        </w:rPr>
        <w:t>do izvedena vsa pripravljalna gradbena dela in bo teren pripravljen za postavitev sončne elektrarne</w:t>
      </w:r>
      <w:r w:rsidR="005B2859" w:rsidRPr="00A77191">
        <w:rPr>
          <w:rFonts w:cs="Arial"/>
          <w:szCs w:val="22"/>
        </w:rPr>
        <w:t xml:space="preserve"> (</w:t>
      </w:r>
      <w:r w:rsidR="06AB9B24" w:rsidRPr="00A77191">
        <w:rPr>
          <w:rFonts w:cs="Arial"/>
          <w:szCs w:val="22"/>
        </w:rPr>
        <w:t>izvedb</w:t>
      </w:r>
      <w:r w:rsidR="2598B2A7" w:rsidRPr="00A77191">
        <w:rPr>
          <w:rFonts w:cs="Arial"/>
          <w:szCs w:val="22"/>
        </w:rPr>
        <w:t>a znotraj</w:t>
      </w:r>
      <w:r w:rsidR="06AB9B24" w:rsidRPr="00A77191">
        <w:rPr>
          <w:rFonts w:cs="Arial"/>
          <w:szCs w:val="22"/>
        </w:rPr>
        <w:t xml:space="preserve"> </w:t>
      </w:r>
      <w:r w:rsidR="005B2859" w:rsidRPr="00A77191">
        <w:rPr>
          <w:rFonts w:cs="Arial"/>
          <w:szCs w:val="22"/>
        </w:rPr>
        <w:t>drugega pr</w:t>
      </w:r>
      <w:r w:rsidR="665C8A88" w:rsidRPr="00A77191">
        <w:rPr>
          <w:rFonts w:cs="Arial"/>
          <w:szCs w:val="22"/>
        </w:rPr>
        <w:t>edmeta naročila</w:t>
      </w:r>
      <w:r w:rsidR="005B2859" w:rsidRPr="00A77191">
        <w:rPr>
          <w:rFonts w:cs="Arial"/>
          <w:szCs w:val="22"/>
        </w:rPr>
        <w:t>)</w:t>
      </w:r>
      <w:r w:rsidR="00B652CE" w:rsidRPr="00A77191">
        <w:rPr>
          <w:rFonts w:cs="Arial"/>
          <w:szCs w:val="22"/>
        </w:rPr>
        <w:t xml:space="preserve">. </w:t>
      </w:r>
      <w:r w:rsidR="003A2AFA" w:rsidRPr="00A77191">
        <w:rPr>
          <w:rFonts w:cs="Arial"/>
          <w:szCs w:val="22"/>
        </w:rPr>
        <w:lastRenderedPageBreak/>
        <w:t>To bo izvedeno na način, da se bo z nasipanim materialom zemljine izvedla izravnava terena z ustreznimi nakloni</w:t>
      </w:r>
      <w:r w:rsidR="00D37040" w:rsidRPr="00A77191">
        <w:rPr>
          <w:rFonts w:cs="Arial"/>
          <w:szCs w:val="22"/>
        </w:rPr>
        <w:t>, po celotnem območju predvidene postavitve sončne elektrarne se bo izvedel  sistem odvodnjavanja</w:t>
      </w:r>
      <w:r w:rsidR="00D964CE" w:rsidRPr="00A77191">
        <w:rPr>
          <w:rFonts w:cs="Arial"/>
          <w:szCs w:val="22"/>
        </w:rPr>
        <w:t xml:space="preserve">, v nasipan material se bo položil valjanec za </w:t>
      </w:r>
      <w:r w:rsidR="00B93019" w:rsidRPr="00A77191">
        <w:rPr>
          <w:rFonts w:cs="Arial"/>
          <w:szCs w:val="22"/>
        </w:rPr>
        <w:t xml:space="preserve">povezave strelovodnega in ozemljilnega sistema. </w:t>
      </w:r>
      <w:r w:rsidR="00344C3D" w:rsidRPr="00A77191">
        <w:rPr>
          <w:rFonts w:cs="Arial"/>
          <w:szCs w:val="22"/>
        </w:rPr>
        <w:t xml:space="preserve">Na ta način bodo izvedena vsa pripravljalna gradbena dela in bo teren pripravljen za postavitev sončne elektrarne. PZI </w:t>
      </w:r>
      <w:r w:rsidR="00C67EF5" w:rsidRPr="00A77191">
        <w:rPr>
          <w:rFonts w:cs="Arial"/>
          <w:szCs w:val="22"/>
        </w:rPr>
        <w:t>dokumentacija</w:t>
      </w:r>
      <w:r w:rsidR="00344C3D" w:rsidRPr="00A77191">
        <w:rPr>
          <w:rFonts w:cs="Arial"/>
          <w:szCs w:val="22"/>
        </w:rPr>
        <w:t xml:space="preserve"> gradbenih del za </w:t>
      </w:r>
      <w:r w:rsidR="00C67EF5" w:rsidRPr="00A77191">
        <w:rPr>
          <w:rFonts w:cs="Arial"/>
          <w:szCs w:val="22"/>
        </w:rPr>
        <w:t>ureditev terena je že izveden</w:t>
      </w:r>
      <w:r w:rsidR="24B86E59" w:rsidRPr="00A77191">
        <w:rPr>
          <w:rFonts w:cs="Arial"/>
          <w:szCs w:val="22"/>
        </w:rPr>
        <w:t xml:space="preserve"> ter </w:t>
      </w:r>
      <w:r w:rsidR="00F657DF" w:rsidRPr="00A77191">
        <w:rPr>
          <w:rFonts w:cs="Arial"/>
          <w:szCs w:val="22"/>
        </w:rPr>
        <w:t>bo na voljo izvajalcu ob podpisu pogodbe</w:t>
      </w:r>
    </w:p>
    <w:p w14:paraId="75422520" w14:textId="7BBB085F" w:rsidR="24D49A75" w:rsidRPr="00A77191" w:rsidRDefault="24D49A75" w:rsidP="01D3EE09">
      <w:pPr>
        <w:rPr>
          <w:rFonts w:cs="Arial"/>
          <w:szCs w:val="22"/>
        </w:rPr>
      </w:pPr>
      <w:r w:rsidRPr="00A77191">
        <w:rPr>
          <w:rFonts w:cs="Arial"/>
          <w:szCs w:val="22"/>
        </w:rPr>
        <w:t>Naročnik izpostavlja, da i</w:t>
      </w:r>
      <w:r w:rsidR="212474C4" w:rsidRPr="00A77191">
        <w:rPr>
          <w:rFonts w:cs="Arial"/>
          <w:szCs w:val="22"/>
        </w:rPr>
        <w:t>zvajalec</w:t>
      </w:r>
      <w:r w:rsidR="1DDC62A4" w:rsidRPr="00A77191">
        <w:rPr>
          <w:rFonts w:cs="Arial"/>
          <w:szCs w:val="22"/>
        </w:rPr>
        <w:t xml:space="preserve"> SE</w:t>
      </w:r>
      <w:r w:rsidR="212474C4" w:rsidRPr="00A77191">
        <w:rPr>
          <w:rFonts w:cs="Arial"/>
          <w:szCs w:val="22"/>
        </w:rPr>
        <w:t xml:space="preserve"> nosi izključno odgovornost za pravilno izvedbo svojih pogodbenih obveznosti in ne more prenesti odgovornosti na drugega izvajalca po ostalih </w:t>
      </w:r>
      <w:r w:rsidR="0DA6BE39" w:rsidRPr="00A77191">
        <w:rPr>
          <w:rFonts w:cs="Arial"/>
          <w:szCs w:val="22"/>
        </w:rPr>
        <w:t>zadevah</w:t>
      </w:r>
      <w:r w:rsidR="59E7EEA5" w:rsidRPr="00A77191">
        <w:rPr>
          <w:rFonts w:cs="Arial"/>
          <w:szCs w:val="22"/>
        </w:rPr>
        <w:t xml:space="preserve">/predmetih </w:t>
      </w:r>
      <w:r w:rsidR="0DA6BE39" w:rsidRPr="00A77191">
        <w:rPr>
          <w:rFonts w:cs="Arial"/>
          <w:szCs w:val="22"/>
        </w:rPr>
        <w:t>projekta</w:t>
      </w:r>
      <w:r w:rsidR="60573F26" w:rsidRPr="00A77191">
        <w:rPr>
          <w:rFonts w:cs="Arial"/>
          <w:szCs w:val="22"/>
        </w:rPr>
        <w:t xml:space="preserve"> (npr. gradbena dela itd.)</w:t>
      </w:r>
      <w:r w:rsidR="212474C4" w:rsidRPr="00A77191">
        <w:rPr>
          <w:rFonts w:cs="Arial"/>
          <w:szCs w:val="22"/>
        </w:rPr>
        <w:t>.</w:t>
      </w:r>
      <w:r w:rsidR="78765216" w:rsidRPr="00A77191">
        <w:rPr>
          <w:rFonts w:cs="Arial"/>
          <w:szCs w:val="22"/>
        </w:rPr>
        <w:t xml:space="preserve"> </w:t>
      </w:r>
      <w:r w:rsidR="212474C4" w:rsidRPr="00A77191">
        <w:rPr>
          <w:rFonts w:cs="Arial"/>
          <w:szCs w:val="22"/>
        </w:rPr>
        <w:t>Izvajalec odgovarja za škodo, ki jo povzroči zaradi lastnega nepravilnega izvajanja del, malomarnosti ali nespoštovanja dogovorjenih obveznosti.</w:t>
      </w:r>
    </w:p>
    <w:p w14:paraId="020BAECC" w14:textId="2A51A030" w:rsidR="212474C4" w:rsidRPr="00A77191" w:rsidRDefault="212474C4" w:rsidP="01D3EE09">
      <w:pPr>
        <w:rPr>
          <w:rFonts w:cs="Arial"/>
          <w:szCs w:val="22"/>
        </w:rPr>
      </w:pPr>
      <w:r w:rsidRPr="00A77191">
        <w:rPr>
          <w:rFonts w:cs="Arial"/>
          <w:szCs w:val="22"/>
        </w:rPr>
        <w:t>Če zamuda ali napaka enega izvajalca povzroči škodo drugemu izvajalcu ali naročniku, je izvajalec, ki je povzročil škodo, dolžan povrniti škodo po pravilih civilne odgovornosti.</w:t>
      </w:r>
    </w:p>
    <w:p w14:paraId="3F7D0151" w14:textId="21FEB4AE" w:rsidR="38ADF038" w:rsidRPr="00A77191" w:rsidRDefault="38ADF038" w:rsidP="01D3EE09">
      <w:pPr>
        <w:rPr>
          <w:rFonts w:cs="Arial"/>
          <w:szCs w:val="22"/>
        </w:rPr>
      </w:pPr>
      <w:r w:rsidRPr="00A77191">
        <w:rPr>
          <w:rFonts w:cs="Arial"/>
          <w:szCs w:val="22"/>
        </w:rPr>
        <w:t>Izvajalec se zavezuje, da bo sodeloval z morebitnim drugim izvajalcem, ki bo izvajal dela na delovišču/območju SE. Ne sme zavlačevati, ovirati ali onemogočati del drugega izvajalca. Usklajevanje z drugimi izvajalci je vključeno v pogodbeno ceno – izvajalec se odpoveduje zahtevkom za dodatna plačila ali podaljšanja roka zaradi morebitnega usklajevanja.</w:t>
      </w:r>
    </w:p>
    <w:p w14:paraId="28BB35AD" w14:textId="77777777" w:rsidR="00C67EF5" w:rsidRPr="00A77191" w:rsidRDefault="00C67EF5" w:rsidP="00C67EF5">
      <w:pPr>
        <w:rPr>
          <w:rFonts w:cs="Arial"/>
          <w:szCs w:val="22"/>
        </w:rPr>
      </w:pPr>
    </w:p>
    <w:p w14:paraId="67526329" w14:textId="5D9F6C36" w:rsidR="00270C3E" w:rsidRPr="00A77191" w:rsidRDefault="00270C3E" w:rsidP="00270C3E">
      <w:pPr>
        <w:pStyle w:val="Naslov3"/>
        <w:rPr>
          <w:rFonts w:ascii="Arial" w:hAnsi="Arial" w:cs="Arial"/>
          <w:sz w:val="22"/>
          <w:szCs w:val="22"/>
        </w:rPr>
      </w:pPr>
      <w:bookmarkStart w:id="93" w:name="_Toc388626074"/>
      <w:r w:rsidRPr="00A77191">
        <w:rPr>
          <w:rFonts w:ascii="Arial" w:hAnsi="Arial" w:cs="Arial"/>
          <w:caps w:val="0"/>
          <w:sz w:val="22"/>
          <w:szCs w:val="22"/>
        </w:rPr>
        <w:t>Posebni pogoji v času gradnje in obratovanja</w:t>
      </w:r>
      <w:bookmarkEnd w:id="93"/>
    </w:p>
    <w:p w14:paraId="186F7F7A" w14:textId="558E78F5" w:rsidR="00B75B14" w:rsidRPr="00A77191" w:rsidRDefault="00270C3E" w:rsidP="00270C3E">
      <w:pPr>
        <w:spacing w:after="0"/>
        <w:rPr>
          <w:rFonts w:cs="Arial"/>
          <w:szCs w:val="22"/>
        </w:rPr>
      </w:pPr>
      <w:r w:rsidRPr="00A77191">
        <w:rPr>
          <w:rFonts w:cs="Arial"/>
          <w:szCs w:val="22"/>
        </w:rPr>
        <w:t>Sončna elektrarna ZOOP bo postavljena na zaprto odlagališče nenevarnih odpadkov Pobrežje skladno z ZUNPEOVE, zato je za postavitev v času gradnje in obratovanja potrebno obvezno upoštevati vse spodaj navedene zahtevane pogoje</w:t>
      </w:r>
      <w:r w:rsidR="00F96937" w:rsidRPr="00A77191">
        <w:rPr>
          <w:rFonts w:cs="Arial"/>
          <w:szCs w:val="22"/>
        </w:rPr>
        <w:t>, kateri so bili izdani</w:t>
      </w:r>
      <w:r w:rsidRPr="00A77191">
        <w:rPr>
          <w:rFonts w:cs="Arial"/>
          <w:szCs w:val="22"/>
        </w:rPr>
        <w:t xml:space="preserve"> s strani Ministrstva za okolje, podnebje in energijo. </w:t>
      </w:r>
      <w:r w:rsidR="00271879" w:rsidRPr="00A77191">
        <w:rPr>
          <w:rFonts w:cs="Arial"/>
          <w:szCs w:val="22"/>
        </w:rPr>
        <w:t xml:space="preserve">Izvajalcu bo </w:t>
      </w:r>
      <w:r w:rsidR="004042C5" w:rsidRPr="00A77191">
        <w:rPr>
          <w:rFonts w:cs="Arial"/>
          <w:szCs w:val="22"/>
        </w:rPr>
        <w:t>naročnik, po podpisu pogodbe, predal že izdelan dokument PZI LOT G</w:t>
      </w:r>
      <w:r w:rsidR="002D0AC8" w:rsidRPr="00A77191">
        <w:rPr>
          <w:rFonts w:cs="Arial"/>
          <w:szCs w:val="22"/>
        </w:rPr>
        <w:t xml:space="preserve"> (</w:t>
      </w:r>
      <w:r w:rsidR="005E76A1" w:rsidRPr="00A77191">
        <w:rPr>
          <w:rFonts w:cs="Arial"/>
          <w:szCs w:val="22"/>
        </w:rPr>
        <w:t>za gradbeni del oz. sanacijo, ki pa ni del tega naročila)</w:t>
      </w:r>
      <w:r w:rsidR="00242342" w:rsidRPr="00A77191">
        <w:rPr>
          <w:rFonts w:cs="Arial"/>
          <w:szCs w:val="22"/>
        </w:rPr>
        <w:t>,</w:t>
      </w:r>
      <w:r w:rsidR="002D0AC8" w:rsidRPr="00A77191">
        <w:rPr>
          <w:rFonts w:cs="Arial"/>
          <w:szCs w:val="22"/>
        </w:rPr>
        <w:t xml:space="preserve"> ki upoštev</w:t>
      </w:r>
      <w:r w:rsidR="005E76A1" w:rsidRPr="00A77191">
        <w:rPr>
          <w:rFonts w:cs="Arial"/>
          <w:szCs w:val="22"/>
        </w:rPr>
        <w:t>a vse spodaj zapisane pogoje.</w:t>
      </w:r>
    </w:p>
    <w:p w14:paraId="1FC16B39" w14:textId="3B2BF2CE" w:rsidR="00270C3E" w:rsidRPr="00A77191" w:rsidRDefault="00D34313" w:rsidP="00D34313">
      <w:pPr>
        <w:pStyle w:val="Naslov4"/>
        <w:rPr>
          <w:rFonts w:ascii="Arial" w:hAnsi="Arial" w:cs="Arial"/>
          <w:sz w:val="22"/>
          <w:szCs w:val="22"/>
        </w:rPr>
      </w:pPr>
      <w:r w:rsidRPr="00A77191">
        <w:rPr>
          <w:rFonts w:ascii="Arial" w:hAnsi="Arial" w:cs="Arial"/>
          <w:sz w:val="22"/>
          <w:szCs w:val="22"/>
        </w:rPr>
        <w:t xml:space="preserve"> </w:t>
      </w:r>
      <w:r w:rsidR="00270C3E" w:rsidRPr="00A77191">
        <w:rPr>
          <w:rFonts w:ascii="Arial" w:hAnsi="Arial" w:cs="Arial"/>
          <w:sz w:val="22"/>
          <w:szCs w:val="22"/>
        </w:rPr>
        <w:t>Pogoji v času gradnje SE ZOOP:</w:t>
      </w:r>
    </w:p>
    <w:p w14:paraId="5A3B202E" w14:textId="77777777" w:rsidR="00270C3E" w:rsidRPr="00A77191" w:rsidRDefault="00270C3E" w:rsidP="00270C3E">
      <w:pPr>
        <w:spacing w:after="0"/>
        <w:rPr>
          <w:rFonts w:cs="Arial"/>
          <w:b/>
          <w:bCs/>
          <w:szCs w:val="22"/>
          <w:u w:val="single"/>
        </w:rPr>
      </w:pPr>
    </w:p>
    <w:p w14:paraId="61245AB3" w14:textId="218FAEBE" w:rsidR="00270C3E" w:rsidRPr="00A77191" w:rsidRDefault="00270C3E" w:rsidP="00D34313">
      <w:pPr>
        <w:pStyle w:val="Naslov5"/>
        <w:rPr>
          <w:rFonts w:ascii="Arial" w:hAnsi="Arial" w:cs="Arial"/>
          <w:sz w:val="22"/>
          <w:szCs w:val="22"/>
        </w:rPr>
      </w:pPr>
      <w:r w:rsidRPr="00A77191">
        <w:rPr>
          <w:rFonts w:ascii="Arial" w:hAnsi="Arial" w:cs="Arial"/>
          <w:sz w:val="22"/>
          <w:szCs w:val="22"/>
        </w:rPr>
        <w:t>Emisije snovi v vode / Izpusti v tla / Odlaganje:</w:t>
      </w:r>
    </w:p>
    <w:p w14:paraId="69B1BEC0" w14:textId="77777777" w:rsidR="00D34313" w:rsidRPr="00A77191" w:rsidRDefault="00D34313" w:rsidP="00B75B14">
      <w:pPr>
        <w:spacing w:after="0"/>
        <w:rPr>
          <w:rFonts w:cs="Arial"/>
          <w:szCs w:val="22"/>
        </w:rPr>
      </w:pPr>
    </w:p>
    <w:p w14:paraId="4D95A15F" w14:textId="6901C66E" w:rsidR="00270C3E" w:rsidRPr="00A77191" w:rsidRDefault="00270C3E" w:rsidP="01D3EE09">
      <w:pPr>
        <w:pStyle w:val="Odstavekseznama"/>
        <w:widowControl w:val="0"/>
        <w:numPr>
          <w:ilvl w:val="0"/>
          <w:numId w:val="78"/>
        </w:numPr>
        <w:tabs>
          <w:tab w:val="left" w:pos="2172"/>
        </w:tabs>
        <w:autoSpaceDE w:val="0"/>
        <w:autoSpaceDN w:val="0"/>
        <w:spacing w:before="29" w:after="0" w:line="271" w:lineRule="auto"/>
        <w:ind w:right="138"/>
        <w:rPr>
          <w:rFonts w:cs="Arial"/>
          <w:szCs w:val="22"/>
        </w:rPr>
      </w:pPr>
      <w:r w:rsidRPr="00A77191">
        <w:rPr>
          <w:rFonts w:cs="Arial"/>
          <w:szCs w:val="22"/>
        </w:rPr>
        <w:t>Za izvajanje gradbenih del morajo biti izdelana navodila za delo, izvajalci gradbenih del pa morajo biti seznanjeni z njimi pred pričetkom izvajanja kakršnih koli del na območju gradbišča;</w:t>
      </w:r>
    </w:p>
    <w:p w14:paraId="7D5E28A1" w14:textId="77777777" w:rsidR="00270C3E" w:rsidRPr="00A77191" w:rsidRDefault="00270C3E" w:rsidP="01D3EE09">
      <w:pPr>
        <w:pStyle w:val="Odstavekseznama"/>
        <w:widowControl w:val="0"/>
        <w:numPr>
          <w:ilvl w:val="0"/>
          <w:numId w:val="78"/>
        </w:numPr>
        <w:tabs>
          <w:tab w:val="left" w:pos="2172"/>
        </w:tabs>
        <w:autoSpaceDE w:val="0"/>
        <w:autoSpaceDN w:val="0"/>
        <w:spacing w:after="0" w:line="273" w:lineRule="auto"/>
        <w:ind w:right="146"/>
        <w:rPr>
          <w:rFonts w:cs="Arial"/>
          <w:szCs w:val="22"/>
        </w:rPr>
      </w:pPr>
      <w:r w:rsidRPr="00A77191">
        <w:rPr>
          <w:rFonts w:cs="Arial"/>
          <w:szCs w:val="22"/>
        </w:rPr>
        <w:t>Izvajanje del na območju gradbišča mora neprestano nadzirati pooblaščeni inženir nadzornik s svojo fizično prisotnostjo;</w:t>
      </w:r>
    </w:p>
    <w:p w14:paraId="6D00108D" w14:textId="50129BAA"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7"/>
        <w:rPr>
          <w:rFonts w:cs="Arial"/>
          <w:szCs w:val="22"/>
        </w:rPr>
      </w:pPr>
      <w:r w:rsidRPr="00A77191">
        <w:rPr>
          <w:rFonts w:cs="Arial"/>
          <w:szCs w:val="22"/>
        </w:rPr>
        <w:t>Na odlagališču je prepovedano začasno skladiščiti gradbeni material, le-tega se mora za potrebe gradnje dovažati sproti;</w:t>
      </w:r>
    </w:p>
    <w:p w14:paraId="3687D1F5" w14:textId="2F7BD830"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A77191">
        <w:rPr>
          <w:rFonts w:cs="Arial"/>
          <w:szCs w:val="22"/>
        </w:rPr>
        <w:t>Z gradbenimi deli je prepovedano posegati v tesnilni glineni sloj odlagališča, poseganje v zgornji vegetacijski sloj (odstranitev travne ruše) pa je dovoljeno le v minimalnem obsegu do največ 10 cm;</w:t>
      </w:r>
    </w:p>
    <w:p w14:paraId="138E6AAA" w14:textId="7A2EA602"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A77191">
        <w:rPr>
          <w:rFonts w:cs="Arial"/>
          <w:szCs w:val="22"/>
        </w:rPr>
        <w:lastRenderedPageBreak/>
        <w:t>V primeru, da se v času izvajanja gradbenih del naleti na glineno plast odlagalnega polja, se mora z deli takoj prenehati in s sanacijskimi deli ponovno vzpostaviti tesnilno funkcijo na prizadetem območju;</w:t>
      </w:r>
    </w:p>
    <w:p w14:paraId="599EBA3F" w14:textId="634BCDD0"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0"/>
        <w:rPr>
          <w:rFonts w:cs="Arial"/>
          <w:szCs w:val="22"/>
        </w:rPr>
      </w:pPr>
      <w:r w:rsidRPr="00A77191">
        <w:rPr>
          <w:rFonts w:cs="Arial"/>
          <w:szCs w:val="22"/>
        </w:rPr>
        <w:t>V primeru izrednega dogodka (nesreče z nevarnimi snovmi, npr. izlitje olj, goriv, maziv itd.) se mora onesnaženo zemljino nemudoma odstraniti ter predati pooblaščenemu prevzemniku tovrstnih odpadkov;</w:t>
      </w:r>
    </w:p>
    <w:p w14:paraId="395BEF75" w14:textId="1A5FA833" w:rsidR="00270C3E" w:rsidRPr="00A77191" w:rsidRDefault="00270C3E" w:rsidP="01D3EE09">
      <w:pPr>
        <w:pStyle w:val="Odstavekseznama"/>
        <w:widowControl w:val="0"/>
        <w:numPr>
          <w:ilvl w:val="0"/>
          <w:numId w:val="78"/>
        </w:numPr>
        <w:tabs>
          <w:tab w:val="left" w:pos="2172"/>
        </w:tabs>
        <w:autoSpaceDE w:val="0"/>
        <w:autoSpaceDN w:val="0"/>
        <w:spacing w:after="0" w:line="271" w:lineRule="auto"/>
        <w:ind w:right="145"/>
        <w:rPr>
          <w:rFonts w:cs="Arial"/>
          <w:szCs w:val="22"/>
        </w:rPr>
      </w:pPr>
      <w:r w:rsidRPr="00A77191">
        <w:rPr>
          <w:rFonts w:cs="Arial"/>
          <w:szCs w:val="22"/>
        </w:rPr>
        <w:t>Gradbena dela morajo potekati izključno v ugodnih vremenskih pogojih, brez padavin;</w:t>
      </w:r>
    </w:p>
    <w:p w14:paraId="16FE3CEA" w14:textId="48CCFFE0" w:rsidR="00270C3E" w:rsidRPr="00A77191" w:rsidRDefault="00270C3E" w:rsidP="00270C3E">
      <w:pPr>
        <w:pStyle w:val="Naslov"/>
        <w:numPr>
          <w:ilvl w:val="0"/>
          <w:numId w:val="78"/>
        </w:numPr>
        <w:tabs>
          <w:tab w:val="left" w:pos="2172"/>
        </w:tabs>
        <w:spacing w:line="259" w:lineRule="auto"/>
        <w:rPr>
          <w:rFonts w:eastAsia="Times New Roman"/>
          <w:sz w:val="22"/>
          <w:szCs w:val="22"/>
          <w:lang w:eastAsia="sl-SI"/>
        </w:rPr>
      </w:pPr>
      <w:r w:rsidRPr="00A77191">
        <w:rPr>
          <w:rFonts w:eastAsia="Times New Roman"/>
          <w:sz w:val="22"/>
          <w:szCs w:val="22"/>
          <w:lang w:eastAsia="sl-SI"/>
        </w:rPr>
        <w:t>Za ozelenitev zgornje plasti po končanih gradbenih delih se sme uporabiti le mešanica travnih semen brez dodatka gnojil;</w:t>
      </w:r>
    </w:p>
    <w:p w14:paraId="0D39CCED" w14:textId="5E09E974" w:rsidR="00270C3E" w:rsidRPr="00A77191" w:rsidRDefault="00270C3E" w:rsidP="00270C3E">
      <w:pPr>
        <w:pStyle w:val="Odstavekseznama"/>
        <w:widowControl w:val="0"/>
        <w:numPr>
          <w:ilvl w:val="0"/>
          <w:numId w:val="78"/>
        </w:numPr>
        <w:tabs>
          <w:tab w:val="left" w:pos="2172"/>
        </w:tabs>
        <w:autoSpaceDE w:val="0"/>
        <w:autoSpaceDN w:val="0"/>
        <w:spacing w:before="82" w:after="0" w:line="271" w:lineRule="auto"/>
        <w:ind w:right="146"/>
        <w:rPr>
          <w:rFonts w:cs="Arial"/>
          <w:szCs w:val="22"/>
        </w:rPr>
      </w:pPr>
      <w:r w:rsidRPr="00A77191">
        <w:rPr>
          <w:rFonts w:cs="Arial"/>
          <w:szCs w:val="22"/>
        </w:rPr>
        <w:t xml:space="preserve">Med dnom ponikalnic in najvišjo gladino podzemne vode mora biti zgotovljen vsaj 1 m </w:t>
      </w:r>
      <w:proofErr w:type="spellStart"/>
      <w:r w:rsidRPr="00A77191">
        <w:rPr>
          <w:rFonts w:cs="Arial"/>
          <w:szCs w:val="22"/>
        </w:rPr>
        <w:t>neomočenega</w:t>
      </w:r>
      <w:proofErr w:type="spellEnd"/>
      <w:r w:rsidRPr="00A77191">
        <w:rPr>
          <w:rFonts w:cs="Arial"/>
          <w:szCs w:val="22"/>
        </w:rPr>
        <w:t xml:space="preserve"> sloja ali </w:t>
      </w:r>
      <w:proofErr w:type="spellStart"/>
      <w:r w:rsidRPr="00A77191">
        <w:rPr>
          <w:rFonts w:cs="Arial"/>
          <w:szCs w:val="22"/>
        </w:rPr>
        <w:t>filternega</w:t>
      </w:r>
      <w:proofErr w:type="spellEnd"/>
      <w:r w:rsidRPr="00A77191">
        <w:rPr>
          <w:rFonts w:cs="Arial"/>
          <w:szCs w:val="22"/>
        </w:rPr>
        <w:t xml:space="preserve"> materiala;</w:t>
      </w:r>
    </w:p>
    <w:p w14:paraId="7D776939" w14:textId="5CCF96EA" w:rsidR="00270C3E" w:rsidRPr="00A77191" w:rsidRDefault="00270C3E" w:rsidP="00270C3E">
      <w:pPr>
        <w:pStyle w:val="Odstavekseznama"/>
        <w:widowControl w:val="0"/>
        <w:numPr>
          <w:ilvl w:val="0"/>
          <w:numId w:val="78"/>
        </w:numPr>
        <w:tabs>
          <w:tab w:val="left" w:pos="2172"/>
        </w:tabs>
        <w:autoSpaceDE w:val="0"/>
        <w:autoSpaceDN w:val="0"/>
        <w:spacing w:after="0" w:line="273" w:lineRule="auto"/>
        <w:ind w:right="144"/>
        <w:rPr>
          <w:rFonts w:cs="Arial"/>
          <w:szCs w:val="22"/>
        </w:rPr>
      </w:pPr>
      <w:r w:rsidRPr="00A77191">
        <w:rPr>
          <w:rFonts w:cs="Arial"/>
          <w:szCs w:val="22"/>
        </w:rPr>
        <w:t xml:space="preserve">Ponikovalnice morajo biti izvedene z </w:t>
      </w:r>
      <w:proofErr w:type="spellStart"/>
      <w:r w:rsidRPr="00A77191">
        <w:rPr>
          <w:rFonts w:cs="Arial"/>
          <w:szCs w:val="22"/>
        </w:rPr>
        <w:t>bentonitnim</w:t>
      </w:r>
      <w:proofErr w:type="spellEnd"/>
      <w:r w:rsidRPr="00A77191">
        <w:rPr>
          <w:rFonts w:cs="Arial"/>
          <w:szCs w:val="22"/>
        </w:rPr>
        <w:t xml:space="preserve"> čepom in </w:t>
      </w:r>
      <w:proofErr w:type="spellStart"/>
      <w:r w:rsidRPr="00A77191">
        <w:rPr>
          <w:rFonts w:cs="Arial"/>
          <w:szCs w:val="22"/>
        </w:rPr>
        <w:t>cementacijo</w:t>
      </w:r>
      <w:proofErr w:type="spellEnd"/>
      <w:r w:rsidRPr="00A77191">
        <w:rPr>
          <w:rFonts w:cs="Arial"/>
          <w:szCs w:val="22"/>
        </w:rPr>
        <w:t xml:space="preserve"> in imeti vgrajene elektronske </w:t>
      </w:r>
      <w:proofErr w:type="spellStart"/>
      <w:r w:rsidRPr="00A77191">
        <w:rPr>
          <w:rFonts w:cs="Arial"/>
          <w:szCs w:val="22"/>
        </w:rPr>
        <w:t>limnigrafe</w:t>
      </w:r>
      <w:proofErr w:type="spellEnd"/>
      <w:r w:rsidRPr="00A77191">
        <w:rPr>
          <w:rFonts w:cs="Arial"/>
          <w:szCs w:val="22"/>
        </w:rPr>
        <w:t xml:space="preserve"> (za spremljanje pretokov);</w:t>
      </w:r>
    </w:p>
    <w:p w14:paraId="690CBAB2" w14:textId="7F03B23B"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1"/>
        <w:rPr>
          <w:rFonts w:cs="Arial"/>
          <w:szCs w:val="22"/>
        </w:rPr>
      </w:pPr>
      <w:r w:rsidRPr="00A77191">
        <w:rPr>
          <w:rFonts w:cs="Arial"/>
          <w:szCs w:val="22"/>
        </w:rPr>
        <w:t xml:space="preserve">Vertikalne ponikovalnice za ponikanje padavinske odpadne vode z modulov sončne elektrarne je dovoljeno umestiti le v tloris obstoječih </w:t>
      </w:r>
      <w:proofErr w:type="spellStart"/>
      <w:r w:rsidRPr="00A77191">
        <w:rPr>
          <w:rFonts w:cs="Arial"/>
          <w:szCs w:val="22"/>
        </w:rPr>
        <w:t>ponikovalnih</w:t>
      </w:r>
      <w:proofErr w:type="spellEnd"/>
      <w:r w:rsidRPr="00A77191">
        <w:rPr>
          <w:rFonts w:cs="Arial"/>
          <w:szCs w:val="22"/>
        </w:rPr>
        <w:t xml:space="preserve"> jarkov, njihovo dimenzioniranje pa mora upoštevati povečane količine padavinskih vod ob nalivih v skladu s projekcijami podnebnih sprememb;</w:t>
      </w:r>
    </w:p>
    <w:p w14:paraId="28633CC5" w14:textId="3F98577E"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38"/>
        <w:rPr>
          <w:rFonts w:cs="Arial"/>
          <w:szCs w:val="22"/>
        </w:rPr>
      </w:pPr>
      <w:r w:rsidRPr="00A77191">
        <w:rPr>
          <w:rFonts w:cs="Arial"/>
          <w:szCs w:val="22"/>
        </w:rPr>
        <w:t>Za odvajanje padavinske odpadne vode v ponikovalnice je potrebno ponikovalnice zasnovati tako, da se bo zbrano padavinsko odpadno vodo iz modulov sončne elektrarne odvajalo pod plast odpadkov, brez da bi le-ta prišla v stik z odpadki;</w:t>
      </w:r>
    </w:p>
    <w:p w14:paraId="021F1FF2" w14:textId="0E7B848B" w:rsidR="00270C3E" w:rsidRPr="00A77191" w:rsidRDefault="00270C3E" w:rsidP="00270C3E">
      <w:pPr>
        <w:pStyle w:val="Odstavekseznama"/>
        <w:widowControl w:val="0"/>
        <w:numPr>
          <w:ilvl w:val="0"/>
          <w:numId w:val="78"/>
        </w:numPr>
        <w:tabs>
          <w:tab w:val="left" w:pos="2172"/>
        </w:tabs>
        <w:autoSpaceDE w:val="0"/>
        <w:autoSpaceDN w:val="0"/>
        <w:spacing w:after="0" w:line="271" w:lineRule="auto"/>
        <w:ind w:right="142"/>
        <w:rPr>
          <w:rFonts w:cs="Arial"/>
          <w:szCs w:val="22"/>
        </w:rPr>
      </w:pPr>
      <w:r w:rsidRPr="00A77191">
        <w:rPr>
          <w:rFonts w:cs="Arial"/>
          <w:szCs w:val="22"/>
        </w:rPr>
        <w:t>Vsi vodi morajo biti speljani nad terenom obstoječega odlagališča ali po konstrukciji sončne elektrarne ali v izvedenem nasipu terena oziroma nasipani zemljini.</w:t>
      </w:r>
    </w:p>
    <w:p w14:paraId="5220029E" w14:textId="77777777" w:rsidR="00A81458" w:rsidRPr="00A77191" w:rsidRDefault="00A81458" w:rsidP="00222D9B">
      <w:pPr>
        <w:pStyle w:val="Naslov"/>
        <w:tabs>
          <w:tab w:val="left" w:pos="2172"/>
        </w:tabs>
        <w:spacing w:line="259" w:lineRule="auto"/>
        <w:ind w:left="0" w:firstLine="0"/>
        <w:rPr>
          <w:sz w:val="22"/>
          <w:szCs w:val="22"/>
        </w:rPr>
      </w:pPr>
    </w:p>
    <w:p w14:paraId="2C1B73FE"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8"/>
          <w:sz w:val="22"/>
          <w:szCs w:val="22"/>
        </w:rPr>
        <w:t xml:space="preserve"> </w:t>
      </w:r>
      <w:r w:rsidRPr="00A77191">
        <w:rPr>
          <w:rFonts w:ascii="Arial" w:hAnsi="Arial" w:cs="Arial"/>
          <w:sz w:val="22"/>
          <w:szCs w:val="22"/>
        </w:rPr>
        <w:t>snovi</w:t>
      </w:r>
      <w:r w:rsidRPr="00A77191">
        <w:rPr>
          <w:rFonts w:ascii="Arial" w:hAnsi="Arial" w:cs="Arial"/>
          <w:spacing w:val="-8"/>
          <w:sz w:val="22"/>
          <w:szCs w:val="22"/>
        </w:rPr>
        <w:t xml:space="preserve"> </w:t>
      </w:r>
      <w:r w:rsidRPr="00A77191">
        <w:rPr>
          <w:rFonts w:ascii="Arial" w:hAnsi="Arial" w:cs="Arial"/>
          <w:sz w:val="22"/>
          <w:szCs w:val="22"/>
        </w:rPr>
        <w:t>v</w:t>
      </w:r>
      <w:r w:rsidRPr="00A77191">
        <w:rPr>
          <w:rFonts w:ascii="Arial" w:hAnsi="Arial" w:cs="Arial"/>
          <w:spacing w:val="-7"/>
          <w:sz w:val="22"/>
          <w:szCs w:val="22"/>
        </w:rPr>
        <w:t xml:space="preserve"> </w:t>
      </w:r>
      <w:r w:rsidRPr="00A77191">
        <w:rPr>
          <w:rFonts w:ascii="Arial" w:hAnsi="Arial" w:cs="Arial"/>
          <w:sz w:val="22"/>
          <w:szCs w:val="22"/>
        </w:rPr>
        <w:t>zrak</w:t>
      </w:r>
      <w:r w:rsidRPr="00A77191">
        <w:rPr>
          <w:rFonts w:ascii="Arial" w:hAnsi="Arial" w:cs="Arial"/>
          <w:spacing w:val="-6"/>
          <w:sz w:val="22"/>
          <w:szCs w:val="22"/>
        </w:rPr>
        <w:t xml:space="preserve"> </w:t>
      </w:r>
      <w:r w:rsidRPr="00A77191">
        <w:rPr>
          <w:rFonts w:ascii="Arial" w:hAnsi="Arial" w:cs="Arial"/>
          <w:sz w:val="22"/>
          <w:szCs w:val="22"/>
        </w:rPr>
        <w:t>/</w:t>
      </w:r>
      <w:r w:rsidRPr="00A77191">
        <w:rPr>
          <w:rFonts w:ascii="Arial" w:hAnsi="Arial" w:cs="Arial"/>
          <w:spacing w:val="-3"/>
          <w:sz w:val="22"/>
          <w:szCs w:val="22"/>
        </w:rPr>
        <w:t xml:space="preserve"> </w:t>
      </w:r>
      <w:r w:rsidRPr="00A77191">
        <w:rPr>
          <w:rFonts w:ascii="Arial" w:hAnsi="Arial" w:cs="Arial"/>
          <w:sz w:val="22"/>
          <w:szCs w:val="22"/>
        </w:rPr>
        <w:t>Emisije</w:t>
      </w:r>
      <w:r w:rsidRPr="00A77191">
        <w:rPr>
          <w:rFonts w:ascii="Arial" w:hAnsi="Arial" w:cs="Arial"/>
          <w:spacing w:val="-8"/>
          <w:sz w:val="22"/>
          <w:szCs w:val="22"/>
        </w:rPr>
        <w:t xml:space="preserve"> </w:t>
      </w:r>
      <w:r w:rsidRPr="00A77191">
        <w:rPr>
          <w:rFonts w:ascii="Arial" w:hAnsi="Arial" w:cs="Arial"/>
          <w:sz w:val="22"/>
          <w:szCs w:val="22"/>
        </w:rPr>
        <w:t>toplogrednih</w:t>
      </w:r>
      <w:r w:rsidRPr="00A77191">
        <w:rPr>
          <w:rFonts w:ascii="Arial" w:hAnsi="Arial" w:cs="Arial"/>
          <w:spacing w:val="-5"/>
          <w:sz w:val="22"/>
          <w:szCs w:val="22"/>
        </w:rPr>
        <w:t xml:space="preserve"> </w:t>
      </w:r>
      <w:r w:rsidRPr="00A77191">
        <w:rPr>
          <w:rFonts w:ascii="Arial" w:hAnsi="Arial" w:cs="Arial"/>
          <w:spacing w:val="-2"/>
          <w:sz w:val="22"/>
          <w:szCs w:val="22"/>
        </w:rPr>
        <w:t>plinov:</w:t>
      </w:r>
    </w:p>
    <w:p w14:paraId="1AFAC280" w14:textId="77777777" w:rsidR="00A81458" w:rsidRPr="00A77191" w:rsidRDefault="00A81458" w:rsidP="00A81458">
      <w:pPr>
        <w:widowControl w:val="0"/>
        <w:tabs>
          <w:tab w:val="left" w:pos="1773"/>
        </w:tabs>
        <w:autoSpaceDE w:val="0"/>
        <w:autoSpaceDN w:val="0"/>
        <w:spacing w:after="0" w:line="240" w:lineRule="auto"/>
        <w:rPr>
          <w:rFonts w:cs="Arial"/>
          <w:spacing w:val="-2"/>
          <w:szCs w:val="22"/>
          <w:u w:val="single"/>
        </w:rPr>
      </w:pPr>
    </w:p>
    <w:p w14:paraId="07BC3860" w14:textId="1E13D64A" w:rsidR="00A81458" w:rsidRPr="00A77191" w:rsidRDefault="00A81458" w:rsidP="01D3EE09">
      <w:pPr>
        <w:pStyle w:val="Odstavekseznama"/>
        <w:widowControl w:val="0"/>
        <w:numPr>
          <w:ilvl w:val="0"/>
          <w:numId w:val="78"/>
        </w:numPr>
        <w:tabs>
          <w:tab w:val="left" w:pos="2170"/>
          <w:tab w:val="left" w:pos="2172"/>
        </w:tabs>
        <w:autoSpaceDE w:val="0"/>
        <w:autoSpaceDN w:val="0"/>
        <w:spacing w:before="29" w:after="0" w:line="271" w:lineRule="auto"/>
        <w:ind w:right="138"/>
        <w:rPr>
          <w:rFonts w:cs="Arial"/>
          <w:szCs w:val="22"/>
        </w:rPr>
      </w:pPr>
      <w:r w:rsidRPr="00A77191">
        <w:rPr>
          <w:rFonts w:cs="Arial"/>
          <w:szCs w:val="22"/>
        </w:rPr>
        <w:t>Za</w:t>
      </w:r>
      <w:r w:rsidRPr="00A77191">
        <w:rPr>
          <w:rFonts w:cs="Arial"/>
          <w:spacing w:val="-11"/>
          <w:szCs w:val="22"/>
        </w:rPr>
        <w:t xml:space="preserve"> </w:t>
      </w:r>
      <w:r w:rsidRPr="00A77191">
        <w:rPr>
          <w:rFonts w:cs="Arial"/>
          <w:szCs w:val="22"/>
        </w:rPr>
        <w:t>izvedbo</w:t>
      </w:r>
      <w:r w:rsidRPr="00A77191">
        <w:rPr>
          <w:rFonts w:cs="Arial"/>
          <w:spacing w:val="-9"/>
          <w:szCs w:val="22"/>
        </w:rPr>
        <w:t xml:space="preserve"> </w:t>
      </w:r>
      <w:r w:rsidRPr="00A77191">
        <w:rPr>
          <w:rFonts w:cs="Arial"/>
          <w:szCs w:val="22"/>
        </w:rPr>
        <w:t>nasipavanja</w:t>
      </w:r>
      <w:r w:rsidRPr="00A77191">
        <w:rPr>
          <w:rFonts w:cs="Arial"/>
          <w:spacing w:val="-7"/>
          <w:szCs w:val="22"/>
        </w:rPr>
        <w:t xml:space="preserve"> </w:t>
      </w:r>
      <w:r w:rsidRPr="00A77191">
        <w:rPr>
          <w:rFonts w:cs="Arial"/>
          <w:szCs w:val="22"/>
        </w:rPr>
        <w:t>tal</w:t>
      </w:r>
      <w:r w:rsidRPr="00A77191">
        <w:rPr>
          <w:rFonts w:cs="Arial"/>
          <w:spacing w:val="-10"/>
          <w:szCs w:val="22"/>
        </w:rPr>
        <w:t xml:space="preserve"> </w:t>
      </w:r>
      <w:r w:rsidRPr="00A77191">
        <w:rPr>
          <w:rFonts w:cs="Arial"/>
          <w:szCs w:val="22"/>
        </w:rPr>
        <w:t>za</w:t>
      </w:r>
      <w:r w:rsidRPr="00A77191">
        <w:rPr>
          <w:rFonts w:cs="Arial"/>
          <w:spacing w:val="-11"/>
          <w:szCs w:val="22"/>
        </w:rPr>
        <w:t xml:space="preserve"> </w:t>
      </w:r>
      <w:r w:rsidRPr="00A77191">
        <w:rPr>
          <w:rFonts w:cs="Arial"/>
          <w:szCs w:val="22"/>
        </w:rPr>
        <w:t>izravnavo</w:t>
      </w:r>
      <w:r w:rsidRPr="00A77191">
        <w:rPr>
          <w:rFonts w:cs="Arial"/>
          <w:spacing w:val="-9"/>
          <w:szCs w:val="22"/>
        </w:rPr>
        <w:t xml:space="preserve"> </w:t>
      </w:r>
      <w:r w:rsidRPr="00A77191">
        <w:rPr>
          <w:rFonts w:cs="Arial"/>
          <w:szCs w:val="22"/>
        </w:rPr>
        <w:t>terena</w:t>
      </w:r>
      <w:r w:rsidRPr="00A77191">
        <w:rPr>
          <w:rFonts w:cs="Arial"/>
          <w:spacing w:val="-9"/>
          <w:szCs w:val="22"/>
        </w:rPr>
        <w:t xml:space="preserve"> </w:t>
      </w:r>
      <w:r w:rsidRPr="00A77191">
        <w:rPr>
          <w:rFonts w:cs="Arial"/>
          <w:szCs w:val="22"/>
        </w:rPr>
        <w:t>se</w:t>
      </w:r>
      <w:r w:rsidRPr="00A77191">
        <w:rPr>
          <w:rFonts w:cs="Arial"/>
          <w:spacing w:val="-9"/>
          <w:szCs w:val="22"/>
        </w:rPr>
        <w:t xml:space="preserve"> </w:t>
      </w:r>
      <w:r w:rsidRPr="00A77191">
        <w:rPr>
          <w:rFonts w:cs="Arial"/>
          <w:szCs w:val="22"/>
        </w:rPr>
        <w:t>mora</w:t>
      </w:r>
      <w:r w:rsidRPr="00A77191">
        <w:rPr>
          <w:rFonts w:cs="Arial"/>
          <w:spacing w:val="-11"/>
          <w:szCs w:val="22"/>
        </w:rPr>
        <w:t xml:space="preserve"> </w:t>
      </w:r>
      <w:r w:rsidRPr="00A77191">
        <w:rPr>
          <w:rFonts w:cs="Arial"/>
          <w:szCs w:val="22"/>
        </w:rPr>
        <w:t>uporabiti</w:t>
      </w:r>
      <w:r w:rsidRPr="00A77191">
        <w:rPr>
          <w:rFonts w:cs="Arial"/>
          <w:spacing w:val="-10"/>
          <w:szCs w:val="22"/>
        </w:rPr>
        <w:t xml:space="preserve"> </w:t>
      </w:r>
      <w:r w:rsidRPr="00A77191">
        <w:rPr>
          <w:rFonts w:cs="Arial"/>
          <w:szCs w:val="22"/>
        </w:rPr>
        <w:t>vlažna</w:t>
      </w:r>
      <w:r w:rsidRPr="00A77191">
        <w:rPr>
          <w:rFonts w:cs="Arial"/>
          <w:spacing w:val="-11"/>
          <w:szCs w:val="22"/>
        </w:rPr>
        <w:t xml:space="preserve"> </w:t>
      </w:r>
      <w:r w:rsidRPr="00A77191">
        <w:rPr>
          <w:rFonts w:cs="Arial"/>
          <w:szCs w:val="22"/>
        </w:rPr>
        <w:t xml:space="preserve">zemljina, če ni naravno zadosti vlažna, pa je treba zagotoviti dodatno vlaženje z vodnimi </w:t>
      </w:r>
      <w:r w:rsidRPr="00A77191">
        <w:rPr>
          <w:rFonts w:cs="Arial"/>
          <w:spacing w:val="-2"/>
          <w:szCs w:val="22"/>
        </w:rPr>
        <w:t>prhami;</w:t>
      </w:r>
    </w:p>
    <w:p w14:paraId="5ACB814E" w14:textId="1142B45F" w:rsidR="00A81458" w:rsidRPr="00A77191" w:rsidRDefault="00A81458" w:rsidP="00A81458">
      <w:pPr>
        <w:pStyle w:val="Odstavekseznama"/>
        <w:widowControl w:val="0"/>
        <w:numPr>
          <w:ilvl w:val="0"/>
          <w:numId w:val="78"/>
        </w:numPr>
        <w:tabs>
          <w:tab w:val="left" w:pos="2170"/>
          <w:tab w:val="left" w:pos="2172"/>
        </w:tabs>
        <w:autoSpaceDE w:val="0"/>
        <w:autoSpaceDN w:val="0"/>
        <w:spacing w:after="0" w:line="268" w:lineRule="auto"/>
        <w:ind w:right="147"/>
        <w:rPr>
          <w:rFonts w:cs="Arial"/>
          <w:szCs w:val="22"/>
        </w:rPr>
      </w:pPr>
      <w:r w:rsidRPr="00A77191">
        <w:rPr>
          <w:rFonts w:cs="Arial"/>
          <w:szCs w:val="22"/>
        </w:rPr>
        <w:t>Pri vstopu na javne površine cest z območja gradbišča je potrebno predhodno čiščenje transportnih in drugih vozil;</w:t>
      </w:r>
    </w:p>
    <w:p w14:paraId="4C2C83A6" w14:textId="0D21BAF9" w:rsidR="00A81458" w:rsidRPr="00A77191" w:rsidRDefault="00A81458" w:rsidP="00A81458">
      <w:pPr>
        <w:pStyle w:val="Odstavekseznama"/>
        <w:widowControl w:val="0"/>
        <w:numPr>
          <w:ilvl w:val="0"/>
          <w:numId w:val="78"/>
        </w:numPr>
        <w:tabs>
          <w:tab w:val="left" w:pos="2170"/>
          <w:tab w:val="left" w:pos="2172"/>
        </w:tabs>
        <w:autoSpaceDE w:val="0"/>
        <w:autoSpaceDN w:val="0"/>
        <w:spacing w:before="4" w:after="0" w:line="268" w:lineRule="auto"/>
        <w:ind w:right="138"/>
        <w:rPr>
          <w:rFonts w:cs="Arial"/>
          <w:szCs w:val="22"/>
        </w:rPr>
      </w:pPr>
      <w:r w:rsidRPr="00A77191">
        <w:rPr>
          <w:rFonts w:cs="Arial"/>
          <w:szCs w:val="22"/>
        </w:rPr>
        <w:t>Ob suhem in vetrovnem vremenu se morajo ceste in manipulacijskih površine vlažiti z vodnimi prhami;</w:t>
      </w:r>
    </w:p>
    <w:p w14:paraId="62C349E0" w14:textId="6CCCD266" w:rsidR="00A81458" w:rsidRPr="00A77191" w:rsidRDefault="00A81458" w:rsidP="00A81458">
      <w:pPr>
        <w:pStyle w:val="Odstavekseznama"/>
        <w:widowControl w:val="0"/>
        <w:numPr>
          <w:ilvl w:val="0"/>
          <w:numId w:val="78"/>
        </w:numPr>
        <w:tabs>
          <w:tab w:val="left" w:pos="2170"/>
          <w:tab w:val="left" w:pos="2172"/>
        </w:tabs>
        <w:autoSpaceDE w:val="0"/>
        <w:autoSpaceDN w:val="0"/>
        <w:spacing w:before="3" w:after="0" w:line="271" w:lineRule="auto"/>
        <w:ind w:right="146"/>
        <w:rPr>
          <w:rFonts w:cs="Arial"/>
          <w:szCs w:val="22"/>
        </w:rPr>
      </w:pPr>
      <w:r w:rsidRPr="00A77191">
        <w:rPr>
          <w:rFonts w:cs="Arial"/>
          <w:szCs w:val="22"/>
        </w:rPr>
        <w:t>V</w:t>
      </w:r>
      <w:r w:rsidRPr="00A77191">
        <w:rPr>
          <w:rFonts w:cs="Arial"/>
          <w:spacing w:val="-10"/>
          <w:szCs w:val="22"/>
        </w:rPr>
        <w:t xml:space="preserve"> </w:t>
      </w:r>
      <w:r w:rsidRPr="00A77191">
        <w:rPr>
          <w:rFonts w:cs="Arial"/>
          <w:szCs w:val="22"/>
        </w:rPr>
        <w:t>primeru</w:t>
      </w:r>
      <w:r w:rsidRPr="00A77191">
        <w:rPr>
          <w:rFonts w:cs="Arial"/>
          <w:spacing w:val="-8"/>
          <w:szCs w:val="22"/>
        </w:rPr>
        <w:t xml:space="preserve"> </w:t>
      </w:r>
      <w:r w:rsidRPr="00A77191">
        <w:rPr>
          <w:rFonts w:cs="Arial"/>
          <w:szCs w:val="22"/>
        </w:rPr>
        <w:t>daljših</w:t>
      </w:r>
      <w:r w:rsidRPr="00A77191">
        <w:rPr>
          <w:rFonts w:cs="Arial"/>
          <w:spacing w:val="-8"/>
          <w:szCs w:val="22"/>
        </w:rPr>
        <w:t xml:space="preserve"> </w:t>
      </w:r>
      <w:r w:rsidRPr="00A77191">
        <w:rPr>
          <w:rFonts w:cs="Arial"/>
          <w:szCs w:val="22"/>
        </w:rPr>
        <w:t>sušnih</w:t>
      </w:r>
      <w:r w:rsidRPr="00A77191">
        <w:rPr>
          <w:rFonts w:cs="Arial"/>
          <w:spacing w:val="-8"/>
          <w:szCs w:val="22"/>
        </w:rPr>
        <w:t xml:space="preserve"> </w:t>
      </w:r>
      <w:r w:rsidRPr="00A77191">
        <w:rPr>
          <w:rFonts w:cs="Arial"/>
          <w:szCs w:val="22"/>
        </w:rPr>
        <w:t>obdobij</w:t>
      </w:r>
      <w:r w:rsidRPr="00A77191">
        <w:rPr>
          <w:rFonts w:cs="Arial"/>
          <w:spacing w:val="-8"/>
          <w:szCs w:val="22"/>
        </w:rPr>
        <w:t xml:space="preserve"> </w:t>
      </w:r>
      <w:r w:rsidRPr="00A77191">
        <w:rPr>
          <w:rFonts w:cs="Arial"/>
          <w:szCs w:val="22"/>
        </w:rPr>
        <w:t>je</w:t>
      </w:r>
      <w:r w:rsidRPr="00A77191">
        <w:rPr>
          <w:rFonts w:cs="Arial"/>
          <w:spacing w:val="-10"/>
          <w:szCs w:val="22"/>
        </w:rPr>
        <w:t xml:space="preserve"> </w:t>
      </w:r>
      <w:r w:rsidRPr="00A77191">
        <w:rPr>
          <w:rFonts w:cs="Arial"/>
          <w:szCs w:val="22"/>
        </w:rPr>
        <w:t>potrebno</w:t>
      </w:r>
      <w:r w:rsidRPr="00A77191">
        <w:rPr>
          <w:rFonts w:cs="Arial"/>
          <w:spacing w:val="-10"/>
          <w:szCs w:val="22"/>
        </w:rPr>
        <w:t xml:space="preserve"> </w:t>
      </w:r>
      <w:r w:rsidRPr="00A77191">
        <w:rPr>
          <w:rFonts w:cs="Arial"/>
          <w:szCs w:val="22"/>
        </w:rPr>
        <w:t>vlaženje</w:t>
      </w:r>
      <w:r w:rsidRPr="00A77191">
        <w:rPr>
          <w:rFonts w:cs="Arial"/>
          <w:spacing w:val="-10"/>
          <w:szCs w:val="22"/>
        </w:rPr>
        <w:t xml:space="preserve"> </w:t>
      </w:r>
      <w:r w:rsidRPr="00A77191">
        <w:rPr>
          <w:rFonts w:cs="Arial"/>
          <w:szCs w:val="22"/>
        </w:rPr>
        <w:t>oziroma</w:t>
      </w:r>
      <w:r w:rsidRPr="00A77191">
        <w:rPr>
          <w:rFonts w:cs="Arial"/>
          <w:spacing w:val="-10"/>
          <w:szCs w:val="22"/>
        </w:rPr>
        <w:t xml:space="preserve"> </w:t>
      </w:r>
      <w:r w:rsidRPr="00A77191">
        <w:rPr>
          <w:rFonts w:cs="Arial"/>
          <w:szCs w:val="22"/>
        </w:rPr>
        <w:t>pranje</w:t>
      </w:r>
      <w:r w:rsidRPr="00A77191">
        <w:rPr>
          <w:rFonts w:cs="Arial"/>
          <w:spacing w:val="-10"/>
          <w:szCs w:val="22"/>
        </w:rPr>
        <w:t xml:space="preserve"> </w:t>
      </w:r>
      <w:r w:rsidRPr="00A77191">
        <w:rPr>
          <w:rFonts w:cs="Arial"/>
          <w:szCs w:val="22"/>
        </w:rPr>
        <w:t>cestišč,</w:t>
      </w:r>
      <w:r w:rsidRPr="00A77191">
        <w:rPr>
          <w:rFonts w:cs="Arial"/>
          <w:spacing w:val="-10"/>
          <w:szCs w:val="22"/>
        </w:rPr>
        <w:t xml:space="preserve"> </w:t>
      </w:r>
      <w:r w:rsidRPr="00A77191">
        <w:rPr>
          <w:rFonts w:cs="Arial"/>
          <w:szCs w:val="22"/>
        </w:rPr>
        <w:t>ki</w:t>
      </w:r>
      <w:r w:rsidRPr="00A77191">
        <w:rPr>
          <w:rFonts w:cs="Arial"/>
          <w:spacing w:val="-10"/>
          <w:szCs w:val="22"/>
        </w:rPr>
        <w:t xml:space="preserve"> </w:t>
      </w:r>
      <w:r w:rsidRPr="00A77191">
        <w:rPr>
          <w:rFonts w:cs="Arial"/>
          <w:szCs w:val="22"/>
        </w:rPr>
        <w:t>se uporabljajo za potrebe dovoza do območja nameravanega posega.</w:t>
      </w:r>
    </w:p>
    <w:p w14:paraId="74E4CB34" w14:textId="77777777" w:rsidR="00A81458" w:rsidRPr="00A77191" w:rsidRDefault="00A81458" w:rsidP="00A81458">
      <w:pPr>
        <w:pStyle w:val="Naslov"/>
        <w:tabs>
          <w:tab w:val="left" w:pos="2172"/>
        </w:tabs>
        <w:spacing w:line="259" w:lineRule="auto"/>
        <w:ind w:left="0" w:firstLine="0"/>
        <w:rPr>
          <w:sz w:val="22"/>
          <w:szCs w:val="22"/>
        </w:rPr>
      </w:pPr>
    </w:p>
    <w:p w14:paraId="12425168"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6"/>
          <w:sz w:val="22"/>
          <w:szCs w:val="22"/>
        </w:rPr>
        <w:t xml:space="preserve"> </w:t>
      </w:r>
      <w:r w:rsidRPr="00A77191">
        <w:rPr>
          <w:rFonts w:ascii="Arial" w:hAnsi="Arial" w:cs="Arial"/>
          <w:sz w:val="22"/>
          <w:szCs w:val="22"/>
        </w:rPr>
        <w:t>hrupa</w:t>
      </w:r>
      <w:r w:rsidRPr="00A77191">
        <w:rPr>
          <w:rFonts w:ascii="Arial" w:hAnsi="Arial" w:cs="Arial"/>
          <w:spacing w:val="-7"/>
          <w:sz w:val="22"/>
          <w:szCs w:val="22"/>
        </w:rPr>
        <w:t xml:space="preserve"> </w:t>
      </w:r>
      <w:r w:rsidRPr="00A77191">
        <w:rPr>
          <w:rFonts w:ascii="Arial" w:hAnsi="Arial" w:cs="Arial"/>
          <w:sz w:val="22"/>
          <w:szCs w:val="22"/>
        </w:rPr>
        <w:t>/</w:t>
      </w:r>
      <w:r w:rsidRPr="00A77191">
        <w:rPr>
          <w:rFonts w:ascii="Arial" w:hAnsi="Arial" w:cs="Arial"/>
          <w:spacing w:val="-5"/>
          <w:sz w:val="22"/>
          <w:szCs w:val="22"/>
        </w:rPr>
        <w:t xml:space="preserve"> </w:t>
      </w:r>
      <w:r w:rsidRPr="00A77191">
        <w:rPr>
          <w:rFonts w:ascii="Arial" w:hAnsi="Arial" w:cs="Arial"/>
          <w:spacing w:val="-2"/>
          <w:sz w:val="22"/>
          <w:szCs w:val="22"/>
        </w:rPr>
        <w:t>Vibracije:</w:t>
      </w:r>
    </w:p>
    <w:p w14:paraId="37DE02C4" w14:textId="77777777" w:rsidR="00A81458" w:rsidRPr="00A77191" w:rsidRDefault="00A81458" w:rsidP="00A81458">
      <w:pPr>
        <w:widowControl w:val="0"/>
        <w:tabs>
          <w:tab w:val="left" w:pos="1773"/>
        </w:tabs>
        <w:autoSpaceDE w:val="0"/>
        <w:autoSpaceDN w:val="0"/>
        <w:spacing w:after="0" w:line="240" w:lineRule="auto"/>
        <w:rPr>
          <w:rFonts w:cs="Arial"/>
          <w:spacing w:val="-2"/>
          <w:szCs w:val="22"/>
          <w:u w:val="single"/>
        </w:rPr>
      </w:pPr>
    </w:p>
    <w:p w14:paraId="30C223E4" w14:textId="48331DFB" w:rsidR="00A81458" w:rsidRPr="00A77191" w:rsidRDefault="00A81458" w:rsidP="00A81458">
      <w:pPr>
        <w:pStyle w:val="Odstavekseznama"/>
        <w:widowControl w:val="0"/>
        <w:numPr>
          <w:ilvl w:val="0"/>
          <w:numId w:val="78"/>
        </w:numPr>
        <w:tabs>
          <w:tab w:val="left" w:pos="2172"/>
        </w:tabs>
        <w:autoSpaceDE w:val="0"/>
        <w:autoSpaceDN w:val="0"/>
        <w:spacing w:before="32" w:after="0" w:line="268" w:lineRule="auto"/>
        <w:ind w:right="139"/>
        <w:jc w:val="left"/>
        <w:rPr>
          <w:rFonts w:cs="Arial"/>
          <w:szCs w:val="22"/>
        </w:rPr>
      </w:pPr>
      <w:r w:rsidRPr="00A77191">
        <w:rPr>
          <w:rFonts w:cs="Arial"/>
          <w:szCs w:val="22"/>
        </w:rPr>
        <w:t>Gradbena dela se lahko izvajajo le ob delavnikih med 7. in 19. uro, ob sobotah med 7. in 13. uro;</w:t>
      </w:r>
    </w:p>
    <w:p w14:paraId="22E7B454" w14:textId="730BB42B" w:rsidR="00A81458" w:rsidRPr="00A77191" w:rsidRDefault="00A81458" w:rsidP="00A81458">
      <w:pPr>
        <w:pStyle w:val="Odstavekseznama"/>
        <w:widowControl w:val="0"/>
        <w:numPr>
          <w:ilvl w:val="0"/>
          <w:numId w:val="78"/>
        </w:numPr>
        <w:tabs>
          <w:tab w:val="left" w:pos="2172"/>
        </w:tabs>
        <w:autoSpaceDE w:val="0"/>
        <w:autoSpaceDN w:val="0"/>
        <w:spacing w:before="2" w:after="0" w:line="271" w:lineRule="auto"/>
        <w:ind w:right="140"/>
        <w:jc w:val="left"/>
        <w:rPr>
          <w:rFonts w:cs="Arial"/>
          <w:szCs w:val="22"/>
        </w:rPr>
      </w:pPr>
      <w:r w:rsidRPr="00A77191">
        <w:rPr>
          <w:rFonts w:cs="Arial"/>
          <w:szCs w:val="22"/>
        </w:rPr>
        <w:t>Transport</w:t>
      </w:r>
      <w:r w:rsidRPr="00A77191">
        <w:rPr>
          <w:rFonts w:cs="Arial"/>
          <w:spacing w:val="-10"/>
          <w:szCs w:val="22"/>
        </w:rPr>
        <w:t xml:space="preserve"> </w:t>
      </w:r>
      <w:r w:rsidRPr="00A77191">
        <w:rPr>
          <w:rFonts w:cs="Arial"/>
          <w:szCs w:val="22"/>
        </w:rPr>
        <w:t>za</w:t>
      </w:r>
      <w:r w:rsidRPr="00A77191">
        <w:rPr>
          <w:rFonts w:cs="Arial"/>
          <w:spacing w:val="-10"/>
          <w:szCs w:val="22"/>
        </w:rPr>
        <w:t xml:space="preserve"> </w:t>
      </w:r>
      <w:r w:rsidRPr="00A77191">
        <w:rPr>
          <w:rFonts w:cs="Arial"/>
          <w:szCs w:val="22"/>
        </w:rPr>
        <w:t>potrebe</w:t>
      </w:r>
      <w:r w:rsidRPr="00A77191">
        <w:rPr>
          <w:rFonts w:cs="Arial"/>
          <w:spacing w:val="-10"/>
          <w:szCs w:val="22"/>
        </w:rPr>
        <w:t xml:space="preserve"> </w:t>
      </w:r>
      <w:r w:rsidRPr="00A77191">
        <w:rPr>
          <w:rFonts w:cs="Arial"/>
          <w:szCs w:val="22"/>
        </w:rPr>
        <w:t>gradnje</w:t>
      </w:r>
      <w:r w:rsidRPr="00A77191">
        <w:rPr>
          <w:rFonts w:cs="Arial"/>
          <w:spacing w:val="-12"/>
          <w:szCs w:val="22"/>
        </w:rPr>
        <w:t xml:space="preserve"> </w:t>
      </w:r>
      <w:r w:rsidRPr="00A77191">
        <w:rPr>
          <w:rFonts w:cs="Arial"/>
          <w:szCs w:val="22"/>
        </w:rPr>
        <w:t>mora</w:t>
      </w:r>
      <w:r w:rsidRPr="00A77191">
        <w:rPr>
          <w:rFonts w:cs="Arial"/>
          <w:spacing w:val="-12"/>
          <w:szCs w:val="22"/>
        </w:rPr>
        <w:t xml:space="preserve"> </w:t>
      </w:r>
      <w:r w:rsidRPr="00A77191">
        <w:rPr>
          <w:rFonts w:cs="Arial"/>
          <w:szCs w:val="22"/>
        </w:rPr>
        <w:t>potekati</w:t>
      </w:r>
      <w:r w:rsidRPr="00A77191">
        <w:rPr>
          <w:rFonts w:cs="Arial"/>
          <w:spacing w:val="-8"/>
          <w:szCs w:val="22"/>
        </w:rPr>
        <w:t xml:space="preserve"> </w:t>
      </w:r>
      <w:r w:rsidRPr="00A77191">
        <w:rPr>
          <w:rFonts w:cs="Arial"/>
          <w:szCs w:val="22"/>
        </w:rPr>
        <w:t>po</w:t>
      </w:r>
      <w:r w:rsidRPr="00A77191">
        <w:rPr>
          <w:rFonts w:cs="Arial"/>
          <w:spacing w:val="-10"/>
          <w:szCs w:val="22"/>
        </w:rPr>
        <w:t xml:space="preserve"> </w:t>
      </w:r>
      <w:r w:rsidRPr="00A77191">
        <w:rPr>
          <w:rFonts w:cs="Arial"/>
          <w:szCs w:val="22"/>
        </w:rPr>
        <w:t>Puhovi</w:t>
      </w:r>
      <w:r w:rsidRPr="00A77191">
        <w:rPr>
          <w:rFonts w:cs="Arial"/>
          <w:spacing w:val="-11"/>
          <w:szCs w:val="22"/>
        </w:rPr>
        <w:t xml:space="preserve"> </w:t>
      </w:r>
      <w:r w:rsidRPr="00A77191">
        <w:rPr>
          <w:rFonts w:cs="Arial"/>
          <w:szCs w:val="22"/>
        </w:rPr>
        <w:t>cesti</w:t>
      </w:r>
      <w:r w:rsidRPr="00A77191">
        <w:rPr>
          <w:rFonts w:cs="Arial"/>
          <w:spacing w:val="-11"/>
          <w:szCs w:val="22"/>
        </w:rPr>
        <w:t xml:space="preserve"> </w:t>
      </w:r>
      <w:r w:rsidRPr="00A77191">
        <w:rPr>
          <w:rFonts w:cs="Arial"/>
          <w:szCs w:val="22"/>
        </w:rPr>
        <w:t>iz</w:t>
      </w:r>
      <w:r w:rsidRPr="00A77191">
        <w:rPr>
          <w:rFonts w:cs="Arial"/>
          <w:spacing w:val="-11"/>
          <w:szCs w:val="22"/>
        </w:rPr>
        <w:t xml:space="preserve"> </w:t>
      </w:r>
      <w:r w:rsidRPr="00A77191">
        <w:rPr>
          <w:rFonts w:cs="Arial"/>
          <w:szCs w:val="22"/>
        </w:rPr>
        <w:t>smeri</w:t>
      </w:r>
      <w:r w:rsidRPr="00A77191">
        <w:rPr>
          <w:rFonts w:cs="Arial"/>
          <w:spacing w:val="-11"/>
          <w:szCs w:val="22"/>
        </w:rPr>
        <w:t xml:space="preserve"> </w:t>
      </w:r>
      <w:r w:rsidRPr="00A77191">
        <w:rPr>
          <w:rFonts w:cs="Arial"/>
          <w:szCs w:val="22"/>
        </w:rPr>
        <w:t>avtocestnega priključka in iz smeri mariborske obvoznice (mimo trgovskega dela Pobrežje);</w:t>
      </w:r>
    </w:p>
    <w:p w14:paraId="2DFDAD78" w14:textId="15CF4B95" w:rsidR="00A81458" w:rsidRPr="00A77191" w:rsidRDefault="00A81458" w:rsidP="00A81458">
      <w:pPr>
        <w:pStyle w:val="Odstavekseznama"/>
        <w:widowControl w:val="0"/>
        <w:numPr>
          <w:ilvl w:val="0"/>
          <w:numId w:val="78"/>
        </w:numPr>
        <w:tabs>
          <w:tab w:val="left" w:pos="2172"/>
        </w:tabs>
        <w:autoSpaceDE w:val="0"/>
        <w:autoSpaceDN w:val="0"/>
        <w:spacing w:before="1" w:after="0" w:line="268" w:lineRule="auto"/>
        <w:ind w:right="139"/>
        <w:jc w:val="left"/>
        <w:rPr>
          <w:rFonts w:cs="Arial"/>
          <w:szCs w:val="22"/>
        </w:rPr>
      </w:pPr>
      <w:r w:rsidRPr="00A77191">
        <w:rPr>
          <w:rFonts w:cs="Arial"/>
          <w:szCs w:val="22"/>
        </w:rPr>
        <w:t xml:space="preserve">Gradbeni stroji in tovorna vozila na območju gradbišča ne smejo obratovati v </w:t>
      </w:r>
      <w:proofErr w:type="spellStart"/>
      <w:r w:rsidRPr="00A77191">
        <w:rPr>
          <w:rFonts w:cs="Arial"/>
          <w:szCs w:val="22"/>
        </w:rPr>
        <w:t>t.i</w:t>
      </w:r>
      <w:proofErr w:type="spellEnd"/>
      <w:r w:rsidRPr="00A77191">
        <w:rPr>
          <w:rFonts w:cs="Arial"/>
          <w:szCs w:val="22"/>
        </w:rPr>
        <w:t>. prostem teku;</w:t>
      </w:r>
    </w:p>
    <w:p w14:paraId="00E6DBB3" w14:textId="41ADE554" w:rsidR="00A81458" w:rsidRPr="00A77191" w:rsidRDefault="00A81458" w:rsidP="00A81458">
      <w:pPr>
        <w:pStyle w:val="Odstavekseznama"/>
        <w:widowControl w:val="0"/>
        <w:numPr>
          <w:ilvl w:val="0"/>
          <w:numId w:val="78"/>
        </w:numPr>
        <w:tabs>
          <w:tab w:val="left" w:pos="2171"/>
        </w:tabs>
        <w:autoSpaceDE w:val="0"/>
        <w:autoSpaceDN w:val="0"/>
        <w:spacing w:before="4" w:after="0" w:line="240" w:lineRule="auto"/>
        <w:jc w:val="left"/>
        <w:rPr>
          <w:rFonts w:cs="Arial"/>
          <w:szCs w:val="22"/>
        </w:rPr>
      </w:pPr>
      <w:r w:rsidRPr="00A77191">
        <w:rPr>
          <w:rFonts w:cs="Arial"/>
          <w:szCs w:val="22"/>
        </w:rPr>
        <w:t>Gradbeni</w:t>
      </w:r>
      <w:r w:rsidRPr="00A77191">
        <w:rPr>
          <w:rFonts w:cs="Arial"/>
          <w:spacing w:val="-10"/>
          <w:szCs w:val="22"/>
        </w:rPr>
        <w:t xml:space="preserve"> </w:t>
      </w:r>
      <w:r w:rsidRPr="00A77191">
        <w:rPr>
          <w:rFonts w:cs="Arial"/>
          <w:szCs w:val="22"/>
        </w:rPr>
        <w:t>stroji</w:t>
      </w:r>
      <w:r w:rsidRPr="00A77191">
        <w:rPr>
          <w:rFonts w:cs="Arial"/>
          <w:spacing w:val="-6"/>
          <w:szCs w:val="22"/>
        </w:rPr>
        <w:t xml:space="preserve"> </w:t>
      </w:r>
      <w:r w:rsidRPr="00A77191">
        <w:rPr>
          <w:rFonts w:cs="Arial"/>
          <w:szCs w:val="22"/>
        </w:rPr>
        <w:t>morajo</w:t>
      </w:r>
      <w:r w:rsidRPr="00A77191">
        <w:rPr>
          <w:rFonts w:cs="Arial"/>
          <w:spacing w:val="-8"/>
          <w:szCs w:val="22"/>
        </w:rPr>
        <w:t xml:space="preserve"> </w:t>
      </w:r>
      <w:r w:rsidRPr="00A77191">
        <w:rPr>
          <w:rFonts w:cs="Arial"/>
          <w:szCs w:val="22"/>
        </w:rPr>
        <w:t>biti</w:t>
      </w:r>
      <w:r w:rsidRPr="00A77191">
        <w:rPr>
          <w:rFonts w:cs="Arial"/>
          <w:spacing w:val="-8"/>
          <w:szCs w:val="22"/>
        </w:rPr>
        <w:t xml:space="preserve"> </w:t>
      </w:r>
      <w:r w:rsidRPr="00A77191">
        <w:rPr>
          <w:rFonts w:cs="Arial"/>
          <w:szCs w:val="22"/>
        </w:rPr>
        <w:t>certificirani</w:t>
      </w:r>
      <w:r w:rsidRPr="00A77191">
        <w:rPr>
          <w:rFonts w:cs="Arial"/>
          <w:spacing w:val="-10"/>
          <w:szCs w:val="22"/>
        </w:rPr>
        <w:t xml:space="preserve"> </w:t>
      </w:r>
      <w:r w:rsidRPr="00A77191">
        <w:rPr>
          <w:rFonts w:cs="Arial"/>
          <w:szCs w:val="22"/>
        </w:rPr>
        <w:t>in</w:t>
      </w:r>
      <w:r w:rsidRPr="00A77191">
        <w:rPr>
          <w:rFonts w:cs="Arial"/>
          <w:spacing w:val="-8"/>
          <w:szCs w:val="22"/>
        </w:rPr>
        <w:t xml:space="preserve"> </w:t>
      </w:r>
      <w:r w:rsidRPr="00A77191">
        <w:rPr>
          <w:rFonts w:cs="Arial"/>
          <w:szCs w:val="22"/>
        </w:rPr>
        <w:t>tehnično</w:t>
      </w:r>
      <w:r w:rsidRPr="00A77191">
        <w:rPr>
          <w:rFonts w:cs="Arial"/>
          <w:spacing w:val="-6"/>
          <w:szCs w:val="22"/>
        </w:rPr>
        <w:t xml:space="preserve"> </w:t>
      </w:r>
      <w:r w:rsidRPr="00A77191">
        <w:rPr>
          <w:rFonts w:cs="Arial"/>
          <w:spacing w:val="-2"/>
          <w:szCs w:val="22"/>
        </w:rPr>
        <w:t>brezhibni.</w:t>
      </w:r>
    </w:p>
    <w:p w14:paraId="078F272C" w14:textId="0B496A5E" w:rsidR="00A81458" w:rsidRPr="00A77191" w:rsidRDefault="00A81458" w:rsidP="00A81458">
      <w:pPr>
        <w:widowControl w:val="0"/>
        <w:tabs>
          <w:tab w:val="left" w:pos="2172"/>
        </w:tabs>
        <w:autoSpaceDE w:val="0"/>
        <w:autoSpaceDN w:val="0"/>
        <w:spacing w:before="32" w:after="0" w:line="268" w:lineRule="auto"/>
        <w:ind w:right="139"/>
        <w:jc w:val="left"/>
        <w:rPr>
          <w:rFonts w:cs="Arial"/>
          <w:szCs w:val="22"/>
        </w:rPr>
      </w:pPr>
    </w:p>
    <w:p w14:paraId="590B42D4" w14:textId="77777777" w:rsidR="00A81458" w:rsidRPr="00A77191" w:rsidRDefault="00A81458" w:rsidP="00A81458">
      <w:pPr>
        <w:pStyle w:val="Naslov"/>
        <w:tabs>
          <w:tab w:val="left" w:pos="2172"/>
        </w:tabs>
        <w:spacing w:line="259" w:lineRule="auto"/>
        <w:ind w:left="0" w:firstLine="0"/>
        <w:rPr>
          <w:sz w:val="22"/>
          <w:szCs w:val="22"/>
        </w:rPr>
      </w:pPr>
    </w:p>
    <w:p w14:paraId="2A157B31" w14:textId="77777777" w:rsidR="00A81458" w:rsidRPr="00A77191" w:rsidRDefault="00A81458" w:rsidP="00D34313">
      <w:pPr>
        <w:pStyle w:val="Naslov6"/>
        <w:rPr>
          <w:rFonts w:ascii="Arial" w:hAnsi="Arial" w:cs="Arial"/>
          <w:spacing w:val="-2"/>
          <w:sz w:val="22"/>
          <w:szCs w:val="22"/>
        </w:rPr>
      </w:pPr>
      <w:r w:rsidRPr="00A77191">
        <w:rPr>
          <w:rFonts w:ascii="Arial" w:hAnsi="Arial" w:cs="Arial"/>
          <w:sz w:val="22"/>
          <w:szCs w:val="22"/>
        </w:rPr>
        <w:t>Nastajanje</w:t>
      </w:r>
      <w:r w:rsidRPr="00A77191">
        <w:rPr>
          <w:rFonts w:ascii="Arial" w:hAnsi="Arial" w:cs="Arial"/>
          <w:spacing w:val="-12"/>
          <w:sz w:val="22"/>
          <w:szCs w:val="22"/>
        </w:rPr>
        <w:t xml:space="preserve"> </w:t>
      </w:r>
      <w:r w:rsidRPr="00A77191">
        <w:rPr>
          <w:rFonts w:ascii="Arial" w:hAnsi="Arial" w:cs="Arial"/>
          <w:spacing w:val="-2"/>
          <w:sz w:val="22"/>
          <w:szCs w:val="22"/>
        </w:rPr>
        <w:t>odpadkov:</w:t>
      </w:r>
    </w:p>
    <w:p w14:paraId="64B2DB26" w14:textId="77777777" w:rsidR="00A81458" w:rsidRPr="00A77191" w:rsidRDefault="00A81458" w:rsidP="00A81458">
      <w:pPr>
        <w:widowControl w:val="0"/>
        <w:tabs>
          <w:tab w:val="left" w:pos="1747"/>
        </w:tabs>
        <w:autoSpaceDE w:val="0"/>
        <w:autoSpaceDN w:val="0"/>
        <w:spacing w:after="0" w:line="240" w:lineRule="auto"/>
        <w:rPr>
          <w:rFonts w:cs="Arial"/>
          <w:szCs w:val="22"/>
          <w:u w:val="single"/>
        </w:rPr>
      </w:pPr>
    </w:p>
    <w:p w14:paraId="5E784F0D" w14:textId="5E63C1F1" w:rsidR="00A81458" w:rsidRPr="00A77191" w:rsidRDefault="00A81458" w:rsidP="00A81458">
      <w:pPr>
        <w:pStyle w:val="Odstavekseznama"/>
        <w:widowControl w:val="0"/>
        <w:numPr>
          <w:ilvl w:val="0"/>
          <w:numId w:val="78"/>
        </w:numPr>
        <w:tabs>
          <w:tab w:val="left" w:pos="2176"/>
        </w:tabs>
        <w:autoSpaceDE w:val="0"/>
        <w:autoSpaceDN w:val="0"/>
        <w:spacing w:before="32" w:after="0" w:line="268" w:lineRule="auto"/>
        <w:ind w:right="140"/>
        <w:rPr>
          <w:rFonts w:cs="Arial"/>
          <w:szCs w:val="22"/>
        </w:rPr>
      </w:pPr>
      <w:r w:rsidRPr="00A77191">
        <w:rPr>
          <w:rFonts w:cs="Arial"/>
          <w:szCs w:val="22"/>
        </w:rPr>
        <w:t>Nasipavanje terena se lahko izvede le s plastjo neonesnaženih zemeljskih izkopov, ki nastanejo zaradi izvajanja gradbenih del;</w:t>
      </w:r>
    </w:p>
    <w:p w14:paraId="487D7F43" w14:textId="147EDB0D" w:rsidR="00A81458" w:rsidRPr="00A77191" w:rsidRDefault="00A81458" w:rsidP="00A81458">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A77191">
        <w:rPr>
          <w:rFonts w:cs="Arial"/>
          <w:szCs w:val="22"/>
        </w:rPr>
        <w:t>Nastale</w:t>
      </w:r>
      <w:r w:rsidRPr="00A77191">
        <w:rPr>
          <w:rFonts w:cs="Arial"/>
          <w:spacing w:val="-1"/>
          <w:szCs w:val="22"/>
        </w:rPr>
        <w:t xml:space="preserve"> </w:t>
      </w:r>
      <w:r w:rsidRPr="00A77191">
        <w:rPr>
          <w:rFonts w:cs="Arial"/>
          <w:szCs w:val="22"/>
        </w:rPr>
        <w:t>odpadke</w:t>
      </w:r>
      <w:r w:rsidRPr="00A77191">
        <w:rPr>
          <w:rFonts w:cs="Arial"/>
          <w:spacing w:val="-1"/>
          <w:szCs w:val="22"/>
        </w:rPr>
        <w:t xml:space="preserve"> </w:t>
      </w:r>
      <w:r w:rsidRPr="00A77191">
        <w:rPr>
          <w:rFonts w:cs="Arial"/>
          <w:szCs w:val="22"/>
        </w:rPr>
        <w:t>je</w:t>
      </w:r>
      <w:r w:rsidRPr="00A77191">
        <w:rPr>
          <w:rFonts w:cs="Arial"/>
          <w:spacing w:val="-1"/>
          <w:szCs w:val="22"/>
        </w:rPr>
        <w:t xml:space="preserve"> </w:t>
      </w:r>
      <w:r w:rsidRPr="00A77191">
        <w:rPr>
          <w:rFonts w:cs="Arial"/>
          <w:szCs w:val="22"/>
        </w:rPr>
        <w:t>treba</w:t>
      </w:r>
      <w:r w:rsidRPr="00A77191">
        <w:rPr>
          <w:rFonts w:cs="Arial"/>
          <w:spacing w:val="-1"/>
          <w:szCs w:val="22"/>
        </w:rPr>
        <w:t xml:space="preserve"> </w:t>
      </w:r>
      <w:r w:rsidRPr="00A77191">
        <w:rPr>
          <w:rFonts w:cs="Arial"/>
          <w:szCs w:val="22"/>
        </w:rPr>
        <w:t>sproti odvažati, skladiščenje na območju</w:t>
      </w:r>
      <w:r w:rsidRPr="00A77191">
        <w:rPr>
          <w:rFonts w:cs="Arial"/>
          <w:spacing w:val="-1"/>
          <w:szCs w:val="22"/>
        </w:rPr>
        <w:t xml:space="preserve"> </w:t>
      </w:r>
      <w:r w:rsidRPr="00A77191">
        <w:rPr>
          <w:rFonts w:cs="Arial"/>
          <w:szCs w:val="22"/>
        </w:rPr>
        <w:t>odlagališča</w:t>
      </w:r>
      <w:r w:rsidRPr="00A77191">
        <w:rPr>
          <w:rFonts w:cs="Arial"/>
          <w:spacing w:val="-1"/>
          <w:szCs w:val="22"/>
        </w:rPr>
        <w:t xml:space="preserve"> </w:t>
      </w:r>
      <w:r w:rsidRPr="00A77191">
        <w:rPr>
          <w:rFonts w:cs="Arial"/>
          <w:szCs w:val="22"/>
        </w:rPr>
        <w:t xml:space="preserve">ni </w:t>
      </w:r>
      <w:r w:rsidRPr="00A77191">
        <w:rPr>
          <w:rFonts w:cs="Arial"/>
          <w:spacing w:val="-2"/>
          <w:szCs w:val="22"/>
        </w:rPr>
        <w:t>dovoljeno;</w:t>
      </w:r>
    </w:p>
    <w:p w14:paraId="11880981" w14:textId="5D8A93F4" w:rsidR="00A81458" w:rsidRPr="00A77191" w:rsidRDefault="00A81458" w:rsidP="01D3EE09">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A77191">
        <w:rPr>
          <w:rFonts w:cs="Arial"/>
          <w:szCs w:val="22"/>
        </w:rPr>
        <w:t>Izkopani material, ki bo nastal pri izvedbi vertikalnih ponikovalnic na območju obstoječih</w:t>
      </w:r>
      <w:r w:rsidRPr="00A77191">
        <w:rPr>
          <w:rFonts w:cs="Arial"/>
          <w:spacing w:val="-7"/>
          <w:szCs w:val="22"/>
        </w:rPr>
        <w:t xml:space="preserve"> </w:t>
      </w:r>
      <w:proofErr w:type="spellStart"/>
      <w:r w:rsidRPr="00A77191">
        <w:rPr>
          <w:rFonts w:cs="Arial"/>
          <w:szCs w:val="22"/>
        </w:rPr>
        <w:t>ponikovalnih</w:t>
      </w:r>
      <w:proofErr w:type="spellEnd"/>
      <w:r w:rsidRPr="00A77191">
        <w:rPr>
          <w:rFonts w:cs="Arial"/>
          <w:spacing w:val="-7"/>
          <w:szCs w:val="22"/>
        </w:rPr>
        <w:t xml:space="preserve"> </w:t>
      </w:r>
      <w:r w:rsidRPr="00A77191">
        <w:rPr>
          <w:rFonts w:cs="Arial"/>
          <w:szCs w:val="22"/>
        </w:rPr>
        <w:t>jarkov,</w:t>
      </w:r>
      <w:r w:rsidRPr="00A77191">
        <w:rPr>
          <w:rFonts w:cs="Arial"/>
          <w:spacing w:val="-7"/>
          <w:szCs w:val="22"/>
        </w:rPr>
        <w:t xml:space="preserve"> </w:t>
      </w:r>
      <w:r w:rsidRPr="00A77191">
        <w:rPr>
          <w:rFonts w:cs="Arial"/>
          <w:szCs w:val="22"/>
        </w:rPr>
        <w:t>se</w:t>
      </w:r>
      <w:r w:rsidRPr="00A77191">
        <w:rPr>
          <w:rFonts w:cs="Arial"/>
          <w:spacing w:val="-7"/>
          <w:szCs w:val="22"/>
        </w:rPr>
        <w:t xml:space="preserve"> </w:t>
      </w:r>
      <w:r w:rsidRPr="00A77191">
        <w:rPr>
          <w:rFonts w:cs="Arial"/>
          <w:szCs w:val="22"/>
        </w:rPr>
        <w:t>mora</w:t>
      </w:r>
      <w:r w:rsidRPr="00A77191">
        <w:rPr>
          <w:rFonts w:cs="Arial"/>
          <w:spacing w:val="-7"/>
          <w:szCs w:val="22"/>
        </w:rPr>
        <w:t xml:space="preserve"> </w:t>
      </w:r>
      <w:r w:rsidRPr="00A77191">
        <w:rPr>
          <w:rFonts w:cs="Arial"/>
          <w:szCs w:val="22"/>
        </w:rPr>
        <w:t>kot</w:t>
      </w:r>
      <w:r w:rsidRPr="00A77191">
        <w:rPr>
          <w:rFonts w:cs="Arial"/>
          <w:spacing w:val="-7"/>
          <w:szCs w:val="22"/>
        </w:rPr>
        <w:t xml:space="preserve"> </w:t>
      </w:r>
      <w:r w:rsidRPr="00A77191">
        <w:rPr>
          <w:rFonts w:cs="Arial"/>
          <w:szCs w:val="22"/>
        </w:rPr>
        <w:t>odpadek</w:t>
      </w:r>
      <w:r w:rsidRPr="00A77191">
        <w:rPr>
          <w:rFonts w:cs="Arial"/>
          <w:spacing w:val="-7"/>
          <w:szCs w:val="22"/>
        </w:rPr>
        <w:t xml:space="preserve"> </w:t>
      </w:r>
      <w:r w:rsidRPr="00A77191">
        <w:rPr>
          <w:rFonts w:cs="Arial"/>
          <w:szCs w:val="22"/>
        </w:rPr>
        <w:t>s</w:t>
      </w:r>
      <w:r w:rsidRPr="00A77191">
        <w:rPr>
          <w:rFonts w:cs="Arial"/>
          <w:spacing w:val="-5"/>
          <w:szCs w:val="22"/>
        </w:rPr>
        <w:t xml:space="preserve"> </w:t>
      </w:r>
      <w:r w:rsidRPr="00A77191">
        <w:rPr>
          <w:rFonts w:cs="Arial"/>
          <w:szCs w:val="22"/>
        </w:rPr>
        <w:t>številko</w:t>
      </w:r>
      <w:r w:rsidR="5454FE17" w:rsidRPr="00A77191">
        <w:rPr>
          <w:rFonts w:cs="Arial"/>
          <w:szCs w:val="22"/>
        </w:rPr>
        <w:t xml:space="preserve"> </w:t>
      </w:r>
      <w:r w:rsidRPr="00A77191">
        <w:rPr>
          <w:rFonts w:cs="Arial"/>
          <w:szCs w:val="22"/>
        </w:rPr>
        <w:t>17</w:t>
      </w:r>
      <w:r w:rsidRPr="00A77191">
        <w:rPr>
          <w:rFonts w:cs="Arial"/>
          <w:spacing w:val="-7"/>
          <w:szCs w:val="22"/>
        </w:rPr>
        <w:t xml:space="preserve"> </w:t>
      </w:r>
      <w:r w:rsidRPr="00A77191">
        <w:rPr>
          <w:rFonts w:cs="Arial"/>
          <w:szCs w:val="22"/>
        </w:rPr>
        <w:t>05</w:t>
      </w:r>
      <w:r w:rsidRPr="00A77191">
        <w:rPr>
          <w:rFonts w:cs="Arial"/>
          <w:spacing w:val="-7"/>
          <w:szCs w:val="22"/>
        </w:rPr>
        <w:t xml:space="preserve"> </w:t>
      </w:r>
      <w:r w:rsidRPr="00A77191">
        <w:rPr>
          <w:rFonts w:cs="Arial"/>
          <w:szCs w:val="22"/>
        </w:rPr>
        <w:t>06</w:t>
      </w:r>
      <w:r w:rsidRPr="00A77191">
        <w:rPr>
          <w:rFonts w:cs="Arial"/>
          <w:spacing w:val="-6"/>
          <w:szCs w:val="22"/>
        </w:rPr>
        <w:t xml:space="preserve"> </w:t>
      </w:r>
      <w:r w:rsidRPr="00A77191">
        <w:rPr>
          <w:rFonts w:cs="Arial"/>
          <w:szCs w:val="22"/>
        </w:rPr>
        <w:t>-</w:t>
      </w:r>
      <w:r w:rsidRPr="00A77191">
        <w:rPr>
          <w:rFonts w:cs="Arial"/>
          <w:spacing w:val="-6"/>
          <w:szCs w:val="22"/>
        </w:rPr>
        <w:t xml:space="preserve"> </w:t>
      </w:r>
      <w:r w:rsidRPr="00A77191">
        <w:rPr>
          <w:rFonts w:cs="Arial"/>
          <w:szCs w:val="22"/>
        </w:rPr>
        <w:t>Izkopani material, ki ni naveden pod 17 05 05) neposredno po nastanku (brez začasnega skladiščenja) predati pooblaščeni osebi za prevoz oziroma zbiranje tovrstnih odpadkov. Za oddane odpadke je treba pridobiti evidenčne liste;</w:t>
      </w:r>
    </w:p>
    <w:p w14:paraId="2AE15D60" w14:textId="16DC440B" w:rsidR="00A81458" w:rsidRPr="00A77191" w:rsidRDefault="00A81458" w:rsidP="00A81458">
      <w:pPr>
        <w:pStyle w:val="Odstavekseznama"/>
        <w:widowControl w:val="0"/>
        <w:numPr>
          <w:ilvl w:val="0"/>
          <w:numId w:val="78"/>
        </w:numPr>
        <w:tabs>
          <w:tab w:val="left" w:pos="2170"/>
          <w:tab w:val="left" w:pos="2172"/>
        </w:tabs>
        <w:autoSpaceDE w:val="0"/>
        <w:autoSpaceDN w:val="0"/>
        <w:spacing w:before="1" w:after="0" w:line="271" w:lineRule="auto"/>
        <w:ind w:right="145"/>
        <w:rPr>
          <w:rFonts w:cs="Arial"/>
          <w:szCs w:val="22"/>
        </w:rPr>
      </w:pPr>
      <w:r w:rsidRPr="00A77191">
        <w:rPr>
          <w:rFonts w:cs="Arial"/>
          <w:szCs w:val="22"/>
        </w:rPr>
        <w:t>Odložene odpadke (št. 20 03 01 – Mešani komunalni odpadki), ki se nahajajo na območju predvidenih vertikalnih ponikovalnic je treba ob izkopu takoj naložiti na tovorna vozila in odpeljati na odlaganje na primerno odlagališče. Za oddane odpadke je treba pridobiti evidenčne liste;</w:t>
      </w:r>
    </w:p>
    <w:p w14:paraId="22C7F89B" w14:textId="4EFF33D5" w:rsidR="00A81458" w:rsidRPr="00A77191" w:rsidRDefault="00A81458" w:rsidP="00A81458">
      <w:pPr>
        <w:pStyle w:val="Odstavekseznama"/>
        <w:widowControl w:val="0"/>
        <w:numPr>
          <w:ilvl w:val="0"/>
          <w:numId w:val="78"/>
        </w:numPr>
        <w:tabs>
          <w:tab w:val="left" w:pos="2170"/>
          <w:tab w:val="left" w:pos="2172"/>
        </w:tabs>
        <w:autoSpaceDE w:val="0"/>
        <w:autoSpaceDN w:val="0"/>
        <w:spacing w:after="0" w:line="271" w:lineRule="auto"/>
        <w:ind w:right="138"/>
        <w:rPr>
          <w:rFonts w:cs="Arial"/>
          <w:szCs w:val="22"/>
        </w:rPr>
      </w:pPr>
      <w:r w:rsidRPr="00A77191">
        <w:rPr>
          <w:rFonts w:cs="Arial"/>
          <w:szCs w:val="22"/>
        </w:rPr>
        <w:t>Vsi pogoji glede ravnanja z odpadki, ki bodo nastali v času gradnje, morajo biti preneseni v načrt gospodarjenja z gradbenimi odpadki, ki so sestavni del dokumentacije za pridobitev gradbenega dovoljenja.</w:t>
      </w:r>
    </w:p>
    <w:p w14:paraId="1C00F69B" w14:textId="77777777" w:rsidR="00270C3E" w:rsidRPr="00A77191" w:rsidRDefault="00270C3E" w:rsidP="00A81458">
      <w:pPr>
        <w:widowControl w:val="0"/>
        <w:tabs>
          <w:tab w:val="left" w:pos="2172"/>
        </w:tabs>
        <w:autoSpaceDE w:val="0"/>
        <w:autoSpaceDN w:val="0"/>
        <w:spacing w:before="29" w:after="0" w:line="271" w:lineRule="auto"/>
        <w:ind w:right="138"/>
        <w:rPr>
          <w:rFonts w:cs="Arial"/>
          <w:szCs w:val="22"/>
        </w:rPr>
      </w:pPr>
    </w:p>
    <w:p w14:paraId="3DA1043A" w14:textId="77777777" w:rsidR="00DC72E1" w:rsidRPr="00A77191" w:rsidRDefault="00DC72E1" w:rsidP="00D34313">
      <w:pPr>
        <w:pStyle w:val="Naslov6"/>
        <w:rPr>
          <w:rFonts w:ascii="Arial" w:hAnsi="Arial" w:cs="Arial"/>
          <w:sz w:val="22"/>
          <w:szCs w:val="22"/>
        </w:rPr>
      </w:pPr>
      <w:r w:rsidRPr="00A77191">
        <w:rPr>
          <w:rFonts w:ascii="Arial" w:hAnsi="Arial" w:cs="Arial"/>
          <w:sz w:val="22"/>
          <w:szCs w:val="22"/>
        </w:rPr>
        <w:t>Eksplozije:</w:t>
      </w:r>
    </w:p>
    <w:p w14:paraId="4BDCBBC6" w14:textId="77777777" w:rsidR="00DC72E1" w:rsidRPr="00A77191" w:rsidRDefault="00DC72E1" w:rsidP="00DC72E1">
      <w:pPr>
        <w:widowControl w:val="0"/>
        <w:tabs>
          <w:tab w:val="left" w:pos="1773"/>
        </w:tabs>
        <w:autoSpaceDE w:val="0"/>
        <w:autoSpaceDN w:val="0"/>
        <w:spacing w:before="82" w:after="0" w:line="240" w:lineRule="auto"/>
        <w:rPr>
          <w:rFonts w:cs="Arial"/>
          <w:spacing w:val="-2"/>
          <w:szCs w:val="22"/>
          <w:u w:val="single"/>
        </w:rPr>
      </w:pPr>
    </w:p>
    <w:p w14:paraId="2FB827C2" w14:textId="77777777" w:rsidR="00DC72E1" w:rsidRPr="00A77191" w:rsidRDefault="00DC72E1" w:rsidP="00DC72E1">
      <w:pPr>
        <w:pStyle w:val="Odstavekseznama"/>
        <w:widowControl w:val="0"/>
        <w:numPr>
          <w:ilvl w:val="0"/>
          <w:numId w:val="78"/>
        </w:numPr>
        <w:tabs>
          <w:tab w:val="left" w:pos="2170"/>
          <w:tab w:val="left" w:pos="2172"/>
        </w:tabs>
        <w:autoSpaceDE w:val="0"/>
        <w:autoSpaceDN w:val="0"/>
        <w:spacing w:before="29" w:after="0" w:line="271" w:lineRule="auto"/>
        <w:ind w:right="140"/>
        <w:rPr>
          <w:rFonts w:cs="Arial"/>
          <w:szCs w:val="22"/>
        </w:rPr>
      </w:pPr>
      <w:r w:rsidRPr="00A77191">
        <w:rPr>
          <w:rFonts w:cs="Arial"/>
          <w:szCs w:val="22"/>
        </w:rPr>
        <w:t>Izdelati je treba navodila za delo povezano z nevarnostmi eksplozije ter z njimi povezane ukrepe, izvajalci del pa morajo biti seznanjeni z vsemi nevarnostmi in ukrepi za zmanjšanje nevarnosti eksplozije pred pričetkom izvajanja del;</w:t>
      </w:r>
    </w:p>
    <w:p w14:paraId="46DA088E" w14:textId="77777777"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0"/>
        <w:rPr>
          <w:rFonts w:cs="Arial"/>
          <w:szCs w:val="22"/>
        </w:rPr>
      </w:pPr>
      <w:r w:rsidRPr="00A77191">
        <w:rPr>
          <w:rFonts w:cs="Arial"/>
          <w:szCs w:val="22"/>
        </w:rPr>
        <w:t>Zagotoviti je potrebno izvajanje vseh ukrepov, kot so npr. prepoved oziroma omejevanje uporabe odprtega ognja, prepoved oziroma omejevanje uporabe orodja, ki povzroča leteče iskre, zahteve za ročno orodje, prepoved uporabe prenosnih električnih naprav v Ex conah, prepoved uporabe prenosnih telefonov in drugih naprav, ki sevajo EMV v Ex conah in uporaba opreme v Ex conah oziroma nad Ex conami;</w:t>
      </w:r>
    </w:p>
    <w:p w14:paraId="69E8E096" w14:textId="30170BD4" w:rsidR="00DC72E1" w:rsidRPr="00A77191" w:rsidRDefault="00DC72E1" w:rsidP="00DC72E1">
      <w:pPr>
        <w:pStyle w:val="Odstavekseznama"/>
        <w:widowControl w:val="0"/>
        <w:numPr>
          <w:ilvl w:val="0"/>
          <w:numId w:val="78"/>
        </w:numPr>
        <w:tabs>
          <w:tab w:val="left" w:pos="2176"/>
        </w:tabs>
        <w:autoSpaceDE w:val="0"/>
        <w:autoSpaceDN w:val="0"/>
        <w:spacing w:after="0" w:line="271" w:lineRule="auto"/>
        <w:ind w:right="142"/>
        <w:rPr>
          <w:rFonts w:cs="Arial"/>
          <w:szCs w:val="22"/>
        </w:rPr>
      </w:pPr>
      <w:r w:rsidRPr="00A77191">
        <w:rPr>
          <w:rFonts w:cs="Arial"/>
          <w:szCs w:val="22"/>
        </w:rPr>
        <w:t>Moduli se morajo vgraditi izven potencialno eksplozijsko ogroženih področij; Oddaljenost postavitve sončne elektrarne od plinskih sond v radialni smeri mora biti najmanj 3,0 m;</w:t>
      </w:r>
    </w:p>
    <w:p w14:paraId="25FCC69E" w14:textId="22E5A6D2" w:rsidR="00DC72E1" w:rsidRPr="00A77191" w:rsidRDefault="00DC72E1" w:rsidP="00DC72E1">
      <w:pPr>
        <w:pStyle w:val="Odstavekseznama"/>
        <w:widowControl w:val="0"/>
        <w:numPr>
          <w:ilvl w:val="0"/>
          <w:numId w:val="78"/>
        </w:numPr>
        <w:tabs>
          <w:tab w:val="left" w:pos="2176"/>
        </w:tabs>
        <w:autoSpaceDE w:val="0"/>
        <w:autoSpaceDN w:val="0"/>
        <w:spacing w:after="0" w:line="268" w:lineRule="auto"/>
        <w:ind w:right="143"/>
        <w:rPr>
          <w:rFonts w:cs="Arial"/>
          <w:szCs w:val="22"/>
        </w:rPr>
      </w:pPr>
      <w:r w:rsidRPr="00A77191">
        <w:rPr>
          <w:rFonts w:cs="Arial"/>
          <w:szCs w:val="22"/>
        </w:rPr>
        <w:t>Moduli</w:t>
      </w:r>
      <w:r w:rsidRPr="00A77191">
        <w:rPr>
          <w:rFonts w:cs="Arial"/>
          <w:spacing w:val="-12"/>
          <w:szCs w:val="22"/>
        </w:rPr>
        <w:t xml:space="preserve"> </w:t>
      </w:r>
      <w:r w:rsidRPr="00A77191">
        <w:rPr>
          <w:rFonts w:cs="Arial"/>
          <w:szCs w:val="22"/>
        </w:rPr>
        <w:t>morajo</w:t>
      </w:r>
      <w:r w:rsidRPr="00A77191">
        <w:rPr>
          <w:rFonts w:cs="Arial"/>
          <w:spacing w:val="-12"/>
          <w:szCs w:val="22"/>
        </w:rPr>
        <w:t xml:space="preserve"> </w:t>
      </w:r>
      <w:r w:rsidRPr="00A77191">
        <w:rPr>
          <w:rFonts w:cs="Arial"/>
          <w:szCs w:val="22"/>
        </w:rPr>
        <w:t>biti</w:t>
      </w:r>
      <w:r w:rsidRPr="00A77191">
        <w:rPr>
          <w:rFonts w:cs="Arial"/>
          <w:spacing w:val="-12"/>
          <w:szCs w:val="22"/>
        </w:rPr>
        <w:t xml:space="preserve"> </w:t>
      </w:r>
      <w:r w:rsidRPr="00A77191">
        <w:rPr>
          <w:rFonts w:cs="Arial"/>
          <w:szCs w:val="22"/>
        </w:rPr>
        <w:t>postavljeni</w:t>
      </w:r>
      <w:r w:rsidRPr="00A77191">
        <w:rPr>
          <w:rFonts w:cs="Arial"/>
          <w:spacing w:val="-13"/>
          <w:szCs w:val="22"/>
        </w:rPr>
        <w:t xml:space="preserve"> </w:t>
      </w:r>
      <w:r w:rsidRPr="00A77191">
        <w:rPr>
          <w:rFonts w:cs="Arial"/>
          <w:szCs w:val="22"/>
        </w:rPr>
        <w:t>tako,</w:t>
      </w:r>
      <w:r w:rsidRPr="00A77191">
        <w:rPr>
          <w:rFonts w:cs="Arial"/>
          <w:spacing w:val="-12"/>
          <w:szCs w:val="22"/>
        </w:rPr>
        <w:t xml:space="preserve"> </w:t>
      </w:r>
      <w:r w:rsidRPr="00A77191">
        <w:rPr>
          <w:rFonts w:cs="Arial"/>
          <w:szCs w:val="22"/>
        </w:rPr>
        <w:t>da</w:t>
      </w:r>
      <w:r w:rsidRPr="00A77191">
        <w:rPr>
          <w:rFonts w:cs="Arial"/>
          <w:spacing w:val="-12"/>
          <w:szCs w:val="22"/>
        </w:rPr>
        <w:t xml:space="preserve"> </w:t>
      </w:r>
      <w:r w:rsidRPr="00A77191">
        <w:rPr>
          <w:rFonts w:cs="Arial"/>
          <w:szCs w:val="22"/>
        </w:rPr>
        <w:t>bodo</w:t>
      </w:r>
      <w:r w:rsidRPr="00A77191">
        <w:rPr>
          <w:rFonts w:cs="Arial"/>
          <w:spacing w:val="-12"/>
          <w:szCs w:val="22"/>
        </w:rPr>
        <w:t xml:space="preserve"> </w:t>
      </w:r>
      <w:r w:rsidRPr="00A77191">
        <w:rPr>
          <w:rFonts w:cs="Arial"/>
          <w:szCs w:val="22"/>
        </w:rPr>
        <w:t>dvignjeni</w:t>
      </w:r>
      <w:r w:rsidRPr="00A77191">
        <w:rPr>
          <w:rFonts w:cs="Arial"/>
          <w:spacing w:val="-13"/>
          <w:szCs w:val="22"/>
        </w:rPr>
        <w:t xml:space="preserve"> </w:t>
      </w:r>
      <w:r w:rsidRPr="00A77191">
        <w:rPr>
          <w:rFonts w:cs="Arial"/>
          <w:szCs w:val="22"/>
        </w:rPr>
        <w:t>nad</w:t>
      </w:r>
      <w:r w:rsidRPr="00A77191">
        <w:rPr>
          <w:rFonts w:cs="Arial"/>
          <w:spacing w:val="-12"/>
          <w:szCs w:val="22"/>
        </w:rPr>
        <w:t xml:space="preserve"> </w:t>
      </w:r>
      <w:r w:rsidRPr="00A77191">
        <w:rPr>
          <w:rFonts w:cs="Arial"/>
          <w:szCs w:val="22"/>
        </w:rPr>
        <w:t>nivo</w:t>
      </w:r>
      <w:r w:rsidRPr="00A77191">
        <w:rPr>
          <w:rFonts w:cs="Arial"/>
          <w:spacing w:val="-12"/>
          <w:szCs w:val="22"/>
        </w:rPr>
        <w:t xml:space="preserve"> </w:t>
      </w:r>
      <w:r w:rsidRPr="00A77191">
        <w:rPr>
          <w:rFonts w:cs="Arial"/>
          <w:szCs w:val="22"/>
        </w:rPr>
        <w:t>tal,</w:t>
      </w:r>
      <w:r w:rsidRPr="00A77191">
        <w:rPr>
          <w:rFonts w:cs="Arial"/>
          <w:spacing w:val="-12"/>
          <w:szCs w:val="22"/>
        </w:rPr>
        <w:t xml:space="preserve"> </w:t>
      </w:r>
      <w:r w:rsidRPr="00A77191">
        <w:rPr>
          <w:rFonts w:cs="Arial"/>
          <w:szCs w:val="22"/>
        </w:rPr>
        <w:t>upoštevajoč,</w:t>
      </w:r>
      <w:r w:rsidRPr="00A77191">
        <w:rPr>
          <w:rFonts w:cs="Arial"/>
          <w:spacing w:val="-12"/>
          <w:szCs w:val="22"/>
        </w:rPr>
        <w:t xml:space="preserve"> </w:t>
      </w:r>
      <w:r w:rsidRPr="00A77191">
        <w:rPr>
          <w:rFonts w:cs="Arial"/>
          <w:szCs w:val="22"/>
        </w:rPr>
        <w:t>da bo najnižja točka modula od nivoja tal oddaljena vsaj 0,5 m;</w:t>
      </w:r>
    </w:p>
    <w:p w14:paraId="6D5C52FE" w14:textId="6215E542" w:rsidR="00DC72E1" w:rsidRPr="00A77191" w:rsidRDefault="00DC72E1" w:rsidP="00DC72E1">
      <w:pPr>
        <w:pStyle w:val="Odstavekseznama"/>
        <w:widowControl w:val="0"/>
        <w:numPr>
          <w:ilvl w:val="0"/>
          <w:numId w:val="78"/>
        </w:numPr>
        <w:tabs>
          <w:tab w:val="left" w:pos="2175"/>
        </w:tabs>
        <w:autoSpaceDE w:val="0"/>
        <w:autoSpaceDN w:val="0"/>
        <w:spacing w:before="5" w:after="0" w:line="240" w:lineRule="auto"/>
        <w:rPr>
          <w:rFonts w:cs="Arial"/>
          <w:szCs w:val="22"/>
        </w:rPr>
      </w:pPr>
      <w:r w:rsidRPr="00A77191">
        <w:rPr>
          <w:rFonts w:cs="Arial"/>
          <w:szCs w:val="22"/>
        </w:rPr>
        <w:t>Moduli</w:t>
      </w:r>
      <w:r w:rsidRPr="00A77191">
        <w:rPr>
          <w:rFonts w:cs="Arial"/>
          <w:spacing w:val="-8"/>
          <w:szCs w:val="22"/>
        </w:rPr>
        <w:t xml:space="preserve"> </w:t>
      </w:r>
      <w:r w:rsidRPr="00A77191">
        <w:rPr>
          <w:rFonts w:cs="Arial"/>
          <w:szCs w:val="22"/>
        </w:rPr>
        <w:t>morajo</w:t>
      </w:r>
      <w:r w:rsidRPr="00A77191">
        <w:rPr>
          <w:rFonts w:cs="Arial"/>
          <w:spacing w:val="-6"/>
          <w:szCs w:val="22"/>
        </w:rPr>
        <w:t xml:space="preserve"> </w:t>
      </w:r>
      <w:r w:rsidRPr="00A77191">
        <w:rPr>
          <w:rFonts w:cs="Arial"/>
          <w:szCs w:val="22"/>
        </w:rPr>
        <w:t>imeti</w:t>
      </w:r>
      <w:r w:rsidRPr="00A77191">
        <w:rPr>
          <w:rFonts w:cs="Arial"/>
          <w:spacing w:val="-8"/>
          <w:szCs w:val="22"/>
        </w:rPr>
        <w:t xml:space="preserve"> </w:t>
      </w:r>
      <w:r w:rsidRPr="00A77191">
        <w:rPr>
          <w:rFonts w:cs="Arial"/>
          <w:szCs w:val="22"/>
        </w:rPr>
        <w:t>IP5X</w:t>
      </w:r>
      <w:r w:rsidRPr="00A77191">
        <w:rPr>
          <w:rFonts w:cs="Arial"/>
          <w:spacing w:val="-6"/>
          <w:szCs w:val="22"/>
        </w:rPr>
        <w:t xml:space="preserve"> </w:t>
      </w:r>
      <w:r w:rsidRPr="00A77191">
        <w:rPr>
          <w:rFonts w:cs="Arial"/>
          <w:szCs w:val="22"/>
        </w:rPr>
        <w:t>ali</w:t>
      </w:r>
      <w:r w:rsidRPr="00A77191">
        <w:rPr>
          <w:rFonts w:cs="Arial"/>
          <w:spacing w:val="-7"/>
          <w:szCs w:val="22"/>
        </w:rPr>
        <w:t xml:space="preserve"> </w:t>
      </w:r>
      <w:r w:rsidRPr="00A77191">
        <w:rPr>
          <w:rFonts w:cs="Arial"/>
          <w:szCs w:val="22"/>
        </w:rPr>
        <w:t>večjo</w:t>
      </w:r>
      <w:r w:rsidRPr="00A77191">
        <w:rPr>
          <w:rFonts w:cs="Arial"/>
          <w:spacing w:val="-7"/>
          <w:szCs w:val="22"/>
        </w:rPr>
        <w:t xml:space="preserve"> </w:t>
      </w:r>
      <w:r w:rsidRPr="00A77191">
        <w:rPr>
          <w:rFonts w:cs="Arial"/>
          <w:szCs w:val="22"/>
        </w:rPr>
        <w:t>stopnjo</w:t>
      </w:r>
      <w:r w:rsidRPr="00A77191">
        <w:rPr>
          <w:rFonts w:cs="Arial"/>
          <w:spacing w:val="-6"/>
          <w:szCs w:val="22"/>
        </w:rPr>
        <w:t xml:space="preserve"> </w:t>
      </w:r>
      <w:r w:rsidRPr="00A77191">
        <w:rPr>
          <w:rFonts w:cs="Arial"/>
          <w:spacing w:val="-2"/>
          <w:szCs w:val="22"/>
        </w:rPr>
        <w:t>zaščite;</w:t>
      </w:r>
    </w:p>
    <w:p w14:paraId="09E8D1F0" w14:textId="4277A492" w:rsidR="00DC72E1" w:rsidRPr="00A77191" w:rsidRDefault="00DC72E1" w:rsidP="00DC72E1">
      <w:pPr>
        <w:pStyle w:val="Odstavekseznama"/>
        <w:widowControl w:val="0"/>
        <w:numPr>
          <w:ilvl w:val="0"/>
          <w:numId w:val="78"/>
        </w:numPr>
        <w:tabs>
          <w:tab w:val="left" w:pos="2176"/>
        </w:tabs>
        <w:autoSpaceDE w:val="0"/>
        <w:autoSpaceDN w:val="0"/>
        <w:spacing w:before="28" w:after="0" w:line="271" w:lineRule="auto"/>
        <w:ind w:right="136"/>
        <w:rPr>
          <w:rFonts w:cs="Arial"/>
          <w:szCs w:val="22"/>
        </w:rPr>
      </w:pPr>
      <w:r w:rsidRPr="00A77191">
        <w:rPr>
          <w:rFonts w:cs="Arial"/>
          <w:szCs w:val="22"/>
        </w:rPr>
        <w:t>Vsa področja, kjer bodo postavljeni razsmerniki in transformatorske postaje, morajo imeti izvedeno betonsko ploščo, ki bo v vse smeri vsaj 1,0 m večja od tlorisne površine opreme, ki je postavljena na njej;</w:t>
      </w:r>
    </w:p>
    <w:p w14:paraId="43CA9ACF" w14:textId="1FBAD88A" w:rsidR="00DC72E1" w:rsidRPr="00A77191" w:rsidRDefault="00DC72E1" w:rsidP="00DC72E1">
      <w:pPr>
        <w:pStyle w:val="Odstavekseznama"/>
        <w:widowControl w:val="0"/>
        <w:numPr>
          <w:ilvl w:val="0"/>
          <w:numId w:val="78"/>
        </w:numPr>
        <w:tabs>
          <w:tab w:val="left" w:pos="2176"/>
        </w:tabs>
        <w:autoSpaceDE w:val="0"/>
        <w:autoSpaceDN w:val="0"/>
        <w:spacing w:after="0" w:line="271" w:lineRule="auto"/>
        <w:ind w:right="138"/>
        <w:rPr>
          <w:rFonts w:cs="Arial"/>
          <w:szCs w:val="22"/>
        </w:rPr>
      </w:pPr>
      <w:r w:rsidRPr="00A77191">
        <w:rPr>
          <w:rFonts w:cs="Arial"/>
          <w:szCs w:val="22"/>
        </w:rPr>
        <w:t>Spojna</w:t>
      </w:r>
      <w:r w:rsidRPr="00A77191">
        <w:rPr>
          <w:rFonts w:cs="Arial"/>
          <w:spacing w:val="-11"/>
          <w:szCs w:val="22"/>
        </w:rPr>
        <w:t xml:space="preserve"> </w:t>
      </w:r>
      <w:r w:rsidRPr="00A77191">
        <w:rPr>
          <w:rFonts w:cs="Arial"/>
          <w:szCs w:val="22"/>
        </w:rPr>
        <w:t>mesta</w:t>
      </w:r>
      <w:r w:rsidRPr="00A77191">
        <w:rPr>
          <w:rFonts w:cs="Arial"/>
          <w:spacing w:val="-11"/>
          <w:szCs w:val="22"/>
        </w:rPr>
        <w:t xml:space="preserve"> </w:t>
      </w:r>
      <w:r w:rsidRPr="00A77191">
        <w:rPr>
          <w:rFonts w:cs="Arial"/>
          <w:szCs w:val="22"/>
        </w:rPr>
        <w:t>električnih</w:t>
      </w:r>
      <w:r w:rsidRPr="00A77191">
        <w:rPr>
          <w:rFonts w:cs="Arial"/>
          <w:spacing w:val="-11"/>
          <w:szCs w:val="22"/>
        </w:rPr>
        <w:t xml:space="preserve"> </w:t>
      </w:r>
      <w:r w:rsidRPr="00A77191">
        <w:rPr>
          <w:rFonts w:cs="Arial"/>
          <w:szCs w:val="22"/>
        </w:rPr>
        <w:t>vodnikov</w:t>
      </w:r>
      <w:r w:rsidRPr="00A77191">
        <w:rPr>
          <w:rFonts w:cs="Arial"/>
          <w:spacing w:val="-10"/>
          <w:szCs w:val="22"/>
        </w:rPr>
        <w:t xml:space="preserve"> </w:t>
      </w:r>
      <w:r w:rsidRPr="00A77191">
        <w:rPr>
          <w:rFonts w:cs="Arial"/>
          <w:szCs w:val="22"/>
        </w:rPr>
        <w:t>na</w:t>
      </w:r>
      <w:r w:rsidRPr="00A77191">
        <w:rPr>
          <w:rFonts w:cs="Arial"/>
          <w:spacing w:val="-9"/>
          <w:szCs w:val="22"/>
        </w:rPr>
        <w:t xml:space="preserve"> </w:t>
      </w:r>
      <w:r w:rsidRPr="00A77191">
        <w:rPr>
          <w:rFonts w:cs="Arial"/>
          <w:szCs w:val="22"/>
        </w:rPr>
        <w:t>modulih</w:t>
      </w:r>
      <w:r w:rsidRPr="00A77191">
        <w:rPr>
          <w:rFonts w:cs="Arial"/>
          <w:spacing w:val="-11"/>
          <w:szCs w:val="22"/>
        </w:rPr>
        <w:t xml:space="preserve"> </w:t>
      </w:r>
      <w:r w:rsidRPr="00A77191">
        <w:rPr>
          <w:rFonts w:cs="Arial"/>
          <w:szCs w:val="22"/>
        </w:rPr>
        <w:t>in</w:t>
      </w:r>
      <w:r w:rsidRPr="00A77191">
        <w:rPr>
          <w:rFonts w:cs="Arial"/>
          <w:spacing w:val="-11"/>
          <w:szCs w:val="22"/>
        </w:rPr>
        <w:t xml:space="preserve"> </w:t>
      </w:r>
      <w:r w:rsidRPr="00A77191">
        <w:rPr>
          <w:rFonts w:cs="Arial"/>
          <w:szCs w:val="22"/>
        </w:rPr>
        <w:t>drugih</w:t>
      </w:r>
      <w:r w:rsidRPr="00A77191">
        <w:rPr>
          <w:rFonts w:cs="Arial"/>
          <w:spacing w:val="-4"/>
          <w:szCs w:val="22"/>
        </w:rPr>
        <w:t xml:space="preserve"> </w:t>
      </w:r>
      <w:r w:rsidRPr="00A77191">
        <w:rPr>
          <w:rFonts w:cs="Arial"/>
          <w:szCs w:val="22"/>
        </w:rPr>
        <w:t>mestih,</w:t>
      </w:r>
      <w:r w:rsidRPr="00A77191">
        <w:rPr>
          <w:rFonts w:cs="Arial"/>
          <w:spacing w:val="-11"/>
          <w:szCs w:val="22"/>
        </w:rPr>
        <w:t xml:space="preserve"> </w:t>
      </w:r>
      <w:r w:rsidRPr="00A77191">
        <w:rPr>
          <w:rFonts w:cs="Arial"/>
          <w:szCs w:val="22"/>
        </w:rPr>
        <w:t>kjer</w:t>
      </w:r>
      <w:r w:rsidRPr="00A77191">
        <w:rPr>
          <w:rFonts w:cs="Arial"/>
          <w:spacing w:val="-10"/>
          <w:szCs w:val="22"/>
        </w:rPr>
        <w:t xml:space="preserve"> </w:t>
      </w:r>
      <w:r w:rsidRPr="00A77191">
        <w:rPr>
          <w:rFonts w:cs="Arial"/>
          <w:szCs w:val="22"/>
        </w:rPr>
        <w:t>niso</w:t>
      </w:r>
      <w:r w:rsidRPr="00A77191">
        <w:rPr>
          <w:rFonts w:cs="Arial"/>
          <w:spacing w:val="-11"/>
          <w:szCs w:val="22"/>
        </w:rPr>
        <w:t xml:space="preserve"> </w:t>
      </w:r>
      <w:r w:rsidRPr="00A77191">
        <w:rPr>
          <w:rFonts w:cs="Arial"/>
          <w:szCs w:val="22"/>
        </w:rPr>
        <w:t>izvedene betonske ploščadi, morajo biti izvedena najmanj 0,5 m nad nivojem tal. V kolikor se ne bo možno izogniti spojnim mestom bližje tal, se jih mora namestiti v razvodnice, ki so primerne za uporabo v Ex coni 2 ali morajo biti kabelske trase izvedene v ustrezno zatesnjeni kabelski cevi.</w:t>
      </w:r>
    </w:p>
    <w:p w14:paraId="3A39272F" w14:textId="77777777" w:rsidR="00DC72E1" w:rsidRPr="00A77191" w:rsidRDefault="00DC72E1" w:rsidP="00A81458">
      <w:pPr>
        <w:widowControl w:val="0"/>
        <w:tabs>
          <w:tab w:val="left" w:pos="2172"/>
        </w:tabs>
        <w:autoSpaceDE w:val="0"/>
        <w:autoSpaceDN w:val="0"/>
        <w:spacing w:before="29" w:after="0" w:line="271" w:lineRule="auto"/>
        <w:ind w:right="138"/>
        <w:rPr>
          <w:rFonts w:cs="Arial"/>
          <w:szCs w:val="22"/>
          <w:u w:val="single"/>
        </w:rPr>
      </w:pPr>
    </w:p>
    <w:p w14:paraId="0C0179CE" w14:textId="5685E2BD" w:rsidR="00DC72E1" w:rsidRPr="00A77191" w:rsidRDefault="00DC72E1" w:rsidP="00D34313">
      <w:pPr>
        <w:pStyle w:val="Naslov5"/>
        <w:rPr>
          <w:rFonts w:ascii="Arial" w:hAnsi="Arial" w:cs="Arial"/>
          <w:sz w:val="22"/>
          <w:szCs w:val="22"/>
        </w:rPr>
      </w:pPr>
      <w:r w:rsidRPr="00A77191">
        <w:rPr>
          <w:rFonts w:ascii="Arial" w:hAnsi="Arial" w:cs="Arial"/>
          <w:sz w:val="22"/>
          <w:szCs w:val="22"/>
        </w:rPr>
        <w:t>Pogoji v času obratovanja SE ZOOP:</w:t>
      </w:r>
    </w:p>
    <w:p w14:paraId="7ECE3D8B" w14:textId="77777777" w:rsidR="00DC72E1" w:rsidRPr="00A77191" w:rsidRDefault="00DC72E1" w:rsidP="00DC72E1">
      <w:pPr>
        <w:spacing w:after="0"/>
        <w:rPr>
          <w:rFonts w:cs="Arial"/>
          <w:b/>
          <w:bCs/>
          <w:szCs w:val="22"/>
          <w:u w:val="single"/>
        </w:rPr>
      </w:pPr>
    </w:p>
    <w:p w14:paraId="6753E837" w14:textId="77777777" w:rsidR="00DC72E1" w:rsidRPr="00A77191" w:rsidRDefault="00DC72E1" w:rsidP="00D34313">
      <w:pPr>
        <w:pStyle w:val="Naslov6"/>
        <w:rPr>
          <w:rFonts w:ascii="Arial" w:hAnsi="Arial" w:cs="Arial"/>
          <w:spacing w:val="-2"/>
          <w:sz w:val="22"/>
          <w:szCs w:val="22"/>
        </w:rPr>
      </w:pPr>
      <w:r w:rsidRPr="00A77191">
        <w:rPr>
          <w:rFonts w:ascii="Arial" w:hAnsi="Arial" w:cs="Arial"/>
          <w:sz w:val="22"/>
          <w:szCs w:val="22"/>
        </w:rPr>
        <w:t>Emisije</w:t>
      </w:r>
      <w:r w:rsidRPr="00A77191">
        <w:rPr>
          <w:rFonts w:ascii="Arial" w:hAnsi="Arial" w:cs="Arial"/>
          <w:spacing w:val="-5"/>
          <w:sz w:val="22"/>
          <w:szCs w:val="22"/>
        </w:rPr>
        <w:t xml:space="preserve"> </w:t>
      </w:r>
      <w:r w:rsidRPr="00A77191">
        <w:rPr>
          <w:rFonts w:ascii="Arial" w:hAnsi="Arial" w:cs="Arial"/>
          <w:sz w:val="22"/>
          <w:szCs w:val="22"/>
        </w:rPr>
        <w:t>snovi</w:t>
      </w:r>
      <w:r w:rsidRPr="00A77191">
        <w:rPr>
          <w:rFonts w:ascii="Arial" w:hAnsi="Arial" w:cs="Arial"/>
          <w:spacing w:val="-6"/>
          <w:sz w:val="22"/>
          <w:szCs w:val="22"/>
        </w:rPr>
        <w:t xml:space="preserve"> </w:t>
      </w:r>
      <w:r w:rsidRPr="00A77191">
        <w:rPr>
          <w:rFonts w:ascii="Arial" w:hAnsi="Arial" w:cs="Arial"/>
          <w:sz w:val="22"/>
          <w:szCs w:val="22"/>
        </w:rPr>
        <w:t>v</w:t>
      </w:r>
      <w:r w:rsidRPr="00A77191">
        <w:rPr>
          <w:rFonts w:ascii="Arial" w:hAnsi="Arial" w:cs="Arial"/>
          <w:spacing w:val="-3"/>
          <w:sz w:val="22"/>
          <w:szCs w:val="22"/>
        </w:rPr>
        <w:t xml:space="preserve"> </w:t>
      </w:r>
      <w:r w:rsidRPr="00A77191">
        <w:rPr>
          <w:rFonts w:ascii="Arial" w:hAnsi="Arial" w:cs="Arial"/>
          <w:sz w:val="22"/>
          <w:szCs w:val="22"/>
        </w:rPr>
        <w:t>vode</w:t>
      </w:r>
      <w:r w:rsidRPr="00A77191">
        <w:rPr>
          <w:rFonts w:ascii="Arial" w:hAnsi="Arial" w:cs="Arial"/>
          <w:spacing w:val="-6"/>
          <w:sz w:val="22"/>
          <w:szCs w:val="22"/>
        </w:rPr>
        <w:t xml:space="preserve"> </w:t>
      </w:r>
      <w:r w:rsidRPr="00A77191">
        <w:rPr>
          <w:rFonts w:ascii="Arial" w:hAnsi="Arial" w:cs="Arial"/>
          <w:sz w:val="22"/>
          <w:szCs w:val="22"/>
        </w:rPr>
        <w:t>/</w:t>
      </w:r>
      <w:r w:rsidRPr="00A77191">
        <w:rPr>
          <w:rFonts w:ascii="Arial" w:hAnsi="Arial" w:cs="Arial"/>
          <w:spacing w:val="-2"/>
          <w:sz w:val="22"/>
          <w:szCs w:val="22"/>
        </w:rPr>
        <w:t xml:space="preserve"> </w:t>
      </w:r>
      <w:r w:rsidRPr="00A77191">
        <w:rPr>
          <w:rFonts w:ascii="Arial" w:hAnsi="Arial" w:cs="Arial"/>
          <w:sz w:val="22"/>
          <w:szCs w:val="22"/>
        </w:rPr>
        <w:t>Izpusti</w:t>
      </w:r>
      <w:r w:rsidRPr="00A77191">
        <w:rPr>
          <w:rFonts w:ascii="Arial" w:hAnsi="Arial" w:cs="Arial"/>
          <w:spacing w:val="-6"/>
          <w:sz w:val="22"/>
          <w:szCs w:val="22"/>
        </w:rPr>
        <w:t xml:space="preserve"> </w:t>
      </w:r>
      <w:r w:rsidRPr="00A77191">
        <w:rPr>
          <w:rFonts w:ascii="Arial" w:hAnsi="Arial" w:cs="Arial"/>
          <w:sz w:val="22"/>
          <w:szCs w:val="22"/>
        </w:rPr>
        <w:t>v</w:t>
      </w:r>
      <w:r w:rsidRPr="00A77191">
        <w:rPr>
          <w:rFonts w:ascii="Arial" w:hAnsi="Arial" w:cs="Arial"/>
          <w:spacing w:val="-4"/>
          <w:sz w:val="22"/>
          <w:szCs w:val="22"/>
        </w:rPr>
        <w:t xml:space="preserve"> </w:t>
      </w:r>
      <w:r w:rsidRPr="00A77191">
        <w:rPr>
          <w:rFonts w:ascii="Arial" w:hAnsi="Arial" w:cs="Arial"/>
          <w:sz w:val="22"/>
          <w:szCs w:val="22"/>
        </w:rPr>
        <w:t>tla</w:t>
      </w:r>
      <w:r w:rsidRPr="00A77191">
        <w:rPr>
          <w:rFonts w:ascii="Arial" w:hAnsi="Arial" w:cs="Arial"/>
          <w:spacing w:val="-2"/>
          <w:sz w:val="22"/>
          <w:szCs w:val="22"/>
        </w:rPr>
        <w:t xml:space="preserve"> </w:t>
      </w:r>
      <w:r w:rsidRPr="00A77191">
        <w:rPr>
          <w:rFonts w:ascii="Arial" w:hAnsi="Arial" w:cs="Arial"/>
          <w:sz w:val="22"/>
          <w:szCs w:val="22"/>
        </w:rPr>
        <w:t>/</w:t>
      </w:r>
      <w:r w:rsidRPr="00A77191">
        <w:rPr>
          <w:rFonts w:ascii="Arial" w:hAnsi="Arial" w:cs="Arial"/>
          <w:spacing w:val="-5"/>
          <w:sz w:val="22"/>
          <w:szCs w:val="22"/>
        </w:rPr>
        <w:t xml:space="preserve"> </w:t>
      </w:r>
      <w:r w:rsidRPr="00A77191">
        <w:rPr>
          <w:rFonts w:ascii="Arial" w:hAnsi="Arial" w:cs="Arial"/>
          <w:spacing w:val="-2"/>
          <w:sz w:val="22"/>
          <w:szCs w:val="22"/>
        </w:rPr>
        <w:t>Odlaganje:</w:t>
      </w:r>
    </w:p>
    <w:p w14:paraId="2D89BA95" w14:textId="77777777" w:rsidR="00DC72E1" w:rsidRPr="00A77191" w:rsidRDefault="00DC72E1" w:rsidP="00DC72E1">
      <w:pPr>
        <w:widowControl w:val="0"/>
        <w:tabs>
          <w:tab w:val="left" w:pos="1773"/>
        </w:tabs>
        <w:autoSpaceDE w:val="0"/>
        <w:autoSpaceDN w:val="0"/>
        <w:spacing w:after="0" w:line="240" w:lineRule="auto"/>
        <w:rPr>
          <w:rFonts w:cs="Arial"/>
          <w:spacing w:val="-2"/>
          <w:szCs w:val="22"/>
          <w:u w:val="single"/>
        </w:rPr>
      </w:pPr>
    </w:p>
    <w:p w14:paraId="3DBF3388" w14:textId="1B26D043" w:rsidR="00DC72E1" w:rsidRPr="00A77191" w:rsidRDefault="00DC72E1" w:rsidP="00DC72E1">
      <w:pPr>
        <w:pStyle w:val="Odstavekseznama"/>
        <w:widowControl w:val="0"/>
        <w:numPr>
          <w:ilvl w:val="0"/>
          <w:numId w:val="78"/>
        </w:numPr>
        <w:tabs>
          <w:tab w:val="left" w:pos="2170"/>
          <w:tab w:val="left" w:pos="2172"/>
        </w:tabs>
        <w:autoSpaceDE w:val="0"/>
        <w:autoSpaceDN w:val="0"/>
        <w:spacing w:before="30" w:after="0" w:line="268" w:lineRule="auto"/>
        <w:ind w:right="144"/>
        <w:rPr>
          <w:rFonts w:cs="Arial"/>
          <w:szCs w:val="22"/>
        </w:rPr>
      </w:pPr>
      <w:r w:rsidRPr="00A77191">
        <w:rPr>
          <w:rFonts w:cs="Arial"/>
          <w:szCs w:val="22"/>
        </w:rPr>
        <w:t>Padavinska</w:t>
      </w:r>
      <w:r w:rsidRPr="00A77191">
        <w:rPr>
          <w:rFonts w:cs="Arial"/>
          <w:spacing w:val="-1"/>
          <w:szCs w:val="22"/>
        </w:rPr>
        <w:t xml:space="preserve"> </w:t>
      </w:r>
      <w:r w:rsidRPr="00A77191">
        <w:rPr>
          <w:rFonts w:cs="Arial"/>
          <w:szCs w:val="22"/>
        </w:rPr>
        <w:t>odpadna</w:t>
      </w:r>
      <w:r w:rsidRPr="00A77191">
        <w:rPr>
          <w:rFonts w:cs="Arial"/>
          <w:spacing w:val="-5"/>
          <w:szCs w:val="22"/>
        </w:rPr>
        <w:t xml:space="preserve"> </w:t>
      </w:r>
      <w:r w:rsidRPr="00A77191">
        <w:rPr>
          <w:rFonts w:cs="Arial"/>
          <w:szCs w:val="22"/>
        </w:rPr>
        <w:t>voda</w:t>
      </w:r>
      <w:r w:rsidRPr="00A77191">
        <w:rPr>
          <w:rFonts w:cs="Arial"/>
          <w:spacing w:val="-3"/>
          <w:szCs w:val="22"/>
        </w:rPr>
        <w:t xml:space="preserve"> </w:t>
      </w:r>
      <w:r w:rsidRPr="00A77191">
        <w:rPr>
          <w:rFonts w:cs="Arial"/>
          <w:szCs w:val="22"/>
        </w:rPr>
        <w:t>iz</w:t>
      </w:r>
      <w:r w:rsidRPr="00A77191">
        <w:rPr>
          <w:rFonts w:cs="Arial"/>
          <w:spacing w:val="-4"/>
          <w:szCs w:val="22"/>
        </w:rPr>
        <w:t xml:space="preserve"> </w:t>
      </w:r>
      <w:r w:rsidRPr="00A77191">
        <w:rPr>
          <w:rFonts w:cs="Arial"/>
          <w:szCs w:val="22"/>
        </w:rPr>
        <w:t>modulov</w:t>
      </w:r>
      <w:r w:rsidRPr="00A77191">
        <w:rPr>
          <w:rFonts w:cs="Arial"/>
          <w:spacing w:val="-4"/>
          <w:szCs w:val="22"/>
        </w:rPr>
        <w:t xml:space="preserve"> </w:t>
      </w:r>
      <w:r w:rsidRPr="00A77191">
        <w:rPr>
          <w:rFonts w:cs="Arial"/>
          <w:szCs w:val="22"/>
        </w:rPr>
        <w:t>se</w:t>
      </w:r>
      <w:r w:rsidRPr="00A77191">
        <w:rPr>
          <w:rFonts w:cs="Arial"/>
          <w:spacing w:val="-3"/>
          <w:szCs w:val="22"/>
        </w:rPr>
        <w:t xml:space="preserve"> </w:t>
      </w:r>
      <w:r w:rsidRPr="00A77191">
        <w:rPr>
          <w:rFonts w:cs="Arial"/>
          <w:szCs w:val="22"/>
        </w:rPr>
        <w:t>mora</w:t>
      </w:r>
      <w:r w:rsidRPr="00A77191">
        <w:rPr>
          <w:rFonts w:cs="Arial"/>
          <w:spacing w:val="-3"/>
          <w:szCs w:val="22"/>
        </w:rPr>
        <w:t xml:space="preserve"> </w:t>
      </w:r>
      <w:r w:rsidRPr="00A77191">
        <w:rPr>
          <w:rFonts w:cs="Arial"/>
          <w:szCs w:val="22"/>
        </w:rPr>
        <w:t>odvajati</w:t>
      </w:r>
      <w:r w:rsidRPr="00A77191">
        <w:rPr>
          <w:rFonts w:cs="Arial"/>
          <w:spacing w:val="-6"/>
          <w:szCs w:val="22"/>
        </w:rPr>
        <w:t xml:space="preserve"> </w:t>
      </w:r>
      <w:r w:rsidRPr="00A77191">
        <w:rPr>
          <w:rFonts w:cs="Arial"/>
          <w:szCs w:val="22"/>
        </w:rPr>
        <w:t>preko</w:t>
      </w:r>
      <w:r w:rsidRPr="00A77191">
        <w:rPr>
          <w:rFonts w:cs="Arial"/>
          <w:spacing w:val="-3"/>
          <w:szCs w:val="22"/>
        </w:rPr>
        <w:t xml:space="preserve"> </w:t>
      </w:r>
      <w:r w:rsidRPr="00A77191">
        <w:rPr>
          <w:rFonts w:cs="Arial"/>
          <w:szCs w:val="22"/>
        </w:rPr>
        <w:t>zbirnih</w:t>
      </w:r>
      <w:r w:rsidRPr="00A77191">
        <w:rPr>
          <w:rFonts w:cs="Arial"/>
          <w:spacing w:val="-3"/>
          <w:szCs w:val="22"/>
        </w:rPr>
        <w:t xml:space="preserve"> </w:t>
      </w:r>
      <w:r w:rsidRPr="00A77191">
        <w:rPr>
          <w:rFonts w:cs="Arial"/>
          <w:szCs w:val="22"/>
        </w:rPr>
        <w:t>in</w:t>
      </w:r>
      <w:r w:rsidRPr="00A77191">
        <w:rPr>
          <w:rFonts w:cs="Arial"/>
          <w:spacing w:val="-3"/>
          <w:szCs w:val="22"/>
        </w:rPr>
        <w:t xml:space="preserve"> </w:t>
      </w:r>
      <w:r w:rsidRPr="00A77191">
        <w:rPr>
          <w:rFonts w:cs="Arial"/>
          <w:szCs w:val="22"/>
        </w:rPr>
        <w:t>odvodnih jarkov do vertikalnih ponikovalnic;</w:t>
      </w:r>
    </w:p>
    <w:p w14:paraId="6B28CB29" w14:textId="71B0E16F" w:rsidR="00DC72E1" w:rsidRPr="00A77191" w:rsidRDefault="00DC72E1" w:rsidP="00DC72E1">
      <w:pPr>
        <w:pStyle w:val="Odstavekseznama"/>
        <w:widowControl w:val="0"/>
        <w:numPr>
          <w:ilvl w:val="0"/>
          <w:numId w:val="78"/>
        </w:numPr>
        <w:tabs>
          <w:tab w:val="left" w:pos="2170"/>
          <w:tab w:val="left" w:pos="2172"/>
        </w:tabs>
        <w:autoSpaceDE w:val="0"/>
        <w:autoSpaceDN w:val="0"/>
        <w:spacing w:before="4" w:after="0" w:line="268" w:lineRule="auto"/>
        <w:ind w:right="139"/>
        <w:rPr>
          <w:rFonts w:cs="Arial"/>
          <w:szCs w:val="22"/>
        </w:rPr>
      </w:pPr>
      <w:r w:rsidRPr="00A77191">
        <w:rPr>
          <w:rFonts w:cs="Arial"/>
          <w:szCs w:val="22"/>
        </w:rPr>
        <w:t xml:space="preserve">Obstoječi horizontalni </w:t>
      </w:r>
      <w:proofErr w:type="spellStart"/>
      <w:r w:rsidRPr="00A77191">
        <w:rPr>
          <w:rFonts w:cs="Arial"/>
          <w:szCs w:val="22"/>
        </w:rPr>
        <w:t>ponikovalni</w:t>
      </w:r>
      <w:proofErr w:type="spellEnd"/>
      <w:r w:rsidRPr="00A77191">
        <w:rPr>
          <w:rFonts w:cs="Arial"/>
          <w:szCs w:val="22"/>
        </w:rPr>
        <w:t xml:space="preserve"> jarki se za odvodnjavanje padavinske vode iz modulov sončne elektrarne ne smejo uporabljati. Prav tako se le-ti ne smejo poglabljati ali širiti;</w:t>
      </w:r>
    </w:p>
    <w:p w14:paraId="1706CD2C" w14:textId="1002A679" w:rsidR="00DC72E1" w:rsidRPr="00A77191" w:rsidRDefault="00DC72E1" w:rsidP="00DC72E1">
      <w:pPr>
        <w:pStyle w:val="Odstavekseznama"/>
        <w:widowControl w:val="0"/>
        <w:numPr>
          <w:ilvl w:val="0"/>
          <w:numId w:val="78"/>
        </w:numPr>
        <w:tabs>
          <w:tab w:val="left" w:pos="2170"/>
          <w:tab w:val="left" w:pos="2172"/>
        </w:tabs>
        <w:autoSpaceDE w:val="0"/>
        <w:autoSpaceDN w:val="0"/>
        <w:spacing w:before="7" w:after="0" w:line="268" w:lineRule="auto"/>
        <w:ind w:right="140"/>
        <w:rPr>
          <w:rFonts w:cs="Arial"/>
          <w:szCs w:val="22"/>
        </w:rPr>
      </w:pPr>
      <w:r w:rsidRPr="00A77191">
        <w:rPr>
          <w:rFonts w:cs="Arial"/>
          <w:szCs w:val="22"/>
        </w:rPr>
        <w:t xml:space="preserve">Zbirne in odvodne jarke ter vertikalne ponikovalnice se mora redno vzdrževati in zagotavljati njihovo pretočnost oziroma </w:t>
      </w:r>
      <w:proofErr w:type="spellStart"/>
      <w:r w:rsidRPr="00A77191">
        <w:rPr>
          <w:rFonts w:cs="Arial"/>
          <w:szCs w:val="22"/>
        </w:rPr>
        <w:t>ponikovalno</w:t>
      </w:r>
      <w:proofErr w:type="spellEnd"/>
      <w:r w:rsidRPr="00A77191">
        <w:rPr>
          <w:rFonts w:cs="Arial"/>
          <w:szCs w:val="22"/>
        </w:rPr>
        <w:t xml:space="preserve"> sposobnost;</w:t>
      </w:r>
    </w:p>
    <w:p w14:paraId="7AF9CC66" w14:textId="7B936015" w:rsidR="00DC72E1" w:rsidRPr="00A77191" w:rsidRDefault="00DC72E1" w:rsidP="00DC72E1">
      <w:pPr>
        <w:pStyle w:val="Odstavekseznama"/>
        <w:widowControl w:val="0"/>
        <w:numPr>
          <w:ilvl w:val="0"/>
          <w:numId w:val="78"/>
        </w:numPr>
        <w:tabs>
          <w:tab w:val="left" w:pos="2170"/>
          <w:tab w:val="left" w:pos="2172"/>
        </w:tabs>
        <w:autoSpaceDE w:val="0"/>
        <w:autoSpaceDN w:val="0"/>
        <w:spacing w:before="2" w:after="0" w:line="271" w:lineRule="auto"/>
        <w:ind w:right="148"/>
        <w:rPr>
          <w:rFonts w:cs="Arial"/>
          <w:szCs w:val="22"/>
        </w:rPr>
      </w:pPr>
      <w:r w:rsidRPr="00A77191">
        <w:rPr>
          <w:rFonts w:cs="Arial"/>
          <w:szCs w:val="22"/>
        </w:rPr>
        <w:t>V času obratovanja nameravanega posega so potrebne redne letne meritve prehodnosti (globin ponikovalnic);</w:t>
      </w:r>
    </w:p>
    <w:p w14:paraId="5C2366D4" w14:textId="13494853"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2"/>
        <w:rPr>
          <w:rFonts w:cs="Arial"/>
          <w:szCs w:val="22"/>
        </w:rPr>
      </w:pPr>
      <w:r w:rsidRPr="00A77191">
        <w:rPr>
          <w:rFonts w:cs="Arial"/>
          <w:szCs w:val="22"/>
        </w:rPr>
        <w:t>Transformatorji morajo bili suhi/</w:t>
      </w:r>
      <w:proofErr w:type="spellStart"/>
      <w:r w:rsidRPr="00A77191">
        <w:rPr>
          <w:rFonts w:cs="Arial"/>
          <w:szCs w:val="22"/>
        </w:rPr>
        <w:t>brezoljni</w:t>
      </w:r>
      <w:proofErr w:type="spellEnd"/>
      <w:r w:rsidRPr="00A77191">
        <w:rPr>
          <w:rFonts w:cs="Arial"/>
          <w:szCs w:val="22"/>
        </w:rPr>
        <w:t>, razen transformatorja, ki je del centralnega razsmernika. Ta mora bit opremljen z oljnim koritom, ki mora biti dimenzioniran tako, da bo zadržal celotno količino olja v transformatorju;</w:t>
      </w:r>
    </w:p>
    <w:p w14:paraId="552CC3EE" w14:textId="7BD3DF98" w:rsidR="00DC72E1" w:rsidRPr="00A77191" w:rsidRDefault="00DC72E1" w:rsidP="00DC72E1">
      <w:pPr>
        <w:pStyle w:val="Odstavekseznama"/>
        <w:widowControl w:val="0"/>
        <w:numPr>
          <w:ilvl w:val="0"/>
          <w:numId w:val="78"/>
        </w:numPr>
        <w:tabs>
          <w:tab w:val="left" w:pos="2170"/>
          <w:tab w:val="left" w:pos="2172"/>
        </w:tabs>
        <w:autoSpaceDE w:val="0"/>
        <w:autoSpaceDN w:val="0"/>
        <w:spacing w:after="0" w:line="271" w:lineRule="auto"/>
        <w:ind w:right="146"/>
        <w:rPr>
          <w:rFonts w:cs="Arial"/>
          <w:szCs w:val="22"/>
        </w:rPr>
      </w:pPr>
      <w:r w:rsidRPr="00A77191">
        <w:rPr>
          <w:rFonts w:cs="Arial"/>
          <w:szCs w:val="22"/>
        </w:rPr>
        <w:t xml:space="preserve">V primeru, da bo zaradi pospešenega odvajanja padavinske vode na območju modulov rastlinski pokrov (travna ruša) propadala, je treba izvesti ponovno </w:t>
      </w:r>
      <w:proofErr w:type="spellStart"/>
      <w:r w:rsidRPr="00A77191">
        <w:rPr>
          <w:rFonts w:cs="Arial"/>
          <w:szCs w:val="22"/>
        </w:rPr>
        <w:t>zatravitev</w:t>
      </w:r>
      <w:proofErr w:type="spellEnd"/>
      <w:r w:rsidRPr="00A77191">
        <w:rPr>
          <w:rFonts w:cs="Arial"/>
          <w:szCs w:val="22"/>
        </w:rPr>
        <w:t xml:space="preserve"> s travnimi mešanicami bolj odpornimi na sušo.</w:t>
      </w:r>
    </w:p>
    <w:p w14:paraId="4F90686A" w14:textId="77777777" w:rsidR="00DC72E1" w:rsidRPr="00A77191" w:rsidRDefault="00DC72E1" w:rsidP="00DC72E1">
      <w:pPr>
        <w:widowControl w:val="0"/>
        <w:tabs>
          <w:tab w:val="left" w:pos="1773"/>
        </w:tabs>
        <w:autoSpaceDE w:val="0"/>
        <w:autoSpaceDN w:val="0"/>
        <w:spacing w:after="0" w:line="240" w:lineRule="auto"/>
        <w:ind w:left="360"/>
        <w:rPr>
          <w:rFonts w:cs="Arial"/>
          <w:szCs w:val="22"/>
          <w:u w:val="single"/>
        </w:rPr>
      </w:pPr>
    </w:p>
    <w:p w14:paraId="46CA138C" w14:textId="77777777" w:rsidR="00F2344D" w:rsidRPr="00A77191" w:rsidRDefault="00F2344D" w:rsidP="00D34313">
      <w:pPr>
        <w:pStyle w:val="Naslov6"/>
        <w:rPr>
          <w:rFonts w:ascii="Arial" w:hAnsi="Arial" w:cs="Arial"/>
          <w:spacing w:val="-2"/>
          <w:sz w:val="22"/>
          <w:szCs w:val="22"/>
        </w:rPr>
      </w:pPr>
      <w:r w:rsidRPr="00A77191">
        <w:rPr>
          <w:rFonts w:ascii="Arial" w:hAnsi="Arial" w:cs="Arial"/>
          <w:sz w:val="22"/>
          <w:szCs w:val="22"/>
        </w:rPr>
        <w:t>Nastajanje</w:t>
      </w:r>
      <w:r w:rsidRPr="00A77191">
        <w:rPr>
          <w:rFonts w:ascii="Arial" w:hAnsi="Arial" w:cs="Arial"/>
          <w:spacing w:val="-13"/>
          <w:sz w:val="22"/>
          <w:szCs w:val="22"/>
        </w:rPr>
        <w:t xml:space="preserve"> </w:t>
      </w:r>
      <w:r w:rsidRPr="00A77191">
        <w:rPr>
          <w:rFonts w:ascii="Arial" w:hAnsi="Arial" w:cs="Arial"/>
          <w:spacing w:val="-2"/>
          <w:sz w:val="22"/>
          <w:szCs w:val="22"/>
        </w:rPr>
        <w:t>odpadkov:</w:t>
      </w:r>
    </w:p>
    <w:p w14:paraId="7140DA05" w14:textId="77777777" w:rsidR="00F2344D" w:rsidRPr="00A77191" w:rsidRDefault="00F2344D" w:rsidP="00F2344D">
      <w:pPr>
        <w:widowControl w:val="0"/>
        <w:tabs>
          <w:tab w:val="left" w:pos="1773"/>
        </w:tabs>
        <w:autoSpaceDE w:val="0"/>
        <w:autoSpaceDN w:val="0"/>
        <w:spacing w:after="0" w:line="240" w:lineRule="auto"/>
        <w:rPr>
          <w:rFonts w:cs="Arial"/>
          <w:spacing w:val="-2"/>
          <w:szCs w:val="22"/>
          <w:u w:val="single"/>
        </w:rPr>
      </w:pPr>
    </w:p>
    <w:p w14:paraId="32D05F28" w14:textId="1FCD1480" w:rsidR="00F2344D" w:rsidRPr="00A77191" w:rsidRDefault="00F2344D" w:rsidP="00F2344D">
      <w:pPr>
        <w:pStyle w:val="Odstavekseznama"/>
        <w:widowControl w:val="0"/>
        <w:numPr>
          <w:ilvl w:val="0"/>
          <w:numId w:val="78"/>
        </w:numPr>
        <w:tabs>
          <w:tab w:val="left" w:pos="2136"/>
        </w:tabs>
        <w:autoSpaceDE w:val="0"/>
        <w:autoSpaceDN w:val="0"/>
        <w:spacing w:before="32" w:after="0" w:line="268" w:lineRule="auto"/>
        <w:ind w:right="140"/>
        <w:rPr>
          <w:rFonts w:cs="Arial"/>
          <w:szCs w:val="22"/>
        </w:rPr>
      </w:pPr>
      <w:r w:rsidRPr="00A77191">
        <w:rPr>
          <w:rFonts w:cs="Arial"/>
          <w:szCs w:val="22"/>
        </w:rPr>
        <w:t>Module je treba pregledovati</w:t>
      </w:r>
      <w:r w:rsidRPr="00A77191">
        <w:rPr>
          <w:rFonts w:cs="Arial"/>
          <w:spacing w:val="-1"/>
          <w:szCs w:val="22"/>
        </w:rPr>
        <w:t xml:space="preserve"> </w:t>
      </w:r>
      <w:r w:rsidRPr="00A77191">
        <w:rPr>
          <w:rFonts w:cs="Arial"/>
          <w:szCs w:val="22"/>
        </w:rPr>
        <w:t>in jih v primeru kakršne koli poškodbe odstraniti in z njimi ravnati v skladu z določbo iz naslednje alineje;</w:t>
      </w:r>
    </w:p>
    <w:p w14:paraId="7EDF5140" w14:textId="3531FB02" w:rsidR="00F2344D" w:rsidRPr="00A77191" w:rsidRDefault="00F2344D" w:rsidP="00F2344D">
      <w:pPr>
        <w:pStyle w:val="Odstavekseznama"/>
        <w:widowControl w:val="0"/>
        <w:numPr>
          <w:ilvl w:val="0"/>
          <w:numId w:val="78"/>
        </w:numPr>
        <w:tabs>
          <w:tab w:val="left" w:pos="2136"/>
        </w:tabs>
        <w:autoSpaceDE w:val="0"/>
        <w:autoSpaceDN w:val="0"/>
        <w:spacing w:before="2" w:after="0" w:line="271" w:lineRule="auto"/>
        <w:ind w:right="136"/>
        <w:rPr>
          <w:rFonts w:cs="Arial"/>
          <w:szCs w:val="22"/>
        </w:rPr>
      </w:pPr>
      <w:r w:rsidRPr="00A77191">
        <w:rPr>
          <w:rFonts w:cs="Arial"/>
          <w:szCs w:val="22"/>
        </w:rPr>
        <w:t>Za poškodovane module ali module s pretekom življenjske dobe, se mora zagotoviti ravnanje v okviru skupnega načrta ravnanja z OEEO, v katerega je vključen proizvajalec modulov (oddaja zbiralcu OEEO, vključenim v skupni načrt ravnanja z OEEO).</w:t>
      </w:r>
    </w:p>
    <w:p w14:paraId="5F92CF30" w14:textId="176E6814" w:rsidR="00F2344D" w:rsidRPr="00A77191" w:rsidRDefault="00F2344D" w:rsidP="00F2344D">
      <w:pPr>
        <w:widowControl w:val="0"/>
        <w:tabs>
          <w:tab w:val="left" w:pos="1773"/>
        </w:tabs>
        <w:autoSpaceDE w:val="0"/>
        <w:autoSpaceDN w:val="0"/>
        <w:spacing w:after="0" w:line="240" w:lineRule="auto"/>
        <w:ind w:left="360"/>
        <w:rPr>
          <w:rFonts w:cs="Arial"/>
          <w:szCs w:val="22"/>
          <w:u w:val="single"/>
        </w:rPr>
      </w:pPr>
    </w:p>
    <w:p w14:paraId="6EB65FDD" w14:textId="77777777" w:rsidR="00F2344D" w:rsidRPr="00A77191" w:rsidRDefault="00F2344D" w:rsidP="00D34313">
      <w:pPr>
        <w:pStyle w:val="Naslov6"/>
        <w:rPr>
          <w:rFonts w:ascii="Arial" w:hAnsi="Arial" w:cs="Arial"/>
          <w:sz w:val="22"/>
          <w:szCs w:val="22"/>
        </w:rPr>
      </w:pPr>
      <w:r w:rsidRPr="00A77191">
        <w:rPr>
          <w:rFonts w:ascii="Arial" w:hAnsi="Arial" w:cs="Arial"/>
          <w:sz w:val="22"/>
          <w:szCs w:val="22"/>
        </w:rPr>
        <w:t>Eksplozije:</w:t>
      </w:r>
    </w:p>
    <w:p w14:paraId="5A62C316" w14:textId="77777777" w:rsidR="00F2344D" w:rsidRPr="00A77191" w:rsidRDefault="00F2344D" w:rsidP="00F2344D">
      <w:pPr>
        <w:widowControl w:val="0"/>
        <w:tabs>
          <w:tab w:val="left" w:pos="1773"/>
        </w:tabs>
        <w:autoSpaceDE w:val="0"/>
        <w:autoSpaceDN w:val="0"/>
        <w:spacing w:before="82" w:after="0" w:line="240" w:lineRule="auto"/>
        <w:rPr>
          <w:rFonts w:cs="Arial"/>
          <w:spacing w:val="-2"/>
          <w:szCs w:val="22"/>
          <w:u w:val="single"/>
        </w:rPr>
      </w:pPr>
    </w:p>
    <w:p w14:paraId="58207525" w14:textId="2B186A8E" w:rsidR="00F2344D" w:rsidRPr="00A77191" w:rsidRDefault="00F2344D" w:rsidP="00F2344D">
      <w:pPr>
        <w:pStyle w:val="Odstavekseznama"/>
        <w:widowControl w:val="0"/>
        <w:numPr>
          <w:ilvl w:val="0"/>
          <w:numId w:val="78"/>
        </w:numPr>
        <w:tabs>
          <w:tab w:val="left" w:pos="2136"/>
        </w:tabs>
        <w:autoSpaceDE w:val="0"/>
        <w:autoSpaceDN w:val="0"/>
        <w:spacing w:before="29" w:after="0" w:line="268" w:lineRule="auto"/>
        <w:ind w:right="140"/>
        <w:jc w:val="left"/>
        <w:rPr>
          <w:rFonts w:cs="Arial"/>
          <w:szCs w:val="22"/>
        </w:rPr>
      </w:pPr>
      <w:r w:rsidRPr="00A77191">
        <w:rPr>
          <w:rFonts w:cs="Arial"/>
          <w:szCs w:val="22"/>
        </w:rPr>
        <w:t>V okolici plinskih sond se ne smejo</w:t>
      </w:r>
      <w:r w:rsidRPr="00A77191">
        <w:rPr>
          <w:rFonts w:cs="Arial"/>
          <w:spacing w:val="24"/>
          <w:szCs w:val="22"/>
        </w:rPr>
        <w:t xml:space="preserve"> </w:t>
      </w:r>
      <w:r w:rsidRPr="00A77191">
        <w:rPr>
          <w:rFonts w:cs="Arial"/>
          <w:szCs w:val="22"/>
        </w:rPr>
        <w:t>izvajati dela, ki bi predstavljala tveganje za</w:t>
      </w:r>
      <w:r w:rsidRPr="00A77191">
        <w:rPr>
          <w:rFonts w:cs="Arial"/>
          <w:spacing w:val="40"/>
          <w:szCs w:val="22"/>
        </w:rPr>
        <w:t xml:space="preserve"> </w:t>
      </w:r>
      <w:r w:rsidRPr="00A77191">
        <w:rPr>
          <w:rFonts w:cs="Arial"/>
          <w:szCs w:val="22"/>
        </w:rPr>
        <w:t>prenos virov vžiga v področje, kjer je okoli plinskih sond definirana Ex cona.</w:t>
      </w:r>
    </w:p>
    <w:p w14:paraId="4EE46C3E" w14:textId="11B44012" w:rsidR="007E7CB0" w:rsidRPr="00A77191" w:rsidRDefault="007E7CB0" w:rsidP="00270C3E">
      <w:pPr>
        <w:spacing w:after="0" w:line="240" w:lineRule="auto"/>
        <w:jc w:val="left"/>
        <w:rPr>
          <w:rFonts w:cs="Arial"/>
          <w:szCs w:val="22"/>
        </w:rPr>
      </w:pPr>
    </w:p>
    <w:p w14:paraId="1E9B0113" w14:textId="1DF3A7A0" w:rsidR="002B00FF" w:rsidRPr="00A77191" w:rsidRDefault="001E505D" w:rsidP="00270C3E">
      <w:pPr>
        <w:pStyle w:val="Naslov3"/>
        <w:rPr>
          <w:rFonts w:ascii="Arial" w:hAnsi="Arial" w:cs="Arial"/>
          <w:sz w:val="22"/>
          <w:szCs w:val="22"/>
        </w:rPr>
      </w:pPr>
      <w:bookmarkStart w:id="94" w:name="_Toc171972621"/>
      <w:r w:rsidRPr="00A77191">
        <w:rPr>
          <w:rFonts w:ascii="Arial" w:hAnsi="Arial" w:cs="Arial"/>
          <w:sz w:val="22"/>
          <w:szCs w:val="22"/>
        </w:rPr>
        <w:t>Umestitev sončne elektrarne ZOOP</w:t>
      </w:r>
      <w:bookmarkEnd w:id="94"/>
    </w:p>
    <w:p w14:paraId="472C7DE5" w14:textId="4609A40F" w:rsidR="00E37070" w:rsidRPr="00A77191" w:rsidRDefault="00E37070" w:rsidP="00E37070">
      <w:pPr>
        <w:rPr>
          <w:rFonts w:cs="Arial"/>
          <w:szCs w:val="22"/>
        </w:rPr>
      </w:pPr>
      <w:r w:rsidRPr="00A77191">
        <w:rPr>
          <w:rFonts w:cs="Arial"/>
          <w:szCs w:val="22"/>
        </w:rPr>
        <w:t xml:space="preserve">Investitor DEM d.o.o. namerava na zaprtem odlagališču odpadkov Pobrežje zgraditi sončno elektrarno moči </w:t>
      </w:r>
      <w:r w:rsidR="00934587" w:rsidRPr="00A77191">
        <w:rPr>
          <w:rFonts w:cs="Arial"/>
          <w:szCs w:val="22"/>
        </w:rPr>
        <w:t>9</w:t>
      </w:r>
      <w:r w:rsidR="00A14E67" w:rsidRPr="00A77191">
        <w:rPr>
          <w:rFonts w:cs="Arial"/>
          <w:szCs w:val="22"/>
        </w:rPr>
        <w:t>,</w:t>
      </w:r>
      <w:r w:rsidR="00934587" w:rsidRPr="00A77191">
        <w:rPr>
          <w:rFonts w:cs="Arial"/>
          <w:szCs w:val="22"/>
        </w:rPr>
        <w:t>86</w:t>
      </w:r>
      <w:r w:rsidR="00A14E67" w:rsidRPr="00A77191">
        <w:rPr>
          <w:rFonts w:cs="Arial"/>
          <w:szCs w:val="22"/>
        </w:rPr>
        <w:t xml:space="preserve"> MW</w:t>
      </w:r>
      <w:r w:rsidRPr="00A77191">
        <w:rPr>
          <w:rFonts w:cs="Arial"/>
          <w:szCs w:val="22"/>
        </w:rPr>
        <w:t>. Ta bo nameščena na degradiranih površinah zaprtega odlagališča</w:t>
      </w:r>
      <w:r w:rsidR="00FB7694" w:rsidRPr="00A77191">
        <w:rPr>
          <w:rFonts w:cs="Arial"/>
          <w:szCs w:val="22"/>
        </w:rPr>
        <w:t xml:space="preserve"> nenevarnih</w:t>
      </w:r>
      <w:r w:rsidRPr="00A77191">
        <w:rPr>
          <w:rFonts w:cs="Arial"/>
          <w:szCs w:val="22"/>
        </w:rPr>
        <w:t xml:space="preserve"> odpadkov na Puhovi ulici v Mariboru. Sončne elektrarne zagotavljajo električno energijo brez ustvarjanja toplogrednih plinov, imajo nizke obratovalne stroške in potrebujejo le malo vzdrževanja. Njihovo delovanje je nemoteče in okolju prijazno. Montaža </w:t>
      </w:r>
      <w:proofErr w:type="spellStart"/>
      <w:r w:rsidRPr="00A77191">
        <w:rPr>
          <w:rFonts w:cs="Arial"/>
          <w:szCs w:val="22"/>
        </w:rPr>
        <w:t>fotonapetostnih</w:t>
      </w:r>
      <w:proofErr w:type="spellEnd"/>
      <w:r w:rsidRPr="00A77191">
        <w:rPr>
          <w:rFonts w:cs="Arial"/>
          <w:szCs w:val="22"/>
        </w:rPr>
        <w:t xml:space="preserve"> panelov ne zahteva velikih posegov v okolje ter dolgotrajnih in obsežnejših gradbenih del.</w:t>
      </w:r>
    </w:p>
    <w:p w14:paraId="7BBAE6B1" w14:textId="3F8F18B9" w:rsidR="00E37070" w:rsidRPr="00A77191" w:rsidRDefault="00E37070" w:rsidP="00E37070">
      <w:pPr>
        <w:rPr>
          <w:rFonts w:cs="Arial"/>
          <w:szCs w:val="22"/>
        </w:rPr>
      </w:pPr>
      <w:r w:rsidRPr="00A77191">
        <w:rPr>
          <w:rFonts w:cs="Arial"/>
          <w:szCs w:val="22"/>
        </w:rPr>
        <w:t>Lokacija bivšega odlagališča odpadkov Pobrežje predstavlja površino velikosti 26 hektarjev in je v lasti Mestne občine Maribor</w:t>
      </w:r>
      <w:r w:rsidR="00FB7694" w:rsidRPr="00A77191">
        <w:rPr>
          <w:rFonts w:cs="Arial"/>
          <w:szCs w:val="22"/>
        </w:rPr>
        <w:t xml:space="preserve"> in deloma v lasti družbe Vade </w:t>
      </w:r>
      <w:proofErr w:type="spellStart"/>
      <w:r w:rsidR="00FB7694" w:rsidRPr="00A77191">
        <w:rPr>
          <w:rFonts w:cs="Arial"/>
          <w:szCs w:val="22"/>
        </w:rPr>
        <w:t>Mecum</w:t>
      </w:r>
      <w:proofErr w:type="spellEnd"/>
      <w:r w:rsidR="00FB7694" w:rsidRPr="00A77191">
        <w:rPr>
          <w:rFonts w:cs="Arial"/>
          <w:szCs w:val="22"/>
        </w:rPr>
        <w:t xml:space="preserve"> d.o.o.</w:t>
      </w:r>
      <w:r w:rsidRPr="00A77191">
        <w:rPr>
          <w:rFonts w:cs="Arial"/>
          <w:szCs w:val="22"/>
        </w:rPr>
        <w:t xml:space="preserve">. V času njegovega obratovanja so se na odlagališču odlagali komunalni in gradbeni ter drugi nenevarni odpadki. Odlagališče je bilo zaprto leta 2004, kasneje pa so bila izvedena sanacijska in zapiralna dela. Med njih spada </w:t>
      </w:r>
      <w:proofErr w:type="spellStart"/>
      <w:r w:rsidRPr="00A77191">
        <w:rPr>
          <w:rFonts w:cs="Arial"/>
          <w:szCs w:val="22"/>
        </w:rPr>
        <w:t>odplinjanje</w:t>
      </w:r>
      <w:proofErr w:type="spellEnd"/>
      <w:r w:rsidRPr="00A77191">
        <w:rPr>
          <w:rFonts w:cs="Arial"/>
          <w:szCs w:val="22"/>
        </w:rPr>
        <w:t xml:space="preserve">, zatesnitev in </w:t>
      </w:r>
      <w:proofErr w:type="spellStart"/>
      <w:r w:rsidRPr="00A77191">
        <w:rPr>
          <w:rFonts w:cs="Arial"/>
          <w:szCs w:val="22"/>
        </w:rPr>
        <w:t>rekultivacija</w:t>
      </w:r>
      <w:proofErr w:type="spellEnd"/>
      <w:r w:rsidRPr="00A77191">
        <w:rPr>
          <w:rFonts w:cs="Arial"/>
          <w:szCs w:val="22"/>
        </w:rPr>
        <w:t xml:space="preserve"> površin. V letu 2009 je bila s strani Ministrstva za okolje in prostor izdana odločba o zaprtju, upravljalec pa je občinsko podjetje Snaga Maribor.</w:t>
      </w:r>
    </w:p>
    <w:p w14:paraId="09349B4A" w14:textId="668142A8" w:rsidR="00E37070" w:rsidRPr="00A77191" w:rsidRDefault="00E37070" w:rsidP="00E37070">
      <w:pPr>
        <w:spacing w:line="276" w:lineRule="auto"/>
        <w:rPr>
          <w:rFonts w:cs="Arial"/>
          <w:szCs w:val="22"/>
        </w:rPr>
      </w:pPr>
      <w:r w:rsidRPr="00A77191">
        <w:rPr>
          <w:rFonts w:cs="Arial"/>
          <w:szCs w:val="22"/>
        </w:rPr>
        <w:lastRenderedPageBreak/>
        <w:t>S projektom SE ZOOP se na zahodnem in osrednjem delu območja zaprtega odlagališča nenevarnih odpadkov Pobrežje, v vzhodnem delu mesta Maribor, v katastrski občini (</w:t>
      </w:r>
      <w:proofErr w:type="spellStart"/>
      <w:r w:rsidRPr="00A77191">
        <w:rPr>
          <w:rFonts w:cs="Arial"/>
          <w:szCs w:val="22"/>
        </w:rPr>
        <w:t>k.o</w:t>
      </w:r>
      <w:proofErr w:type="spellEnd"/>
      <w:r w:rsidRPr="00A77191">
        <w:rPr>
          <w:rFonts w:cs="Arial"/>
          <w:szCs w:val="22"/>
        </w:rPr>
        <w:t>.) 681 – Pobrežje, umešča sončna elektrarna z nazivno močjo do 10 MW, vključno s pripadajočo tehnično opremo in priključki na omrežje. V telo odlagališča se z njeno izgradnjo ne bo posegalo. Vplivov na bližnjo okolico zaradi oddaljenosti od poselitve ni pričakovati.</w:t>
      </w:r>
    </w:p>
    <w:p w14:paraId="2EFC412B" w14:textId="3BD8140B" w:rsidR="00E37070" w:rsidRPr="00A77191" w:rsidRDefault="005B333E" w:rsidP="00E37070">
      <w:pPr>
        <w:spacing w:line="276" w:lineRule="auto"/>
        <w:rPr>
          <w:rFonts w:cs="Arial"/>
          <w:szCs w:val="22"/>
        </w:rPr>
      </w:pPr>
      <w:r w:rsidRPr="00A77191">
        <w:rPr>
          <w:rFonts w:cs="Arial"/>
          <w:szCs w:val="22"/>
        </w:rPr>
        <w:t>Sončne</w:t>
      </w:r>
      <w:r w:rsidR="00E37070" w:rsidRPr="00A77191">
        <w:rPr>
          <w:rFonts w:cs="Arial"/>
          <w:szCs w:val="22"/>
        </w:rPr>
        <w:t xml:space="preserve"> sisteme sestavlja več povezanih sestavnih delov, ki so skupni vsem sončnim elektrarnam in nekaj specifičnih, ki so odvisni od lokacije, ter načina in točke priključitve na elektroenergetsko omrežje.</w:t>
      </w:r>
    </w:p>
    <w:p w14:paraId="1E5CC88B" w14:textId="5A26BA51" w:rsidR="00E37070" w:rsidRPr="00A77191" w:rsidRDefault="00E37070" w:rsidP="00E37070">
      <w:pPr>
        <w:spacing w:line="276" w:lineRule="auto"/>
        <w:rPr>
          <w:rFonts w:cs="Arial"/>
          <w:szCs w:val="22"/>
        </w:rPr>
      </w:pPr>
      <w:r w:rsidRPr="00A77191">
        <w:rPr>
          <w:rFonts w:cs="Arial"/>
          <w:szCs w:val="22"/>
        </w:rPr>
        <w:t xml:space="preserve">Osnovni deli predvidene SE ZOOP so </w:t>
      </w:r>
      <w:proofErr w:type="spellStart"/>
      <w:r w:rsidRPr="00A77191">
        <w:rPr>
          <w:rFonts w:cs="Arial"/>
          <w:szCs w:val="22"/>
        </w:rPr>
        <w:t>fotonapetostni</w:t>
      </w:r>
      <w:proofErr w:type="spellEnd"/>
      <w:r w:rsidRPr="00A77191">
        <w:rPr>
          <w:rFonts w:cs="Arial"/>
          <w:szCs w:val="22"/>
        </w:rPr>
        <w:t xml:space="preserve"> moduli</w:t>
      </w:r>
      <w:r w:rsidR="00934587" w:rsidRPr="00A77191">
        <w:rPr>
          <w:rFonts w:cs="Arial"/>
          <w:szCs w:val="22"/>
        </w:rPr>
        <w:t xml:space="preserve"> na konstrukciji postavljeni na armiranobetonske temelje</w:t>
      </w:r>
      <w:r w:rsidRPr="00A77191">
        <w:rPr>
          <w:rFonts w:cs="Arial"/>
          <w:szCs w:val="22"/>
        </w:rPr>
        <w:t>, razsmerniki in transformatorsk</w:t>
      </w:r>
      <w:r w:rsidR="00934587" w:rsidRPr="00A77191">
        <w:rPr>
          <w:rFonts w:cs="Arial"/>
          <w:szCs w:val="22"/>
        </w:rPr>
        <w:t>a oziroma razdelilna</w:t>
      </w:r>
      <w:r w:rsidRPr="00A77191">
        <w:rPr>
          <w:rFonts w:cs="Arial"/>
          <w:szCs w:val="22"/>
        </w:rPr>
        <w:t xml:space="preserve"> postaj</w:t>
      </w:r>
      <w:r w:rsidR="00934587" w:rsidRPr="00A77191">
        <w:rPr>
          <w:rFonts w:cs="Arial"/>
          <w:szCs w:val="22"/>
        </w:rPr>
        <w:t>a</w:t>
      </w:r>
      <w:r w:rsidRPr="00A77191">
        <w:rPr>
          <w:rFonts w:cs="Arial"/>
          <w:szCs w:val="22"/>
        </w:rPr>
        <w:t>.</w:t>
      </w:r>
    </w:p>
    <w:p w14:paraId="0143FA1B" w14:textId="5949EEA8" w:rsidR="00E37070" w:rsidRPr="00A77191" w:rsidRDefault="00E37070" w:rsidP="00E37070">
      <w:pPr>
        <w:rPr>
          <w:rFonts w:cs="Arial"/>
          <w:szCs w:val="22"/>
        </w:rPr>
      </w:pPr>
      <w:r w:rsidRPr="00A77191">
        <w:rPr>
          <w:rFonts w:cs="Arial"/>
          <w:szCs w:val="22"/>
        </w:rPr>
        <w:t xml:space="preserve">Ureditve so načrtovane skladno z zahtevami 1. odst. 64. čl. ZUNPEOVE, ki določa, da je poseg treba izvesti na način, da ne bo ogrožena stabilnost odlagališča, da bo še naprej zagotovljen sistem tesnjenja in </w:t>
      </w:r>
      <w:proofErr w:type="spellStart"/>
      <w:r w:rsidRPr="00A77191">
        <w:rPr>
          <w:rFonts w:cs="Arial"/>
          <w:szCs w:val="22"/>
        </w:rPr>
        <w:t>odplinjanja</w:t>
      </w:r>
      <w:proofErr w:type="spellEnd"/>
      <w:r w:rsidRPr="00A77191">
        <w:rPr>
          <w:rFonts w:cs="Arial"/>
          <w:szCs w:val="22"/>
        </w:rPr>
        <w:t xml:space="preserve"> odlagališča, zagotovljeno izvajanje obratovalnega monitoringa in pregledov telesa odlagališča, ne bo ovirano vzdrževanje površine telesa zaprtega odlagališča ali obratovanje in vzdrževanje napeljav, naprav in delov odlagališča, potrebnih za njegovo obratovanje, bo omogočeno izvajanje vseh drugih obveznosti iz predpisov, ki urejajo varstvo okolja in okoljevarstvenega dovoljenja za zaprto odlagališče</w:t>
      </w:r>
      <w:r w:rsidR="000B764E" w:rsidRPr="00A77191">
        <w:rPr>
          <w:rFonts w:cs="Arial"/>
          <w:szCs w:val="22"/>
        </w:rPr>
        <w:t xml:space="preserve"> nenevarnih odpadkov</w:t>
      </w:r>
      <w:r w:rsidRPr="00A77191">
        <w:rPr>
          <w:rFonts w:cs="Arial"/>
          <w:szCs w:val="22"/>
        </w:rPr>
        <w:t xml:space="preserve"> ter varstvo pred požarom. Upoštevana so tudi druga določila ZUNPEOVE ter relevantne zakonodaje s področja odlagališč in varstva okolja ter z ministrstvom pristojnim za okolje ter upravljavcem odlagališča usklajene rešitve iz načrta ukrepov vezanih na zmanjševanje in odpravo vplivov odlagališča na okolje.</w:t>
      </w:r>
    </w:p>
    <w:p w14:paraId="354E37E3" w14:textId="0754A7CB" w:rsidR="00E37070" w:rsidRPr="00A77191" w:rsidRDefault="00E37070" w:rsidP="00E37070">
      <w:pPr>
        <w:rPr>
          <w:rFonts w:cs="Arial"/>
          <w:szCs w:val="22"/>
        </w:rPr>
      </w:pPr>
      <w:r w:rsidRPr="00A77191">
        <w:rPr>
          <w:rFonts w:cs="Arial"/>
          <w:szCs w:val="22"/>
        </w:rPr>
        <w:t xml:space="preserve">Območja zaprtih odlagališč odpadkov na podlagi 8. čl. ZUNPEOVE sodijo med predpisana prednostna območja za postavitev </w:t>
      </w:r>
      <w:proofErr w:type="spellStart"/>
      <w:r w:rsidRPr="00A77191">
        <w:rPr>
          <w:rFonts w:cs="Arial"/>
          <w:szCs w:val="22"/>
        </w:rPr>
        <w:t>fotonapetostnih</w:t>
      </w:r>
      <w:proofErr w:type="spellEnd"/>
      <w:r w:rsidRPr="00A77191">
        <w:rPr>
          <w:rFonts w:cs="Arial"/>
          <w:szCs w:val="22"/>
        </w:rPr>
        <w:t xml:space="preserve"> naprav. Zakon med drugim določa, da je </w:t>
      </w:r>
      <w:r w:rsidR="005B333E" w:rsidRPr="00A77191">
        <w:rPr>
          <w:rFonts w:cs="Arial"/>
          <w:szCs w:val="22"/>
        </w:rPr>
        <w:t>sončne</w:t>
      </w:r>
      <w:r w:rsidRPr="00A77191">
        <w:rPr>
          <w:rFonts w:cs="Arial"/>
          <w:szCs w:val="22"/>
        </w:rPr>
        <w:t xml:space="preserve"> naprave na omenjenih območjih dopustno umeščati ne glede na lokalni energetski koncept in ne glede na določbe prostorskih izvedbenih aktov. Postavitev mora, tako iz zakona, biti skladna s podrobnejšimi pravili urejanja prostora.</w:t>
      </w:r>
    </w:p>
    <w:p w14:paraId="4613BB05" w14:textId="3D1E1BB8" w:rsidR="00E37070" w:rsidRPr="00A77191" w:rsidRDefault="00E37070" w:rsidP="00E37070">
      <w:pPr>
        <w:rPr>
          <w:rFonts w:cs="Arial"/>
          <w:szCs w:val="22"/>
        </w:rPr>
      </w:pPr>
      <w:r w:rsidRPr="00A77191">
        <w:rPr>
          <w:rFonts w:cs="Arial"/>
          <w:szCs w:val="22"/>
        </w:rPr>
        <w:t xml:space="preserve">Uredba o podrobnejših pravilih urejanja prostora za umeščanje </w:t>
      </w:r>
      <w:proofErr w:type="spellStart"/>
      <w:r w:rsidRPr="00A77191">
        <w:rPr>
          <w:rFonts w:cs="Arial"/>
          <w:szCs w:val="22"/>
        </w:rPr>
        <w:t>fotonapetostnih</w:t>
      </w:r>
      <w:proofErr w:type="spellEnd"/>
      <w:r w:rsidRPr="00A77191">
        <w:rPr>
          <w:rFonts w:cs="Arial"/>
          <w:szCs w:val="22"/>
        </w:rPr>
        <w:t xml:space="preserve"> naprav in sprejemnikov sončne energije (Ur. l. RS, št. 27/24) vsebino ureja v 24. in 25. členu. Določila predmetne uredbe so upoštevana. Iz 24. čl. izhaja, da se zaprto odlagališče šteje za predpisano prednostno območje, če ima veljavno okoljevarstveno dovoljenje za zaprto odlagališče, kar za zaprto odlagališče nenevarnih odpadkov Pobrežje velja. 25. člen pa določa, da se </w:t>
      </w:r>
      <w:r w:rsidR="005B333E" w:rsidRPr="00A77191">
        <w:rPr>
          <w:rFonts w:cs="Arial"/>
          <w:szCs w:val="22"/>
        </w:rPr>
        <w:t>sončne</w:t>
      </w:r>
      <w:r w:rsidRPr="00A77191">
        <w:rPr>
          <w:rFonts w:cs="Arial"/>
          <w:szCs w:val="22"/>
        </w:rPr>
        <w:t xml:space="preserve"> naprave na zaprta odlagališča umeščajo v skladu s prostorskimi izvedbenimi pogoji, določenimi v zakonu, ki ureja uvajanje obnovljivih virov energije, tj. 64. čl. ZUNPEOVE, kar je prav tako upoštevano.</w:t>
      </w:r>
    </w:p>
    <w:p w14:paraId="4B5A49F9" w14:textId="77777777" w:rsidR="00E37070" w:rsidRPr="00A77191" w:rsidRDefault="00E37070" w:rsidP="00E37070">
      <w:pPr>
        <w:rPr>
          <w:rFonts w:cs="Arial"/>
          <w:szCs w:val="22"/>
        </w:rPr>
      </w:pPr>
      <w:r w:rsidRPr="00A77191">
        <w:rPr>
          <w:rFonts w:cs="Arial"/>
          <w:szCs w:val="22"/>
        </w:rPr>
        <w:t>Odlaganje odpadkov se je na tej lokaciji pričelo leta 1978. Globina odlagališča znaša okvirno 12 m. V času njegovega obratovanja so se na odlagališču odlagali komunalni in gradbeni ter drugi nenevarni odpadki.</w:t>
      </w:r>
    </w:p>
    <w:p w14:paraId="61D4A81A" w14:textId="77777777" w:rsidR="00E37070" w:rsidRPr="00A77191" w:rsidRDefault="00E37070" w:rsidP="00E37070">
      <w:pPr>
        <w:rPr>
          <w:rFonts w:cs="Arial"/>
          <w:szCs w:val="22"/>
        </w:rPr>
      </w:pPr>
      <w:r w:rsidRPr="00A77191">
        <w:rPr>
          <w:rFonts w:cs="Arial"/>
          <w:szCs w:val="22"/>
        </w:rPr>
        <w:t>Z odlaganjem odpadkov so prenehali v začetku leta 2004. Status zaprtega odlagališča ima od 1. 3. 2004.</w:t>
      </w:r>
    </w:p>
    <w:p w14:paraId="1689960B" w14:textId="7D06E46A" w:rsidR="00E37070" w:rsidRPr="00A77191" w:rsidRDefault="00E37070" w:rsidP="00E37070">
      <w:pPr>
        <w:rPr>
          <w:rFonts w:cs="Arial"/>
          <w:szCs w:val="22"/>
        </w:rPr>
      </w:pPr>
      <w:r w:rsidRPr="00A77191">
        <w:rPr>
          <w:rFonts w:cs="Arial"/>
          <w:szCs w:val="22"/>
        </w:rPr>
        <w:t xml:space="preserve">Vsa dela, med njih spada </w:t>
      </w:r>
      <w:proofErr w:type="spellStart"/>
      <w:r w:rsidRPr="00A77191">
        <w:rPr>
          <w:rFonts w:cs="Arial"/>
          <w:szCs w:val="22"/>
        </w:rPr>
        <w:t>odplinjanje</w:t>
      </w:r>
      <w:proofErr w:type="spellEnd"/>
      <w:r w:rsidRPr="00A77191">
        <w:rPr>
          <w:rFonts w:cs="Arial"/>
          <w:szCs w:val="22"/>
        </w:rPr>
        <w:t xml:space="preserve">, zatesnitev in </w:t>
      </w:r>
      <w:proofErr w:type="spellStart"/>
      <w:r w:rsidRPr="00A77191">
        <w:rPr>
          <w:rFonts w:cs="Arial"/>
          <w:szCs w:val="22"/>
        </w:rPr>
        <w:t>rekultivacija</w:t>
      </w:r>
      <w:proofErr w:type="spellEnd"/>
      <w:r w:rsidRPr="00A77191">
        <w:rPr>
          <w:rFonts w:cs="Arial"/>
          <w:szCs w:val="22"/>
        </w:rPr>
        <w:t xml:space="preserve"> površin, so se na odlagališču zaključila konec istega leta. Z dne 15. 4. 2009 se je odlagališče zaprlo, odločba o zaprtju je bila </w:t>
      </w:r>
      <w:r w:rsidRPr="00A77191">
        <w:rPr>
          <w:rFonts w:cs="Arial"/>
          <w:szCs w:val="22"/>
        </w:rPr>
        <w:lastRenderedPageBreak/>
        <w:t>izdana z dopisom št. 35467-5/2004-27 z dne 22. 6. 2010, na območju pa se še vedno, skladno z okoljevarstvenim dovoljenjem, izvajajo ukrepi po zaprtju.</w:t>
      </w:r>
    </w:p>
    <w:p w14:paraId="02B9D7D8" w14:textId="701E1B37" w:rsidR="00E37070" w:rsidRPr="00A77191" w:rsidRDefault="00E37070" w:rsidP="00E37070">
      <w:pPr>
        <w:rPr>
          <w:rFonts w:cs="Arial"/>
          <w:szCs w:val="22"/>
        </w:rPr>
      </w:pPr>
      <w:r w:rsidRPr="00A77191">
        <w:rPr>
          <w:rFonts w:cs="Arial"/>
          <w:szCs w:val="22"/>
        </w:rPr>
        <w:t xml:space="preserve">Od leta 1993 obratuje na odlagališču plinska postaja, ki je namenjena za zbiranje in sežig </w:t>
      </w:r>
      <w:proofErr w:type="spellStart"/>
      <w:r w:rsidRPr="00A77191">
        <w:rPr>
          <w:rFonts w:cs="Arial"/>
          <w:szCs w:val="22"/>
        </w:rPr>
        <w:t>odlagališčnega</w:t>
      </w:r>
      <w:proofErr w:type="spellEnd"/>
      <w:r w:rsidRPr="00A77191">
        <w:rPr>
          <w:rFonts w:cs="Arial"/>
          <w:szCs w:val="22"/>
        </w:rPr>
        <w:t xml:space="preserve"> plina. Plinska postaja je povezana s plinsko drenažo, ki se je dograjevala z rastjo odlagališča. Leta 2001 je bila na odlagališču zgrajena mala plinska elektrarna, v kateri se plin izkorišča za pridobivanje električne energije. Del proizvedene električne energije porabijo na odlagališču, del pa oddajajo v elektroenergetsko omrežje.</w:t>
      </w:r>
    </w:p>
    <w:p w14:paraId="7FCDAA68" w14:textId="77777777" w:rsidR="00467852" w:rsidRPr="00A77191" w:rsidRDefault="00467852" w:rsidP="002B00FF">
      <w:pPr>
        <w:spacing w:after="0"/>
        <w:rPr>
          <w:rFonts w:cs="Arial"/>
          <w:szCs w:val="22"/>
        </w:rPr>
      </w:pPr>
    </w:p>
    <w:p w14:paraId="5F9B9B1F" w14:textId="2E4C3856" w:rsidR="0098544F" w:rsidRPr="00A77191" w:rsidRDefault="001E505D" w:rsidP="00270C3E">
      <w:pPr>
        <w:pStyle w:val="Naslov3"/>
        <w:rPr>
          <w:rFonts w:ascii="Arial" w:hAnsi="Arial" w:cs="Arial"/>
          <w:sz w:val="22"/>
          <w:szCs w:val="22"/>
        </w:rPr>
      </w:pPr>
      <w:bookmarkStart w:id="95" w:name="_Toc160608138"/>
      <w:bookmarkStart w:id="96" w:name="_Toc160608139"/>
      <w:bookmarkStart w:id="97" w:name="_Toc54694549"/>
      <w:bookmarkEnd w:id="95"/>
      <w:bookmarkEnd w:id="96"/>
      <w:r w:rsidRPr="00A77191">
        <w:rPr>
          <w:rFonts w:ascii="Arial" w:hAnsi="Arial" w:cs="Arial"/>
          <w:sz w:val="22"/>
          <w:szCs w:val="22"/>
        </w:rPr>
        <w:t>Zasnova električnih naprav in sistemov</w:t>
      </w:r>
      <w:bookmarkEnd w:id="86"/>
      <w:bookmarkEnd w:id="87"/>
      <w:bookmarkEnd w:id="88"/>
      <w:bookmarkEnd w:id="89"/>
      <w:bookmarkEnd w:id="90"/>
      <w:bookmarkEnd w:id="97"/>
    </w:p>
    <w:p w14:paraId="60145219" w14:textId="2E720C00" w:rsidR="00A5502F" w:rsidRPr="00A77191" w:rsidRDefault="00A5502F" w:rsidP="00A4547E">
      <w:pPr>
        <w:rPr>
          <w:rFonts w:cs="Arial"/>
          <w:b/>
          <w:bCs/>
          <w:i/>
          <w:iCs/>
          <w:szCs w:val="22"/>
        </w:rPr>
      </w:pPr>
      <w:bookmarkStart w:id="98" w:name="_Toc22956191"/>
      <w:bookmarkStart w:id="99" w:name="_Toc73331565"/>
      <w:bookmarkStart w:id="100" w:name="_Toc127941164"/>
      <w:bookmarkStart w:id="101" w:name="_Toc358644300"/>
      <w:proofErr w:type="spellStart"/>
      <w:r w:rsidRPr="00A77191">
        <w:rPr>
          <w:rFonts w:cs="Arial"/>
          <w:b/>
          <w:bCs/>
          <w:i/>
          <w:iCs/>
          <w:szCs w:val="22"/>
        </w:rPr>
        <w:t>Podkonstrukcija</w:t>
      </w:r>
      <w:proofErr w:type="spellEnd"/>
      <w:r w:rsidRPr="00A77191">
        <w:rPr>
          <w:rFonts w:cs="Arial"/>
          <w:b/>
          <w:bCs/>
          <w:i/>
          <w:iCs/>
          <w:szCs w:val="22"/>
        </w:rPr>
        <w:t xml:space="preserve"> in </w:t>
      </w:r>
      <w:r w:rsidR="007A203F" w:rsidRPr="00A77191">
        <w:rPr>
          <w:rFonts w:cs="Arial"/>
          <w:b/>
          <w:bCs/>
          <w:i/>
          <w:iCs/>
          <w:szCs w:val="22"/>
        </w:rPr>
        <w:t>FN</w:t>
      </w:r>
      <w:r w:rsidRPr="00A77191">
        <w:rPr>
          <w:rFonts w:cs="Arial"/>
          <w:b/>
          <w:bCs/>
          <w:i/>
          <w:iCs/>
          <w:szCs w:val="22"/>
        </w:rPr>
        <w:t xml:space="preserve"> moduli</w:t>
      </w:r>
    </w:p>
    <w:p w14:paraId="0B423B17" w14:textId="176C1852" w:rsidR="001C57DC" w:rsidRPr="00A77191" w:rsidRDefault="001C57DC" w:rsidP="0065668F">
      <w:pPr>
        <w:spacing w:after="0" w:line="276" w:lineRule="auto"/>
        <w:rPr>
          <w:rFonts w:cs="Arial"/>
          <w:szCs w:val="22"/>
        </w:rPr>
      </w:pPr>
      <w:r w:rsidRPr="00A77191">
        <w:rPr>
          <w:rFonts w:cs="Arial"/>
          <w:szCs w:val="22"/>
        </w:rPr>
        <w:t>FN moduli bodo postavljeni na nosilno konstrukcijo s fiksnim naklonom na teren. Zaradi sledenju določilom predloga zakona o umeščanju naprav za proizvodnjo električne energije iz obnovljivih virov energije na zaprtih odlagališčih je predvideno temeljenje z gravitacijskimi armirano-betonskimi pasovnimi temelji, ki bodo prostostoječe položeni na predhodno izveden nasip oziroma na izravnan teren</w:t>
      </w:r>
      <w:r w:rsidR="00934587" w:rsidRPr="00A77191">
        <w:rPr>
          <w:rFonts w:cs="Arial"/>
          <w:szCs w:val="22"/>
        </w:rPr>
        <w:t xml:space="preserve">. Primer takšnega temeljenja in postavitve je prikazan na </w:t>
      </w:r>
      <w:r w:rsidRPr="00A77191">
        <w:rPr>
          <w:rFonts w:cs="Arial"/>
          <w:szCs w:val="22"/>
        </w:rPr>
        <w:t>Slik</w:t>
      </w:r>
      <w:r w:rsidR="00934587" w:rsidRPr="00A77191">
        <w:rPr>
          <w:rFonts w:cs="Arial"/>
          <w:szCs w:val="22"/>
        </w:rPr>
        <w:t>i</w:t>
      </w:r>
      <w:r w:rsidRPr="00A77191">
        <w:rPr>
          <w:rFonts w:cs="Arial"/>
          <w:szCs w:val="22"/>
        </w:rPr>
        <w:t xml:space="preserve"> </w:t>
      </w:r>
      <w:r w:rsidR="00A14E67" w:rsidRPr="00A77191">
        <w:rPr>
          <w:rFonts w:cs="Arial"/>
          <w:szCs w:val="22"/>
        </w:rPr>
        <w:t xml:space="preserve">1 </w:t>
      </w:r>
      <w:r w:rsidR="00934587" w:rsidRPr="00A77191">
        <w:rPr>
          <w:rFonts w:cs="Arial"/>
          <w:szCs w:val="22"/>
        </w:rPr>
        <w:t xml:space="preserve">na </w:t>
      </w:r>
      <w:r w:rsidR="00891F44" w:rsidRPr="00A77191">
        <w:rPr>
          <w:rFonts w:cs="Arial"/>
          <w:szCs w:val="22"/>
        </w:rPr>
        <w:t xml:space="preserve">tej </w:t>
      </w:r>
      <w:r w:rsidR="00934587" w:rsidRPr="00A77191">
        <w:rPr>
          <w:rFonts w:cs="Arial"/>
          <w:szCs w:val="22"/>
        </w:rPr>
        <w:t>strani</w:t>
      </w:r>
      <w:r w:rsidRPr="00A77191">
        <w:rPr>
          <w:rFonts w:cs="Arial"/>
          <w:szCs w:val="22"/>
        </w:rPr>
        <w:t xml:space="preserve">. Na spodnjem delu bodo FN moduli odmaknjeni od tal minimalno 0,8 m kar bo omogočalo nemoteno košnjo trave. </w:t>
      </w:r>
      <w:bookmarkStart w:id="102" w:name="_Hlk215049206"/>
      <w:r w:rsidR="00D3353E" w:rsidRPr="00A77191">
        <w:rPr>
          <w:rFonts w:cs="Arial"/>
          <w:szCs w:val="22"/>
        </w:rPr>
        <w:t>Predvideni n</w:t>
      </w:r>
      <w:r w:rsidRPr="00A77191">
        <w:rPr>
          <w:rFonts w:cs="Arial"/>
          <w:szCs w:val="22"/>
        </w:rPr>
        <w:t>aklon FN modulov bo 20º, predviden razmik med vrstami pa je 4,26 m</w:t>
      </w:r>
      <w:bookmarkEnd w:id="102"/>
      <w:r w:rsidRPr="00A77191">
        <w:rPr>
          <w:rFonts w:cs="Arial"/>
          <w:szCs w:val="22"/>
        </w:rPr>
        <w:t>.</w:t>
      </w:r>
      <w:r w:rsidR="00D3353E" w:rsidRPr="00A77191">
        <w:rPr>
          <w:rFonts w:cs="Arial"/>
          <w:szCs w:val="22"/>
        </w:rPr>
        <w:t xml:space="preserve"> </w:t>
      </w:r>
      <w:r w:rsidR="0065668F" w:rsidRPr="00A77191">
        <w:rPr>
          <w:rFonts w:cs="Arial"/>
          <w:szCs w:val="22"/>
        </w:rPr>
        <w:t xml:space="preserve">Zaradi možnih minimalnih posedkov terena skozi leta mora biti </w:t>
      </w:r>
      <w:proofErr w:type="spellStart"/>
      <w:r w:rsidR="0065668F" w:rsidRPr="00A77191">
        <w:rPr>
          <w:rFonts w:cs="Arial"/>
          <w:szCs w:val="22"/>
        </w:rPr>
        <w:t>podkonstrukcija</w:t>
      </w:r>
      <w:proofErr w:type="spellEnd"/>
      <w:r w:rsidR="0065668F" w:rsidRPr="00A77191">
        <w:rPr>
          <w:rFonts w:cs="Arial"/>
          <w:szCs w:val="22"/>
        </w:rPr>
        <w:t xml:space="preserve"> v takšni izvedbi, da jo bo možno regulirati z višinskimi prilagoditvami v višini ±20</w:t>
      </w:r>
      <w:r w:rsidR="00395BAD" w:rsidRPr="00A77191">
        <w:rPr>
          <w:rFonts w:cs="Arial"/>
          <w:szCs w:val="22"/>
        </w:rPr>
        <w:t xml:space="preserve"> </w:t>
      </w:r>
      <w:r w:rsidR="0065668F" w:rsidRPr="00A77191">
        <w:rPr>
          <w:rFonts w:cs="Arial"/>
          <w:szCs w:val="22"/>
        </w:rPr>
        <w:t>cm.</w:t>
      </w:r>
      <w:r w:rsidR="005B333E" w:rsidRPr="00A77191">
        <w:rPr>
          <w:rFonts w:cs="Arial"/>
          <w:szCs w:val="22"/>
        </w:rPr>
        <w:t xml:space="preserve"> </w:t>
      </w:r>
      <w:bookmarkStart w:id="103" w:name="_Hlk215049184"/>
      <w:r w:rsidR="005B333E" w:rsidRPr="00A77191">
        <w:rPr>
          <w:rFonts w:cs="Arial"/>
          <w:szCs w:val="22"/>
        </w:rPr>
        <w:t>Ker bodo vzdrževalna dela na deponiji urejena pred postavitvijo sončne elektrarne in s tem urejen tudi celoten sistem odvodnjavanja</w:t>
      </w:r>
      <w:r w:rsidR="00934587" w:rsidRPr="00A77191">
        <w:rPr>
          <w:rFonts w:cs="Arial"/>
          <w:szCs w:val="22"/>
        </w:rPr>
        <w:t xml:space="preserve"> padavinskih voda</w:t>
      </w:r>
      <w:r w:rsidR="00F0207D" w:rsidRPr="00A77191">
        <w:rPr>
          <w:rFonts w:cs="Arial"/>
          <w:szCs w:val="22"/>
        </w:rPr>
        <w:t xml:space="preserve">, </w:t>
      </w:r>
      <w:r w:rsidR="003B6507" w:rsidRPr="00A77191">
        <w:rPr>
          <w:rFonts w:cs="Arial"/>
          <w:szCs w:val="22"/>
        </w:rPr>
        <w:t>je potrebno biti pozoren na dimenzije modulov</w:t>
      </w:r>
      <w:r w:rsidR="00D3353E" w:rsidRPr="00A77191">
        <w:rPr>
          <w:rFonts w:cs="Arial"/>
          <w:szCs w:val="22"/>
        </w:rPr>
        <w:t>.</w:t>
      </w:r>
      <w:r w:rsidR="00BB61EC" w:rsidRPr="00A77191">
        <w:rPr>
          <w:rFonts w:cs="Arial"/>
          <w:szCs w:val="22"/>
        </w:rPr>
        <w:t xml:space="preserve"> Dolžina</w:t>
      </w:r>
      <w:r w:rsidR="4693F855" w:rsidRPr="00A77191">
        <w:rPr>
          <w:rFonts w:cs="Arial"/>
          <w:szCs w:val="22"/>
        </w:rPr>
        <w:t xml:space="preserve"> najdaljše stranice</w:t>
      </w:r>
      <w:r w:rsidR="00BB61EC" w:rsidRPr="00A77191">
        <w:rPr>
          <w:rFonts w:cs="Arial"/>
          <w:szCs w:val="22"/>
        </w:rPr>
        <w:t xml:space="preserve"> modula ne sme presegati 2400 mm</w:t>
      </w:r>
      <w:bookmarkEnd w:id="103"/>
      <w:r w:rsidR="00BB61EC" w:rsidRPr="00A77191">
        <w:rPr>
          <w:rFonts w:cs="Arial"/>
          <w:szCs w:val="22"/>
        </w:rPr>
        <w:t xml:space="preserve">. </w:t>
      </w:r>
      <w:r w:rsidR="007A0CB8" w:rsidRPr="00A77191">
        <w:rPr>
          <w:rFonts w:cs="Arial"/>
          <w:szCs w:val="22"/>
        </w:rPr>
        <w:t>Izkoristek modula mora biti najmanj 21</w:t>
      </w:r>
      <w:r w:rsidR="00395BAD" w:rsidRPr="00A77191">
        <w:rPr>
          <w:rFonts w:cs="Arial"/>
          <w:szCs w:val="22"/>
        </w:rPr>
        <w:t>%. Proizvajalec modulov mora biti iz aktualnega seznama</w:t>
      </w:r>
      <w:r w:rsidR="00A239DC" w:rsidRPr="00A77191">
        <w:rPr>
          <w:rFonts w:cs="Arial"/>
          <w:szCs w:val="22"/>
        </w:rPr>
        <w:t xml:space="preserve"> TIER 1 (po </w:t>
      </w:r>
      <w:proofErr w:type="spellStart"/>
      <w:r w:rsidR="00A239DC" w:rsidRPr="00A77191">
        <w:rPr>
          <w:rFonts w:cs="Arial"/>
          <w:szCs w:val="22"/>
        </w:rPr>
        <w:t>BloombergNEF</w:t>
      </w:r>
      <w:proofErr w:type="spellEnd"/>
      <w:r w:rsidR="00714029" w:rsidRPr="00A77191">
        <w:rPr>
          <w:rFonts w:cs="Arial"/>
          <w:szCs w:val="22"/>
        </w:rPr>
        <w:t xml:space="preserve">, in sicer </w:t>
      </w:r>
      <w:r w:rsidR="00F14A87" w:rsidRPr="00A77191">
        <w:rPr>
          <w:rFonts w:cs="Arial"/>
          <w:szCs w:val="22"/>
        </w:rPr>
        <w:t>Q3</w:t>
      </w:r>
      <w:r w:rsidR="00714029" w:rsidRPr="00A77191">
        <w:rPr>
          <w:rFonts w:cs="Arial"/>
          <w:szCs w:val="22"/>
        </w:rPr>
        <w:t>/</w:t>
      </w:r>
      <w:r w:rsidR="00F14A87" w:rsidRPr="00A77191">
        <w:rPr>
          <w:rFonts w:cs="Arial"/>
          <w:szCs w:val="22"/>
        </w:rPr>
        <w:t xml:space="preserve">2025 </w:t>
      </w:r>
      <w:r w:rsidR="00714029" w:rsidRPr="00A77191">
        <w:rPr>
          <w:rFonts w:cs="Arial"/>
          <w:szCs w:val="22"/>
        </w:rPr>
        <w:t xml:space="preserve">ali </w:t>
      </w:r>
      <w:r w:rsidR="00F14A87" w:rsidRPr="00A77191">
        <w:rPr>
          <w:rFonts w:cs="Arial"/>
          <w:szCs w:val="22"/>
        </w:rPr>
        <w:t>Q4</w:t>
      </w:r>
      <w:r w:rsidR="00714029" w:rsidRPr="00A77191">
        <w:rPr>
          <w:rFonts w:cs="Arial"/>
          <w:szCs w:val="22"/>
        </w:rPr>
        <w:t>/2025</w:t>
      </w:r>
      <w:r w:rsidR="00A239DC" w:rsidRPr="00A77191">
        <w:rPr>
          <w:rFonts w:cs="Arial"/>
          <w:szCs w:val="22"/>
        </w:rPr>
        <w:t>).</w:t>
      </w:r>
      <w:r w:rsidR="00830368" w:rsidRPr="00A77191">
        <w:rPr>
          <w:rFonts w:cs="Arial"/>
          <w:szCs w:val="22"/>
        </w:rPr>
        <w:t xml:space="preserve"> </w:t>
      </w:r>
    </w:p>
    <w:p w14:paraId="498A52C8" w14:textId="77777777" w:rsidR="0065668F" w:rsidRPr="00A77191" w:rsidRDefault="0065668F" w:rsidP="0065668F">
      <w:pPr>
        <w:spacing w:after="0" w:line="276" w:lineRule="auto"/>
        <w:rPr>
          <w:rFonts w:cs="Arial"/>
          <w:szCs w:val="22"/>
        </w:rPr>
      </w:pPr>
    </w:p>
    <w:p w14:paraId="06E19835" w14:textId="77777777" w:rsidR="001C57DC" w:rsidRPr="00A77191" w:rsidRDefault="001C57DC" w:rsidP="001C57DC">
      <w:pPr>
        <w:keepNext/>
        <w:spacing w:line="360" w:lineRule="auto"/>
        <w:jc w:val="center"/>
        <w:rPr>
          <w:rFonts w:cs="Arial"/>
          <w:szCs w:val="22"/>
        </w:rPr>
      </w:pPr>
      <w:r w:rsidRPr="00A77191">
        <w:rPr>
          <w:rFonts w:cs="Arial"/>
          <w:noProof/>
          <w:szCs w:val="22"/>
        </w:rPr>
        <w:drawing>
          <wp:inline distT="0" distB="0" distL="0" distR="0" wp14:anchorId="5E1F4631" wp14:editId="1F9FD152">
            <wp:extent cx="4691620" cy="2160000"/>
            <wp:effectExtent l="0" t="0" r="0" b="0"/>
            <wp:docPr id="12" name="Picture 12" descr="Slika, ki vsebuje besede sončna celic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sončna celica&#10;&#10;Opis je samodejno ustvarjen"/>
                    <pic:cNvPicPr>
                      <a:picLocks noChangeAspect="1"/>
                    </pic:cNvPicPr>
                  </pic:nvPicPr>
                  <pic:blipFill>
                    <a:blip r:embed="rId13"/>
                    <a:stretch>
                      <a:fillRect/>
                    </a:stretch>
                  </pic:blipFill>
                  <pic:spPr>
                    <a:xfrm>
                      <a:off x="0" y="0"/>
                      <a:ext cx="4691620" cy="2160000"/>
                    </a:xfrm>
                    <a:prstGeom prst="rect">
                      <a:avLst/>
                    </a:prstGeom>
                  </pic:spPr>
                </pic:pic>
              </a:graphicData>
            </a:graphic>
          </wp:inline>
        </w:drawing>
      </w:r>
    </w:p>
    <w:p w14:paraId="1798DB3C" w14:textId="2D7ACD24" w:rsidR="001C57DC" w:rsidRPr="00A77191" w:rsidRDefault="001C57DC" w:rsidP="001C57DC">
      <w:pPr>
        <w:pStyle w:val="Napis"/>
        <w:rPr>
          <w:sz w:val="22"/>
          <w:szCs w:val="22"/>
        </w:rPr>
      </w:pPr>
      <w:bookmarkStart w:id="104" w:name="_Toc194304098"/>
      <w:r w:rsidRPr="00A77191">
        <w:rPr>
          <w:sz w:val="22"/>
          <w:szCs w:val="22"/>
        </w:rPr>
        <w:t xml:space="preserve">Slika </w:t>
      </w:r>
      <w:r w:rsidRPr="00A77191">
        <w:rPr>
          <w:sz w:val="22"/>
          <w:szCs w:val="22"/>
        </w:rPr>
        <w:fldChar w:fldCharType="begin"/>
      </w:r>
      <w:r w:rsidRPr="00A77191">
        <w:rPr>
          <w:sz w:val="22"/>
          <w:szCs w:val="22"/>
        </w:rPr>
        <w:instrText xml:space="preserve"> SEQ Slika \* ARABIC </w:instrText>
      </w:r>
      <w:r w:rsidRPr="00A77191">
        <w:rPr>
          <w:sz w:val="22"/>
          <w:szCs w:val="22"/>
        </w:rPr>
        <w:fldChar w:fldCharType="separate"/>
      </w:r>
      <w:r w:rsidR="00B51211" w:rsidRPr="00A77191">
        <w:rPr>
          <w:noProof/>
          <w:sz w:val="22"/>
          <w:szCs w:val="22"/>
        </w:rPr>
        <w:t>1</w:t>
      </w:r>
      <w:r w:rsidRPr="00A77191">
        <w:rPr>
          <w:noProof/>
          <w:sz w:val="22"/>
          <w:szCs w:val="22"/>
        </w:rPr>
        <w:fldChar w:fldCharType="end"/>
      </w:r>
      <w:bookmarkStart w:id="105" w:name="_Toc91600329"/>
      <w:r w:rsidRPr="00A77191">
        <w:rPr>
          <w:sz w:val="22"/>
          <w:szCs w:val="22"/>
        </w:rPr>
        <w:t xml:space="preserve">: Primer </w:t>
      </w:r>
      <w:proofErr w:type="spellStart"/>
      <w:r w:rsidRPr="00A77191">
        <w:rPr>
          <w:sz w:val="22"/>
          <w:szCs w:val="22"/>
        </w:rPr>
        <w:t>podkonstrukcije</w:t>
      </w:r>
      <w:proofErr w:type="spellEnd"/>
      <w:r w:rsidRPr="00A77191">
        <w:rPr>
          <w:sz w:val="22"/>
          <w:szCs w:val="22"/>
        </w:rPr>
        <w:t xml:space="preserve"> F</w:t>
      </w:r>
      <w:r w:rsidR="00D236ED" w:rsidRPr="00A77191">
        <w:rPr>
          <w:sz w:val="22"/>
          <w:szCs w:val="22"/>
        </w:rPr>
        <w:t>N</w:t>
      </w:r>
      <w:r w:rsidRPr="00A77191">
        <w:rPr>
          <w:sz w:val="22"/>
          <w:szCs w:val="22"/>
        </w:rPr>
        <w:t xml:space="preserve"> modulov</w:t>
      </w:r>
      <w:bookmarkEnd w:id="105"/>
      <w:r w:rsidRPr="00A77191">
        <w:rPr>
          <w:sz w:val="22"/>
          <w:szCs w:val="22"/>
        </w:rPr>
        <w:t xml:space="preserve"> z gravitacijskimi temelji</w:t>
      </w:r>
      <w:bookmarkEnd w:id="104"/>
    </w:p>
    <w:p w14:paraId="16B3A3E6" w14:textId="77777777" w:rsidR="001C57DC" w:rsidRPr="00A77191" w:rsidRDefault="001C57DC" w:rsidP="006F6D57">
      <w:pPr>
        <w:rPr>
          <w:rFonts w:cs="Arial"/>
          <w:color w:val="FF0000"/>
          <w:szCs w:val="22"/>
        </w:rPr>
      </w:pPr>
    </w:p>
    <w:p w14:paraId="0414ADD7" w14:textId="0A82BA40" w:rsidR="007A203F" w:rsidRPr="00A77191" w:rsidRDefault="007A203F" w:rsidP="001C57DC">
      <w:pPr>
        <w:spacing w:after="0" w:line="276" w:lineRule="auto"/>
        <w:rPr>
          <w:rFonts w:cs="Arial"/>
          <w:szCs w:val="22"/>
        </w:rPr>
      </w:pPr>
      <w:r w:rsidRPr="00A77191">
        <w:rPr>
          <w:rFonts w:cs="Arial"/>
          <w:szCs w:val="22"/>
        </w:rPr>
        <w:t xml:space="preserve">V postopku načrtovanja postavitve sončne elektrarne na tleh je bila na zahtevo Agencije za civilno letalstvo izdelana študija bleščanja, ki vključuje simulacijo z </w:t>
      </w:r>
      <w:proofErr w:type="spellStart"/>
      <w:r w:rsidRPr="00A77191">
        <w:rPr>
          <w:rFonts w:cs="Arial"/>
          <w:szCs w:val="22"/>
        </w:rPr>
        <w:t>fotonapetostnimi</w:t>
      </w:r>
      <w:proofErr w:type="spellEnd"/>
      <w:r w:rsidRPr="00A77191">
        <w:rPr>
          <w:rFonts w:cs="Arial"/>
          <w:szCs w:val="22"/>
        </w:rPr>
        <w:t xml:space="preserve"> moduli (</w:t>
      </w:r>
      <w:proofErr w:type="spellStart"/>
      <w:r w:rsidRPr="00A77191">
        <w:rPr>
          <w:rFonts w:cs="Arial"/>
          <w:szCs w:val="22"/>
        </w:rPr>
        <w:t>Jinko</w:t>
      </w:r>
      <w:proofErr w:type="spellEnd"/>
      <w:r w:rsidRPr="00A77191">
        <w:rPr>
          <w:rFonts w:cs="Arial"/>
          <w:szCs w:val="22"/>
        </w:rPr>
        <w:t xml:space="preserve"> Solar Tiger Pro 72 HC). Zaradi zagotavljanja skladnosti z omenjeno študijo in preprečevanja negativnih </w:t>
      </w:r>
      <w:r w:rsidRPr="00A77191">
        <w:rPr>
          <w:rFonts w:cs="Arial"/>
          <w:szCs w:val="22"/>
        </w:rPr>
        <w:lastRenderedPageBreak/>
        <w:t xml:space="preserve">vplivov bleščanja, morajo biti v ponudbi uporabljeni </w:t>
      </w:r>
      <w:proofErr w:type="spellStart"/>
      <w:r w:rsidRPr="00A77191">
        <w:rPr>
          <w:rFonts w:cs="Arial"/>
          <w:szCs w:val="22"/>
        </w:rPr>
        <w:t>fotonapetostni</w:t>
      </w:r>
      <w:proofErr w:type="spellEnd"/>
      <w:r w:rsidRPr="00A77191">
        <w:rPr>
          <w:rFonts w:cs="Arial"/>
          <w:szCs w:val="22"/>
        </w:rPr>
        <w:t xml:space="preserve"> moduli, ki so po tehničnih lastnostih enaki ali boljši od tistih, uporabljenih v simulaciji študije bleščanja</w:t>
      </w:r>
      <w:r w:rsidR="00C12F6F" w:rsidRPr="00A77191">
        <w:rPr>
          <w:rFonts w:cs="Arial"/>
          <w:szCs w:val="22"/>
        </w:rPr>
        <w:t xml:space="preserve"> (študija bo priložena dokumentaciji za razpis).</w:t>
      </w:r>
    </w:p>
    <w:p w14:paraId="2795FE88" w14:textId="77777777" w:rsidR="007A203F" w:rsidRPr="00A77191" w:rsidRDefault="007A203F" w:rsidP="001C57DC">
      <w:pPr>
        <w:spacing w:after="0" w:line="276" w:lineRule="auto"/>
        <w:rPr>
          <w:rFonts w:cs="Arial"/>
          <w:color w:val="FF0000"/>
          <w:szCs w:val="22"/>
        </w:rPr>
      </w:pPr>
    </w:p>
    <w:p w14:paraId="36C90C32" w14:textId="77777777" w:rsidR="001C57DC" w:rsidRPr="00A77191" w:rsidRDefault="001C57DC" w:rsidP="001C57DC">
      <w:pPr>
        <w:spacing w:after="0" w:line="276" w:lineRule="auto"/>
        <w:rPr>
          <w:rFonts w:cs="Arial"/>
          <w:szCs w:val="22"/>
        </w:rPr>
      </w:pPr>
    </w:p>
    <w:p w14:paraId="06984CDD" w14:textId="2FDD0B8F" w:rsidR="004C3C5F" w:rsidRPr="00A77191" w:rsidRDefault="004C3C5F" w:rsidP="00A4547E">
      <w:pPr>
        <w:rPr>
          <w:rFonts w:cs="Arial"/>
          <w:b/>
          <w:bCs/>
          <w:i/>
          <w:iCs/>
          <w:szCs w:val="22"/>
        </w:rPr>
      </w:pPr>
      <w:r w:rsidRPr="00A77191">
        <w:rPr>
          <w:rFonts w:cs="Arial"/>
          <w:b/>
          <w:bCs/>
          <w:i/>
          <w:iCs/>
          <w:szCs w:val="22"/>
        </w:rPr>
        <w:t>Kabelske trase</w:t>
      </w:r>
    </w:p>
    <w:p w14:paraId="3608E166" w14:textId="2D52EA09" w:rsidR="0065668F" w:rsidRPr="00A77191" w:rsidRDefault="0065668F" w:rsidP="0065668F">
      <w:pPr>
        <w:spacing w:line="276" w:lineRule="auto"/>
        <w:rPr>
          <w:rFonts w:cs="Arial"/>
          <w:szCs w:val="22"/>
        </w:rPr>
      </w:pPr>
      <w:r w:rsidRPr="00A77191">
        <w:rPr>
          <w:rFonts w:cs="Arial"/>
          <w:szCs w:val="22"/>
        </w:rPr>
        <w:t>Pred postavitvijo sončne elektrarne bo</w:t>
      </w:r>
      <w:r w:rsidR="009B477D" w:rsidRPr="00A77191">
        <w:rPr>
          <w:rFonts w:cs="Arial"/>
          <w:szCs w:val="22"/>
        </w:rPr>
        <w:t xml:space="preserve"> (v sklopu </w:t>
      </w:r>
      <w:r w:rsidR="00ED1CC5" w:rsidRPr="00A77191">
        <w:rPr>
          <w:rFonts w:cs="Arial"/>
          <w:szCs w:val="22"/>
        </w:rPr>
        <w:t>drugega projekta – sanacija deponije)</w:t>
      </w:r>
      <w:r w:rsidRPr="00A77191">
        <w:rPr>
          <w:rFonts w:cs="Arial"/>
          <w:szCs w:val="22"/>
        </w:rPr>
        <w:t xml:space="preserve"> na obravnavani obstoječi površini zaradi stanja odlagališča predhodno potrebno izvesti nekatere sanacijske posege, na podlagi katerih bo teren pred-pripravljen za postavitev sončne elektrarne. Med predvidene gradbene posege sodijo potrebna tamponska nasutja z utrjevanjem in izravnavo površin za postavitev gravitacijskih temeljev </w:t>
      </w:r>
      <w:proofErr w:type="spellStart"/>
      <w:r w:rsidRPr="00A77191">
        <w:rPr>
          <w:rFonts w:cs="Arial"/>
          <w:szCs w:val="22"/>
        </w:rPr>
        <w:t>foto</w:t>
      </w:r>
      <w:r w:rsidR="002D5EE7" w:rsidRPr="00A77191">
        <w:rPr>
          <w:rFonts w:cs="Arial"/>
          <w:szCs w:val="22"/>
        </w:rPr>
        <w:t>napetostnih</w:t>
      </w:r>
      <w:proofErr w:type="spellEnd"/>
      <w:r w:rsidRPr="00A77191">
        <w:rPr>
          <w:rFonts w:cs="Arial"/>
          <w:szCs w:val="22"/>
        </w:rPr>
        <w:t xml:space="preserve"> panelov, drogov nadzorne in varovalne tehnike, ter ureditve primarnih in sekundarnih vzdrževalnih in </w:t>
      </w:r>
      <w:proofErr w:type="spellStart"/>
      <w:r w:rsidRPr="00A77191">
        <w:rPr>
          <w:rFonts w:cs="Arial"/>
          <w:szCs w:val="22"/>
        </w:rPr>
        <w:t>posluževalnih</w:t>
      </w:r>
      <w:proofErr w:type="spellEnd"/>
      <w:r w:rsidRPr="00A77191">
        <w:rPr>
          <w:rFonts w:cs="Arial"/>
          <w:szCs w:val="22"/>
        </w:rPr>
        <w:t xml:space="preserve"> poti med </w:t>
      </w:r>
      <w:proofErr w:type="spellStart"/>
      <w:r w:rsidR="002D5EE7" w:rsidRPr="00A77191">
        <w:rPr>
          <w:rFonts w:cs="Arial"/>
          <w:szCs w:val="22"/>
        </w:rPr>
        <w:t>fotonapetostnimi</w:t>
      </w:r>
      <w:proofErr w:type="spellEnd"/>
      <w:r w:rsidR="002D5EE7" w:rsidRPr="00A77191">
        <w:rPr>
          <w:rFonts w:cs="Arial"/>
          <w:szCs w:val="22"/>
        </w:rPr>
        <w:t xml:space="preserve"> </w:t>
      </w:r>
      <w:r w:rsidRPr="00A77191">
        <w:rPr>
          <w:rFonts w:cs="Arial"/>
          <w:szCs w:val="22"/>
        </w:rPr>
        <w:t xml:space="preserve">paneli. Vsi kabli bodo potekali po pokritih kabelskih policah po </w:t>
      </w:r>
      <w:proofErr w:type="spellStart"/>
      <w:r w:rsidRPr="00A77191">
        <w:rPr>
          <w:rFonts w:cs="Arial"/>
          <w:szCs w:val="22"/>
        </w:rPr>
        <w:t>podkonstrukciji</w:t>
      </w:r>
      <w:proofErr w:type="spellEnd"/>
      <w:r w:rsidRPr="00A77191">
        <w:rPr>
          <w:rFonts w:cs="Arial"/>
          <w:szCs w:val="22"/>
        </w:rPr>
        <w:t xml:space="preserve"> modulov, delno pa tudi po terenu v nasutem delu zemljine. V obstoječa tla se s kabelskimi trasami ne bo posegalo. Med posameznimi vrstami bodo kabli obsuti z zemljino</w:t>
      </w:r>
      <w:r w:rsidR="0069030B" w:rsidRPr="00A77191">
        <w:rPr>
          <w:rFonts w:cs="Arial"/>
          <w:szCs w:val="22"/>
        </w:rPr>
        <w:t xml:space="preserve"> (predvidoma položeni v zaščitne cevi)</w:t>
      </w:r>
      <w:r w:rsidRPr="00A77191">
        <w:rPr>
          <w:rFonts w:cs="Arial"/>
          <w:szCs w:val="22"/>
        </w:rPr>
        <w:t xml:space="preserve">, s tem bo preprečeno razširjanje požara po kabelskih trasah med posameznimi vrstami modulov. </w:t>
      </w:r>
      <w:r w:rsidR="002F4217" w:rsidRPr="00A77191">
        <w:rPr>
          <w:rFonts w:cs="Arial"/>
          <w:szCs w:val="22"/>
        </w:rPr>
        <w:t xml:space="preserve">Za povezave DC kablov med združevalnimi omaricami in centralnimi razsmerniki bodo v nasut material zemljine položena betonska </w:t>
      </w:r>
      <w:r w:rsidR="00CD0E66" w:rsidRPr="00A77191">
        <w:rPr>
          <w:rFonts w:cs="Arial"/>
          <w:szCs w:val="22"/>
        </w:rPr>
        <w:t>kabelska korita s pokrovi, predvidenih dimenzij 1000 x 200 x 200 mm</w:t>
      </w:r>
      <w:r w:rsidR="007E6E17" w:rsidRPr="00A77191">
        <w:rPr>
          <w:rFonts w:cs="Arial"/>
          <w:szCs w:val="22"/>
        </w:rPr>
        <w:t xml:space="preserve">. Natančna dimenzija kabelskih korit bo doložena </w:t>
      </w:r>
      <w:r w:rsidR="007F54B3" w:rsidRPr="00A77191">
        <w:rPr>
          <w:rFonts w:cs="Arial"/>
          <w:szCs w:val="22"/>
        </w:rPr>
        <w:t>v PZI dokumentaciji.</w:t>
      </w:r>
      <w:r w:rsidR="00C55E17" w:rsidRPr="00A77191">
        <w:rPr>
          <w:rFonts w:cs="Arial"/>
          <w:szCs w:val="22"/>
        </w:rPr>
        <w:t xml:space="preserve"> Korita morajo biti narejena tovarniško in dostavljena na lokacijo postavitve </w:t>
      </w:r>
      <w:r w:rsidR="00351A4D" w:rsidRPr="00A77191">
        <w:rPr>
          <w:rFonts w:cs="Arial"/>
          <w:szCs w:val="22"/>
        </w:rPr>
        <w:t>sončne elektrarne ZOOP.</w:t>
      </w:r>
    </w:p>
    <w:p w14:paraId="14900E71" w14:textId="0DBBE943" w:rsidR="0065668F" w:rsidRPr="00A77191" w:rsidRDefault="0065668F" w:rsidP="00A4547E">
      <w:pPr>
        <w:rPr>
          <w:rFonts w:cs="Arial"/>
          <w:szCs w:val="22"/>
        </w:rPr>
      </w:pPr>
    </w:p>
    <w:p w14:paraId="1E317074" w14:textId="507D3BD3" w:rsidR="004C3C5F" w:rsidRPr="00A77191" w:rsidRDefault="009E32A8" w:rsidP="00A4547E">
      <w:pPr>
        <w:rPr>
          <w:rFonts w:cs="Arial"/>
          <w:b/>
          <w:bCs/>
          <w:i/>
          <w:iCs/>
          <w:szCs w:val="22"/>
        </w:rPr>
      </w:pPr>
      <w:r w:rsidRPr="00A77191">
        <w:rPr>
          <w:rFonts w:cs="Arial"/>
          <w:b/>
          <w:bCs/>
          <w:i/>
          <w:iCs/>
          <w:szCs w:val="22"/>
        </w:rPr>
        <w:t>Razsmerniki</w:t>
      </w:r>
      <w:r w:rsidR="00B74964" w:rsidRPr="00A77191">
        <w:rPr>
          <w:rFonts w:cs="Arial"/>
          <w:b/>
          <w:bCs/>
          <w:i/>
          <w:iCs/>
          <w:szCs w:val="22"/>
        </w:rPr>
        <w:t>,</w:t>
      </w:r>
      <w:r w:rsidRPr="00A77191">
        <w:rPr>
          <w:rFonts w:cs="Arial"/>
          <w:b/>
          <w:bCs/>
          <w:i/>
          <w:iCs/>
          <w:szCs w:val="22"/>
        </w:rPr>
        <w:t xml:space="preserve"> zbirne DC omarice</w:t>
      </w:r>
      <w:r w:rsidR="00B74964" w:rsidRPr="00A77191">
        <w:rPr>
          <w:rFonts w:cs="Arial"/>
          <w:b/>
          <w:bCs/>
          <w:i/>
          <w:iCs/>
          <w:szCs w:val="22"/>
        </w:rPr>
        <w:t xml:space="preserve"> in vodenje</w:t>
      </w:r>
    </w:p>
    <w:p w14:paraId="779D47DE" w14:textId="7544A102" w:rsidR="00A75165" w:rsidRPr="00A77191" w:rsidRDefault="00A75165" w:rsidP="00A75165">
      <w:pPr>
        <w:spacing w:after="0" w:line="276" w:lineRule="auto"/>
        <w:rPr>
          <w:rFonts w:cs="Arial"/>
          <w:szCs w:val="22"/>
        </w:rPr>
      </w:pPr>
      <w:r w:rsidRPr="00A77191">
        <w:rPr>
          <w:rFonts w:cs="Arial"/>
          <w:szCs w:val="22"/>
        </w:rPr>
        <w:t>Za pretvorbo iz enosmerne v izmenično napetost sta predvidena dva tipsko certificirana kontejnerja s centralnima razsmernikoma, transformatorjema in SN blokoma. Vhodna napetost na razsmernikih je do 1500 V DC, izhodna iz transformatorjev pa 20 kV. Razsmernika omogočata potreben nabor funkcionalnosti, kot so centralno upravljanje, omejevanje moči, napajanje pomožnih enot, izvajanje statistike in druge funkcije vodenja, diagnostiko F</w:t>
      </w:r>
      <w:r w:rsidR="00D236ED" w:rsidRPr="00A77191">
        <w:rPr>
          <w:rFonts w:cs="Arial"/>
          <w:szCs w:val="22"/>
        </w:rPr>
        <w:t>N</w:t>
      </w:r>
      <w:r w:rsidRPr="00A77191">
        <w:rPr>
          <w:rFonts w:cs="Arial"/>
          <w:szCs w:val="22"/>
        </w:rPr>
        <w:t xml:space="preserve"> nizov, prav tako pa imata vgrajeno funkcionalnost centralnega MPPT. SN blok vsebuje </w:t>
      </w:r>
      <w:proofErr w:type="spellStart"/>
      <w:r w:rsidRPr="00A77191">
        <w:rPr>
          <w:rFonts w:cs="Arial"/>
          <w:szCs w:val="22"/>
        </w:rPr>
        <w:t>odklopniško</w:t>
      </w:r>
      <w:proofErr w:type="spellEnd"/>
      <w:r w:rsidRPr="00A77191">
        <w:rPr>
          <w:rFonts w:cs="Arial"/>
          <w:szCs w:val="22"/>
        </w:rPr>
        <w:t xml:space="preserve"> transformatorsko polje z ustrezno zaščito in odvodno polje.</w:t>
      </w:r>
    </w:p>
    <w:p w14:paraId="43A3A0B4" w14:textId="77777777" w:rsidR="00526DB3" w:rsidRPr="00A77191" w:rsidRDefault="00526DB3" w:rsidP="00A75165">
      <w:pPr>
        <w:spacing w:after="0" w:line="276" w:lineRule="auto"/>
        <w:rPr>
          <w:rFonts w:cs="Arial"/>
          <w:szCs w:val="22"/>
        </w:rPr>
      </w:pPr>
    </w:p>
    <w:p w14:paraId="2BFEDE85" w14:textId="0480A853" w:rsidR="00526DB3" w:rsidRPr="00A77191" w:rsidRDefault="00526DB3" w:rsidP="00A75165">
      <w:pPr>
        <w:spacing w:after="0" w:line="276" w:lineRule="auto"/>
        <w:rPr>
          <w:rFonts w:cs="Arial"/>
          <w:szCs w:val="22"/>
        </w:rPr>
      </w:pPr>
      <w:r w:rsidRPr="00A77191">
        <w:rPr>
          <w:rFonts w:cs="Arial"/>
          <w:szCs w:val="22"/>
        </w:rPr>
        <w:t>Centralna razsmernika bosta postavljena na montažnem betonskem temelju. Lokacija dveh razsmernikov je razvidna iz situacijske risbe HIDP---6E4001 – Situacija SE ZOOP.</w:t>
      </w:r>
    </w:p>
    <w:p w14:paraId="624D6E11" w14:textId="77777777" w:rsidR="00A75165" w:rsidRPr="00A77191" w:rsidRDefault="00A75165" w:rsidP="00A75165">
      <w:pPr>
        <w:spacing w:after="0" w:line="276" w:lineRule="auto"/>
        <w:rPr>
          <w:rFonts w:cs="Arial"/>
          <w:szCs w:val="22"/>
        </w:rPr>
      </w:pPr>
    </w:p>
    <w:p w14:paraId="628434C1" w14:textId="61FEF5A6" w:rsidR="00526DB3" w:rsidRPr="00A77191" w:rsidRDefault="00A75165" w:rsidP="00526DB3">
      <w:pPr>
        <w:spacing w:after="0" w:line="276" w:lineRule="auto"/>
        <w:rPr>
          <w:rFonts w:cs="Arial"/>
          <w:szCs w:val="22"/>
        </w:rPr>
      </w:pPr>
      <w:r w:rsidRPr="00A77191">
        <w:rPr>
          <w:rFonts w:cs="Arial"/>
          <w:szCs w:val="22"/>
        </w:rPr>
        <w:t>Razsmernik s transformatorjem in SN blokom je zasnovan na način, da nudi enostaven transport in hitro »</w:t>
      </w:r>
      <w:proofErr w:type="spellStart"/>
      <w:r w:rsidRPr="00A77191">
        <w:rPr>
          <w:rFonts w:cs="Arial"/>
          <w:szCs w:val="22"/>
        </w:rPr>
        <w:t>plug&amp;play</w:t>
      </w:r>
      <w:proofErr w:type="spellEnd"/>
      <w:r w:rsidRPr="00A77191">
        <w:rPr>
          <w:rFonts w:cs="Arial"/>
          <w:szCs w:val="22"/>
        </w:rPr>
        <w:t xml:space="preserve">« uporabo. Sklop je tipsko certificiran in integriran v 20 čeveljskem pločevinastem kontejnerju. Tloris posamezne postaje je 6,1 × 2,5 m in višina 2,9 m. </w:t>
      </w:r>
      <w:r w:rsidR="00317F49" w:rsidRPr="00A77191">
        <w:rPr>
          <w:rFonts w:cs="Arial"/>
          <w:szCs w:val="22"/>
        </w:rPr>
        <w:t>Izkoristek razsmernika mora biti najmanj 98</w:t>
      </w:r>
      <w:r w:rsidR="00EC7897" w:rsidRPr="00A77191">
        <w:rPr>
          <w:rFonts w:cs="Arial"/>
          <w:szCs w:val="22"/>
        </w:rPr>
        <w:t>,5</w:t>
      </w:r>
      <w:r w:rsidR="005D47DC" w:rsidRPr="00A77191">
        <w:rPr>
          <w:rFonts w:cs="Arial"/>
          <w:szCs w:val="22"/>
        </w:rPr>
        <w:t xml:space="preserve"> %. Ohišje razsmernika </w:t>
      </w:r>
      <w:r w:rsidR="009F1FFD" w:rsidRPr="00A77191">
        <w:rPr>
          <w:rFonts w:cs="Arial"/>
          <w:szCs w:val="22"/>
        </w:rPr>
        <w:t>primerne IP zaščite (IP 65). Razsmernik mora biti na seznamu odobrene opreme SODO</w:t>
      </w:r>
      <w:r w:rsidR="004001AE" w:rsidRPr="00A77191">
        <w:rPr>
          <w:rFonts w:cs="Arial"/>
          <w:szCs w:val="22"/>
        </w:rPr>
        <w:t>.</w:t>
      </w:r>
    </w:p>
    <w:p w14:paraId="6EBB3111" w14:textId="3BA25CB5" w:rsidR="00526DB3" w:rsidRPr="00A77191" w:rsidRDefault="00526DB3" w:rsidP="00526DB3">
      <w:pPr>
        <w:spacing w:after="0" w:line="276" w:lineRule="auto"/>
        <w:rPr>
          <w:rFonts w:cs="Arial"/>
          <w:szCs w:val="22"/>
        </w:rPr>
      </w:pPr>
      <w:r w:rsidRPr="00A77191">
        <w:rPr>
          <w:rFonts w:cs="Arial"/>
          <w:szCs w:val="22"/>
        </w:rPr>
        <w:t>Predvidena je uporaba</w:t>
      </w:r>
      <w:r w:rsidR="009341C6" w:rsidRPr="00A77191">
        <w:rPr>
          <w:rFonts w:cs="Arial"/>
          <w:szCs w:val="22"/>
        </w:rPr>
        <w:t xml:space="preserve"> </w:t>
      </w:r>
      <w:r w:rsidR="00A4547E" w:rsidRPr="00A77191">
        <w:rPr>
          <w:rFonts w:cs="Arial"/>
          <w:szCs w:val="22"/>
        </w:rPr>
        <w:t>DC razdeliln</w:t>
      </w:r>
      <w:r w:rsidR="00B65BA5" w:rsidRPr="00A77191">
        <w:rPr>
          <w:rFonts w:cs="Arial"/>
          <w:szCs w:val="22"/>
        </w:rPr>
        <w:t>ih</w:t>
      </w:r>
      <w:r w:rsidR="00FD6939" w:rsidRPr="00A77191">
        <w:rPr>
          <w:rFonts w:cs="Arial"/>
          <w:szCs w:val="22"/>
        </w:rPr>
        <w:t xml:space="preserve"> oziroma združevalnih</w:t>
      </w:r>
      <w:r w:rsidR="00A4547E" w:rsidRPr="00A77191">
        <w:rPr>
          <w:rFonts w:cs="Arial"/>
          <w:szCs w:val="22"/>
        </w:rPr>
        <w:t xml:space="preserve"> omaric</w:t>
      </w:r>
      <w:r w:rsidRPr="00A77191">
        <w:rPr>
          <w:rFonts w:cs="Arial"/>
          <w:szCs w:val="22"/>
        </w:rPr>
        <w:t xml:space="preserve">, katere bodo </w:t>
      </w:r>
      <w:r w:rsidR="00A4547E" w:rsidRPr="00A77191">
        <w:rPr>
          <w:rFonts w:cs="Arial"/>
          <w:szCs w:val="22"/>
        </w:rPr>
        <w:t xml:space="preserve">predvidoma </w:t>
      </w:r>
      <w:r w:rsidR="00B65BA5" w:rsidRPr="00A77191">
        <w:rPr>
          <w:rFonts w:cs="Arial"/>
          <w:szCs w:val="22"/>
        </w:rPr>
        <w:t>postav</w:t>
      </w:r>
      <w:r w:rsidRPr="00A77191">
        <w:rPr>
          <w:rFonts w:cs="Arial"/>
          <w:szCs w:val="22"/>
        </w:rPr>
        <w:t>ljene</w:t>
      </w:r>
      <w:r w:rsidR="00B65BA5" w:rsidRPr="00A77191">
        <w:rPr>
          <w:rFonts w:cs="Arial"/>
          <w:szCs w:val="22"/>
        </w:rPr>
        <w:t xml:space="preserve"> </w:t>
      </w:r>
      <w:r w:rsidR="00A4547E" w:rsidRPr="00A77191">
        <w:rPr>
          <w:rFonts w:cs="Arial"/>
          <w:szCs w:val="22"/>
        </w:rPr>
        <w:t xml:space="preserve">na </w:t>
      </w:r>
      <w:proofErr w:type="spellStart"/>
      <w:r w:rsidR="000B664D" w:rsidRPr="00A77191">
        <w:rPr>
          <w:rFonts w:cs="Arial"/>
          <w:szCs w:val="22"/>
        </w:rPr>
        <w:t>podkonstrukcijo</w:t>
      </w:r>
      <w:proofErr w:type="spellEnd"/>
      <w:r w:rsidR="00A4547E" w:rsidRPr="00A77191">
        <w:rPr>
          <w:rFonts w:cs="Arial"/>
          <w:szCs w:val="22"/>
        </w:rPr>
        <w:t xml:space="preserve"> </w:t>
      </w:r>
      <w:r w:rsidRPr="00A77191">
        <w:rPr>
          <w:rFonts w:cs="Arial"/>
          <w:szCs w:val="22"/>
        </w:rPr>
        <w:t>FN</w:t>
      </w:r>
      <w:r w:rsidR="00A4547E" w:rsidRPr="00A77191">
        <w:rPr>
          <w:rFonts w:cs="Arial"/>
          <w:szCs w:val="22"/>
        </w:rPr>
        <w:t xml:space="preserve"> </w:t>
      </w:r>
      <w:r w:rsidR="00B65BA5" w:rsidRPr="00A77191">
        <w:rPr>
          <w:rFonts w:cs="Arial"/>
          <w:szCs w:val="22"/>
        </w:rPr>
        <w:t>modul</w:t>
      </w:r>
      <w:r w:rsidR="000B664D" w:rsidRPr="00A77191">
        <w:rPr>
          <w:rFonts w:cs="Arial"/>
          <w:szCs w:val="22"/>
        </w:rPr>
        <w:t>ov</w:t>
      </w:r>
      <w:r w:rsidR="00A4547E" w:rsidRPr="00A77191">
        <w:rPr>
          <w:rFonts w:cs="Arial"/>
          <w:szCs w:val="22"/>
        </w:rPr>
        <w:t>.</w:t>
      </w:r>
      <w:r w:rsidR="004B744F" w:rsidRPr="00A77191">
        <w:rPr>
          <w:rFonts w:cs="Arial"/>
          <w:szCs w:val="22"/>
        </w:rPr>
        <w:t xml:space="preserve"> V vsaki omarici mora biti vsa potrebna oprema za zaščito in funkcionalno delovanje posameznih nizov in celote</w:t>
      </w:r>
      <w:r w:rsidR="00F23497" w:rsidRPr="00A77191">
        <w:rPr>
          <w:rFonts w:cs="Arial"/>
          <w:szCs w:val="22"/>
        </w:rPr>
        <w:t>.</w:t>
      </w:r>
      <w:r w:rsidRPr="00A77191">
        <w:rPr>
          <w:rFonts w:cs="Arial"/>
          <w:szCs w:val="22"/>
        </w:rPr>
        <w:t xml:space="preserve"> V razdelilni postaji je predvidena postavitev </w:t>
      </w:r>
      <w:r w:rsidR="00A65949" w:rsidRPr="00A77191">
        <w:rPr>
          <w:rFonts w:cs="Arial"/>
          <w:szCs w:val="22"/>
        </w:rPr>
        <w:t>omare centralnega nadzornega sistema</w:t>
      </w:r>
      <w:r w:rsidR="00656D4E" w:rsidRPr="00A77191">
        <w:rPr>
          <w:rFonts w:cs="Arial"/>
          <w:szCs w:val="22"/>
        </w:rPr>
        <w:t xml:space="preserve"> (</w:t>
      </w:r>
      <w:r w:rsidR="00A65949" w:rsidRPr="00A77191">
        <w:rPr>
          <w:rFonts w:cs="Arial"/>
          <w:szCs w:val="22"/>
        </w:rPr>
        <w:t>CNS</w:t>
      </w:r>
      <w:r w:rsidR="00656D4E" w:rsidRPr="00A77191">
        <w:rPr>
          <w:rFonts w:cs="Arial"/>
          <w:szCs w:val="22"/>
        </w:rPr>
        <w:t>)</w:t>
      </w:r>
      <w:r w:rsidRPr="00A77191">
        <w:rPr>
          <w:rFonts w:cs="Arial"/>
          <w:szCs w:val="22"/>
        </w:rPr>
        <w:t>, kateri bo</w:t>
      </w:r>
      <w:r w:rsidR="00656D4E" w:rsidRPr="00A77191">
        <w:rPr>
          <w:rFonts w:cs="Arial"/>
          <w:szCs w:val="22"/>
        </w:rPr>
        <w:t xml:space="preserve"> </w:t>
      </w:r>
      <w:r w:rsidR="00F46B10" w:rsidRPr="00A77191">
        <w:rPr>
          <w:rFonts w:cs="Arial"/>
          <w:szCs w:val="22"/>
        </w:rPr>
        <w:t>zagotavljali ustrezne</w:t>
      </w:r>
      <w:r w:rsidR="00A4547E" w:rsidRPr="00A77191">
        <w:rPr>
          <w:rFonts w:cs="Arial"/>
          <w:szCs w:val="22"/>
        </w:rPr>
        <w:t xml:space="preserve"> regulacijsko zmožnost</w:t>
      </w:r>
      <w:r w:rsidR="00F46B10" w:rsidRPr="00A77191">
        <w:rPr>
          <w:rFonts w:cs="Arial"/>
          <w:szCs w:val="22"/>
        </w:rPr>
        <w:t>i</w:t>
      </w:r>
      <w:r w:rsidR="00A4547E" w:rsidRPr="00A77191">
        <w:rPr>
          <w:rFonts w:cs="Arial"/>
          <w:szCs w:val="22"/>
        </w:rPr>
        <w:t xml:space="preserve">, </w:t>
      </w:r>
      <w:r w:rsidR="00263090" w:rsidRPr="00A77191">
        <w:rPr>
          <w:rFonts w:cs="Arial"/>
          <w:szCs w:val="22"/>
        </w:rPr>
        <w:t xml:space="preserve">za zagotovitev vseh funkcionalnosti, kot so zahtevane </w:t>
      </w:r>
      <w:r w:rsidR="00B74964" w:rsidRPr="00A77191">
        <w:rPr>
          <w:rFonts w:cs="Arial"/>
          <w:szCs w:val="22"/>
        </w:rPr>
        <w:t xml:space="preserve">skladno s predpisi </w:t>
      </w:r>
      <w:r w:rsidR="00B74964" w:rsidRPr="00A77191">
        <w:rPr>
          <w:rFonts w:cs="Arial"/>
          <w:szCs w:val="22"/>
        </w:rPr>
        <w:lastRenderedPageBreak/>
        <w:t>za dan tip modula v proizvodnem polju</w:t>
      </w:r>
      <w:r w:rsidRPr="00A77191">
        <w:rPr>
          <w:rFonts w:cs="Arial"/>
          <w:szCs w:val="22"/>
        </w:rPr>
        <w:t xml:space="preserve">. </w:t>
      </w:r>
      <w:r w:rsidR="00A65949" w:rsidRPr="00A77191">
        <w:rPr>
          <w:rFonts w:cs="Arial"/>
          <w:szCs w:val="22"/>
        </w:rPr>
        <w:t xml:space="preserve">CNS </w:t>
      </w:r>
      <w:r w:rsidR="00D951F5" w:rsidRPr="00A77191">
        <w:rPr>
          <w:rFonts w:cs="Arial"/>
          <w:szCs w:val="22"/>
        </w:rPr>
        <w:t xml:space="preserve">bo povezan v nadrejeni sistem vodenja </w:t>
      </w:r>
      <w:r w:rsidR="00317F49" w:rsidRPr="00A77191">
        <w:rPr>
          <w:rFonts w:cs="Arial"/>
          <w:szCs w:val="22"/>
        </w:rPr>
        <w:t>v center vodenja</w:t>
      </w:r>
      <w:r w:rsidR="00D951F5" w:rsidRPr="00A77191">
        <w:rPr>
          <w:rFonts w:cs="Arial"/>
          <w:szCs w:val="22"/>
        </w:rPr>
        <w:t xml:space="preserve"> </w:t>
      </w:r>
      <w:r w:rsidRPr="00A77191">
        <w:rPr>
          <w:rFonts w:cs="Arial"/>
          <w:szCs w:val="22"/>
        </w:rPr>
        <w:t>DEM</w:t>
      </w:r>
      <w:r w:rsidR="00D951F5" w:rsidRPr="00A77191">
        <w:rPr>
          <w:rFonts w:cs="Arial"/>
          <w:szCs w:val="22"/>
        </w:rPr>
        <w:t>, kar bo Naročniku omogočalo vključitev v skupinsko vodenj</w:t>
      </w:r>
      <w:r w:rsidR="004F0F77" w:rsidRPr="00A77191">
        <w:rPr>
          <w:rFonts w:cs="Arial"/>
          <w:szCs w:val="22"/>
        </w:rPr>
        <w:t xml:space="preserve">e </w:t>
      </w:r>
      <w:proofErr w:type="spellStart"/>
      <w:r w:rsidRPr="00A77191">
        <w:rPr>
          <w:rFonts w:cs="Arial"/>
          <w:szCs w:val="22"/>
        </w:rPr>
        <w:t>fotonapetostnih</w:t>
      </w:r>
      <w:proofErr w:type="spellEnd"/>
      <w:r w:rsidRPr="00A77191">
        <w:rPr>
          <w:rFonts w:cs="Arial"/>
          <w:szCs w:val="22"/>
        </w:rPr>
        <w:t xml:space="preserve"> naprav.</w:t>
      </w:r>
    </w:p>
    <w:p w14:paraId="1CAFCAFB" w14:textId="04E8B6D8" w:rsidR="00A4547E" w:rsidRPr="00A77191" w:rsidRDefault="00526DB3" w:rsidP="00526DB3">
      <w:pPr>
        <w:spacing w:after="0" w:line="276" w:lineRule="auto"/>
        <w:rPr>
          <w:rFonts w:cs="Arial"/>
          <w:szCs w:val="22"/>
        </w:rPr>
      </w:pPr>
      <w:r w:rsidRPr="00A77191">
        <w:rPr>
          <w:rFonts w:cs="Arial"/>
          <w:szCs w:val="22"/>
        </w:rPr>
        <w:t xml:space="preserve"> </w:t>
      </w:r>
    </w:p>
    <w:p w14:paraId="319AD4FA" w14:textId="24D7B5B9" w:rsidR="009E32A8" w:rsidRPr="00A77191" w:rsidRDefault="00934587" w:rsidP="00A4547E">
      <w:pPr>
        <w:rPr>
          <w:rFonts w:cs="Arial"/>
          <w:b/>
          <w:bCs/>
          <w:i/>
          <w:iCs/>
          <w:szCs w:val="22"/>
        </w:rPr>
      </w:pPr>
      <w:r w:rsidRPr="00A77191">
        <w:rPr>
          <w:rFonts w:cs="Arial"/>
          <w:b/>
          <w:bCs/>
          <w:i/>
          <w:iCs/>
          <w:szCs w:val="22"/>
        </w:rPr>
        <w:t>Razdelilna postaja (RP)</w:t>
      </w:r>
    </w:p>
    <w:p w14:paraId="79F8DD9B" w14:textId="261AD89A" w:rsidR="00A4547E" w:rsidRPr="00A77191" w:rsidRDefault="00526DB3" w:rsidP="00A4547E">
      <w:pPr>
        <w:rPr>
          <w:rFonts w:cs="Arial"/>
          <w:szCs w:val="22"/>
        </w:rPr>
      </w:pPr>
      <w:r w:rsidRPr="00A77191">
        <w:rPr>
          <w:rFonts w:cs="Arial"/>
          <w:szCs w:val="22"/>
        </w:rPr>
        <w:t xml:space="preserve">Razdelilna </w:t>
      </w:r>
      <w:r w:rsidR="00A4547E" w:rsidRPr="00A77191">
        <w:rPr>
          <w:rFonts w:cs="Arial"/>
          <w:szCs w:val="22"/>
        </w:rPr>
        <w:t>NN/SN postaj</w:t>
      </w:r>
      <w:r w:rsidRPr="00A77191">
        <w:rPr>
          <w:rFonts w:cs="Arial"/>
          <w:szCs w:val="22"/>
        </w:rPr>
        <w:t>a</w:t>
      </w:r>
      <w:r w:rsidR="00A4547E" w:rsidRPr="00A77191">
        <w:rPr>
          <w:rFonts w:cs="Arial"/>
          <w:szCs w:val="22"/>
        </w:rPr>
        <w:t xml:space="preserve"> </w:t>
      </w:r>
      <w:r w:rsidR="008751BC" w:rsidRPr="00A77191">
        <w:rPr>
          <w:rFonts w:cs="Arial"/>
          <w:szCs w:val="22"/>
        </w:rPr>
        <w:t>mora biti</w:t>
      </w:r>
      <w:r w:rsidR="00A4547E" w:rsidRPr="00A77191">
        <w:rPr>
          <w:rFonts w:cs="Arial"/>
          <w:szCs w:val="22"/>
        </w:rPr>
        <w:t xml:space="preserve"> tipske izvedbe, z opremo v </w:t>
      </w:r>
      <w:r w:rsidR="006136F2" w:rsidRPr="00A77191">
        <w:rPr>
          <w:rFonts w:cs="Arial"/>
          <w:szCs w:val="22"/>
        </w:rPr>
        <w:t xml:space="preserve">tipskem  </w:t>
      </w:r>
      <w:r w:rsidR="00A4547E" w:rsidRPr="00A77191">
        <w:rPr>
          <w:rFonts w:cs="Arial"/>
          <w:szCs w:val="22"/>
        </w:rPr>
        <w:t>kontejnerju</w:t>
      </w:r>
      <w:r w:rsidR="006136F2" w:rsidRPr="00A77191">
        <w:rPr>
          <w:rFonts w:cs="Arial"/>
          <w:szCs w:val="22"/>
        </w:rPr>
        <w:t>,</w:t>
      </w:r>
      <w:r w:rsidR="00A4547E" w:rsidRPr="00A77191">
        <w:rPr>
          <w:rFonts w:cs="Arial"/>
          <w:szCs w:val="22"/>
        </w:rPr>
        <w:t xml:space="preserve"> kovinski, betonski ali podobni hišici. Tlorisna velikost </w:t>
      </w:r>
      <w:r w:rsidR="006136F2" w:rsidRPr="00A77191">
        <w:rPr>
          <w:rFonts w:cs="Arial"/>
          <w:szCs w:val="22"/>
        </w:rPr>
        <w:t xml:space="preserve">in električna moč </w:t>
      </w:r>
      <w:r w:rsidR="00A4547E" w:rsidRPr="00A77191">
        <w:rPr>
          <w:rFonts w:cs="Arial"/>
          <w:szCs w:val="22"/>
        </w:rPr>
        <w:t>zbirne postaje je odvisna od posameznega p</w:t>
      </w:r>
      <w:r w:rsidR="008751BC" w:rsidRPr="00A77191">
        <w:rPr>
          <w:rFonts w:cs="Arial"/>
          <w:szCs w:val="22"/>
        </w:rPr>
        <w:t>onudnika</w:t>
      </w:r>
      <w:r w:rsidR="00A4547E" w:rsidRPr="00A77191">
        <w:rPr>
          <w:rFonts w:cs="Arial"/>
          <w:szCs w:val="22"/>
        </w:rPr>
        <w:t>. Postavljen</w:t>
      </w:r>
      <w:r w:rsidRPr="00A77191">
        <w:rPr>
          <w:rFonts w:cs="Arial"/>
          <w:szCs w:val="22"/>
        </w:rPr>
        <w:t>a</w:t>
      </w:r>
      <w:r w:rsidR="00A4547E" w:rsidRPr="00A77191">
        <w:rPr>
          <w:rFonts w:cs="Arial"/>
          <w:szCs w:val="22"/>
        </w:rPr>
        <w:t xml:space="preserve"> bo na montažne betonske temelje</w:t>
      </w:r>
      <w:r w:rsidR="00F0207D" w:rsidRPr="00A77191">
        <w:rPr>
          <w:rFonts w:cs="Arial"/>
          <w:szCs w:val="22"/>
        </w:rPr>
        <w:t>,</w:t>
      </w:r>
      <w:r w:rsidR="00A4547E" w:rsidRPr="00A77191">
        <w:rPr>
          <w:rFonts w:cs="Arial"/>
          <w:szCs w:val="22"/>
        </w:rPr>
        <w:t xml:space="preserve"> v vsakem primeru bo njihovo temeljenje prilagojeno</w:t>
      </w:r>
      <w:r w:rsidR="00F0207D" w:rsidRPr="00A77191">
        <w:rPr>
          <w:rFonts w:cs="Arial"/>
          <w:szCs w:val="22"/>
        </w:rPr>
        <w:t xml:space="preserve"> zakonsko zahtevanemu temeljenju na deponijah, kar pomeni brez posegov v tla</w:t>
      </w:r>
      <w:r w:rsidR="00A4547E" w:rsidRPr="00A77191">
        <w:rPr>
          <w:rFonts w:cs="Arial"/>
          <w:szCs w:val="22"/>
        </w:rPr>
        <w:t xml:space="preserve">. Kontejnerji </w:t>
      </w:r>
      <w:r w:rsidR="006136F2" w:rsidRPr="00A77191">
        <w:rPr>
          <w:rFonts w:cs="Arial"/>
          <w:szCs w:val="22"/>
        </w:rPr>
        <w:t xml:space="preserve">oz. drugačna ohišja </w:t>
      </w:r>
      <w:r w:rsidR="00C11C3C" w:rsidRPr="00A77191">
        <w:rPr>
          <w:rFonts w:cs="Arial"/>
          <w:szCs w:val="22"/>
        </w:rPr>
        <w:t xml:space="preserve">morajo biti </w:t>
      </w:r>
      <w:r w:rsidR="00A4547E" w:rsidRPr="00A77191">
        <w:rPr>
          <w:rFonts w:cs="Arial"/>
          <w:szCs w:val="22"/>
        </w:rPr>
        <w:t>ustrezno prezračevan</w:t>
      </w:r>
      <w:r w:rsidR="006136F2" w:rsidRPr="00A77191">
        <w:rPr>
          <w:rFonts w:cs="Arial"/>
          <w:szCs w:val="22"/>
        </w:rPr>
        <w:t>a</w:t>
      </w:r>
      <w:r w:rsidR="00A4547E" w:rsidRPr="00A77191">
        <w:rPr>
          <w:rFonts w:cs="Arial"/>
          <w:szCs w:val="22"/>
        </w:rPr>
        <w:t xml:space="preserve"> in ogrevan</w:t>
      </w:r>
      <w:r w:rsidR="006136F2" w:rsidRPr="00A77191">
        <w:rPr>
          <w:rFonts w:cs="Arial"/>
          <w:szCs w:val="22"/>
        </w:rPr>
        <w:t>a</w:t>
      </w:r>
      <w:r w:rsidR="00A4547E" w:rsidRPr="00A77191">
        <w:rPr>
          <w:rFonts w:cs="Arial"/>
          <w:szCs w:val="22"/>
        </w:rPr>
        <w:t xml:space="preserve">. </w:t>
      </w:r>
    </w:p>
    <w:p w14:paraId="7B42BFD4" w14:textId="57BC7615" w:rsidR="00A4547E" w:rsidRPr="00A77191" w:rsidRDefault="00A4547E" w:rsidP="00A4547E">
      <w:pPr>
        <w:rPr>
          <w:rFonts w:cs="Arial"/>
          <w:szCs w:val="22"/>
        </w:rPr>
      </w:pPr>
      <w:r w:rsidRPr="00A77191">
        <w:rPr>
          <w:rFonts w:cs="Arial"/>
          <w:szCs w:val="22"/>
        </w:rPr>
        <w:t xml:space="preserve">V kontejnerjih </w:t>
      </w:r>
      <w:r w:rsidR="00251F4F" w:rsidRPr="00A77191">
        <w:rPr>
          <w:rFonts w:cs="Arial"/>
          <w:szCs w:val="22"/>
        </w:rPr>
        <w:t xml:space="preserve">(v besedilu za vse izvedbe ohišij uporabljamo večinoma besedo kontejner) </w:t>
      </w:r>
      <w:r w:rsidR="00934587" w:rsidRPr="00A77191">
        <w:rPr>
          <w:rFonts w:cs="Arial"/>
          <w:szCs w:val="22"/>
        </w:rPr>
        <w:t>razdelilne</w:t>
      </w:r>
      <w:r w:rsidRPr="00A77191">
        <w:rPr>
          <w:rFonts w:cs="Arial"/>
          <w:szCs w:val="22"/>
        </w:rPr>
        <w:t xml:space="preserve"> NN/SN postaj</w:t>
      </w:r>
      <w:r w:rsidR="00934587" w:rsidRPr="00A77191">
        <w:rPr>
          <w:rFonts w:cs="Arial"/>
          <w:szCs w:val="22"/>
        </w:rPr>
        <w:t xml:space="preserve">e </w:t>
      </w:r>
      <w:r w:rsidRPr="00A77191">
        <w:rPr>
          <w:rFonts w:cs="Arial"/>
          <w:szCs w:val="22"/>
        </w:rPr>
        <w:t xml:space="preserve">bodo poleg opreme tega polja postavljene tudi skupne naprave kot so: omare in oprema transformatorjev in </w:t>
      </w:r>
      <w:r w:rsidR="00251F4F" w:rsidRPr="00A77191">
        <w:rPr>
          <w:rFonts w:cs="Arial"/>
          <w:szCs w:val="22"/>
        </w:rPr>
        <w:t xml:space="preserve">zbirnih </w:t>
      </w:r>
      <w:r w:rsidRPr="00A77191">
        <w:rPr>
          <w:rFonts w:cs="Arial"/>
          <w:szCs w:val="22"/>
        </w:rPr>
        <w:t>razdelilnikov</w:t>
      </w:r>
      <w:r w:rsidR="00251F4F" w:rsidRPr="00A77191">
        <w:rPr>
          <w:rFonts w:cs="Arial"/>
          <w:szCs w:val="22"/>
        </w:rPr>
        <w:t xml:space="preserve"> ter</w:t>
      </w:r>
      <w:r w:rsidRPr="00A77191">
        <w:rPr>
          <w:rFonts w:cs="Arial"/>
          <w:szCs w:val="22"/>
        </w:rPr>
        <w:t xml:space="preserve"> lastne porabe, </w:t>
      </w:r>
      <w:r w:rsidR="00251F4F" w:rsidRPr="00A77191">
        <w:rPr>
          <w:rFonts w:cs="Arial"/>
          <w:szCs w:val="22"/>
        </w:rPr>
        <w:t xml:space="preserve">elektro-gradbenih inštalacij, </w:t>
      </w:r>
      <w:r w:rsidRPr="00A77191">
        <w:rPr>
          <w:rFonts w:cs="Arial"/>
          <w:szCs w:val="22"/>
        </w:rPr>
        <w:t xml:space="preserve">oprema tehničnega varovanja, skupnega krmiljenja in nadzora, komunikacijska oprema, </w:t>
      </w:r>
      <w:r w:rsidR="008A1639" w:rsidRPr="00A77191">
        <w:rPr>
          <w:rFonts w:cs="Arial"/>
          <w:szCs w:val="22"/>
        </w:rPr>
        <w:t xml:space="preserve">UPS </w:t>
      </w:r>
      <w:r w:rsidR="00253192" w:rsidRPr="00A77191">
        <w:rPr>
          <w:rFonts w:cs="Arial"/>
          <w:szCs w:val="22"/>
        </w:rPr>
        <w:t>in drugi napajalni sistemi</w:t>
      </w:r>
      <w:r w:rsidRPr="00A77191">
        <w:rPr>
          <w:rFonts w:cs="Arial"/>
          <w:szCs w:val="22"/>
        </w:rPr>
        <w:t xml:space="preserve"> in podobno</w:t>
      </w:r>
      <w:r w:rsidR="008751BC" w:rsidRPr="00A77191">
        <w:rPr>
          <w:rFonts w:cs="Arial"/>
          <w:szCs w:val="22"/>
        </w:rPr>
        <w:t xml:space="preserve"> </w:t>
      </w:r>
      <w:r w:rsidR="00251F4F" w:rsidRPr="00A77191">
        <w:rPr>
          <w:rFonts w:cs="Arial"/>
          <w:szCs w:val="22"/>
        </w:rPr>
        <w:t xml:space="preserve">- vse </w:t>
      </w:r>
      <w:r w:rsidR="008751BC" w:rsidRPr="00A77191">
        <w:rPr>
          <w:rFonts w:cs="Arial"/>
          <w:szCs w:val="22"/>
        </w:rPr>
        <w:t xml:space="preserve">kar je potrebno za normalno funkcioniranje </w:t>
      </w:r>
      <w:r w:rsidR="00C57AC3" w:rsidRPr="00A77191">
        <w:rPr>
          <w:rFonts w:cs="Arial"/>
          <w:szCs w:val="22"/>
        </w:rPr>
        <w:t>FN elektrarne</w:t>
      </w:r>
      <w:r w:rsidRPr="00A77191">
        <w:rPr>
          <w:rFonts w:cs="Arial"/>
          <w:szCs w:val="22"/>
        </w:rPr>
        <w:t>.</w:t>
      </w:r>
    </w:p>
    <w:p w14:paraId="71E09D4C" w14:textId="62D4764F" w:rsidR="009E1C86" w:rsidRPr="00A77191" w:rsidRDefault="00934587" w:rsidP="00A4547E">
      <w:pPr>
        <w:rPr>
          <w:rFonts w:cs="Arial"/>
          <w:szCs w:val="22"/>
        </w:rPr>
      </w:pPr>
      <w:r w:rsidRPr="00A77191">
        <w:rPr>
          <w:rFonts w:cs="Arial"/>
          <w:szCs w:val="22"/>
        </w:rPr>
        <w:t>E</w:t>
      </w:r>
      <w:r w:rsidR="00A4547E" w:rsidRPr="00A77191">
        <w:rPr>
          <w:rFonts w:cs="Arial"/>
          <w:szCs w:val="22"/>
        </w:rPr>
        <w:t xml:space="preserve">nopolne sheme </w:t>
      </w:r>
      <w:r w:rsidR="00251F4F" w:rsidRPr="00A77191">
        <w:rPr>
          <w:rFonts w:cs="Arial"/>
          <w:szCs w:val="22"/>
        </w:rPr>
        <w:t>in oprema</w:t>
      </w:r>
      <w:r w:rsidR="00A4547E" w:rsidRPr="00A77191">
        <w:rPr>
          <w:rFonts w:cs="Arial"/>
          <w:szCs w:val="22"/>
        </w:rPr>
        <w:t xml:space="preserve"> </w:t>
      </w:r>
      <w:r w:rsidRPr="00A77191">
        <w:rPr>
          <w:rFonts w:cs="Arial"/>
          <w:szCs w:val="22"/>
        </w:rPr>
        <w:t>razdelilne postaje</w:t>
      </w:r>
      <w:r w:rsidR="00A4547E" w:rsidRPr="00A77191">
        <w:rPr>
          <w:rFonts w:cs="Arial"/>
          <w:szCs w:val="22"/>
        </w:rPr>
        <w:t xml:space="preserve"> </w:t>
      </w:r>
      <w:r w:rsidR="008751BC" w:rsidRPr="00A77191">
        <w:rPr>
          <w:rFonts w:cs="Arial"/>
          <w:szCs w:val="22"/>
        </w:rPr>
        <w:t>mora biti</w:t>
      </w:r>
      <w:r w:rsidR="00A4547E" w:rsidRPr="00A77191">
        <w:rPr>
          <w:rFonts w:cs="Arial"/>
          <w:szCs w:val="22"/>
        </w:rPr>
        <w:t xml:space="preserve"> tipiziran</w:t>
      </w:r>
      <w:r w:rsidRPr="00A77191">
        <w:rPr>
          <w:rFonts w:cs="Arial"/>
          <w:szCs w:val="22"/>
        </w:rPr>
        <w:t>a</w:t>
      </w:r>
      <w:r w:rsidR="00A4547E" w:rsidRPr="00A77191">
        <w:rPr>
          <w:rFonts w:cs="Arial"/>
          <w:szCs w:val="22"/>
        </w:rPr>
        <w:t>.</w:t>
      </w:r>
      <w:r w:rsidR="00C57AC3" w:rsidRPr="00A77191">
        <w:rPr>
          <w:rFonts w:cs="Arial"/>
          <w:szCs w:val="22"/>
        </w:rPr>
        <w:t xml:space="preserve"> </w:t>
      </w:r>
    </w:p>
    <w:p w14:paraId="6741E76A" w14:textId="55A535ED" w:rsidR="00A4547E" w:rsidRPr="00A77191" w:rsidRDefault="009E1C86" w:rsidP="00A4547E">
      <w:pPr>
        <w:rPr>
          <w:rFonts w:cs="Arial"/>
          <w:b/>
          <w:bCs/>
          <w:i/>
          <w:iCs/>
          <w:szCs w:val="22"/>
        </w:rPr>
      </w:pPr>
      <w:r w:rsidRPr="00A77191">
        <w:rPr>
          <w:rFonts w:cs="Arial"/>
          <w:b/>
          <w:bCs/>
          <w:i/>
          <w:iCs/>
          <w:szCs w:val="22"/>
        </w:rPr>
        <w:t>Ozemljitve</w:t>
      </w:r>
    </w:p>
    <w:p w14:paraId="178118E1" w14:textId="14384136" w:rsidR="005E2B67" w:rsidRPr="00A77191" w:rsidRDefault="00A4547E" w:rsidP="00A4547E">
      <w:pPr>
        <w:rPr>
          <w:rFonts w:cs="Arial"/>
          <w:szCs w:val="22"/>
        </w:rPr>
      </w:pPr>
      <w:r w:rsidRPr="00A77191">
        <w:rPr>
          <w:rFonts w:cs="Arial"/>
          <w:szCs w:val="22"/>
        </w:rPr>
        <w:t xml:space="preserve">Polja </w:t>
      </w:r>
      <w:r w:rsidR="009D5742" w:rsidRPr="00A77191">
        <w:rPr>
          <w:rFonts w:cs="Arial"/>
          <w:szCs w:val="22"/>
        </w:rPr>
        <w:t>FN</w:t>
      </w:r>
      <w:r w:rsidRPr="00A77191">
        <w:rPr>
          <w:rFonts w:cs="Arial"/>
          <w:szCs w:val="22"/>
        </w:rPr>
        <w:t xml:space="preserve"> modulov bodo razporejena na veliki površini in opremljena z ustrezno ozemljitvijo, ki bo omogočala tako zaščitno kot obratovalno funkcijo. Ozemljitve </w:t>
      </w:r>
      <w:r w:rsidR="008751BC" w:rsidRPr="00A77191">
        <w:rPr>
          <w:rFonts w:cs="Arial"/>
          <w:szCs w:val="22"/>
        </w:rPr>
        <w:t>morajo biti</w:t>
      </w:r>
      <w:r w:rsidRPr="00A77191">
        <w:rPr>
          <w:rFonts w:cs="Arial"/>
          <w:szCs w:val="22"/>
        </w:rPr>
        <w:t xml:space="preserve"> ustrezno razporejene na celotnem platoju pokritem s </w:t>
      </w:r>
      <w:r w:rsidR="009D5742" w:rsidRPr="00A77191">
        <w:rPr>
          <w:rFonts w:cs="Arial"/>
          <w:szCs w:val="22"/>
        </w:rPr>
        <w:t>FN</w:t>
      </w:r>
      <w:r w:rsidRPr="00A77191">
        <w:rPr>
          <w:rFonts w:cs="Arial"/>
          <w:szCs w:val="22"/>
        </w:rPr>
        <w:t xml:space="preserve"> moduli</w:t>
      </w:r>
      <w:r w:rsidR="007E05F6" w:rsidRPr="00A77191">
        <w:rPr>
          <w:rFonts w:cs="Arial"/>
          <w:szCs w:val="22"/>
        </w:rPr>
        <w:t xml:space="preserve"> in ostalo opremo</w:t>
      </w:r>
      <w:r w:rsidRPr="00A77191">
        <w:rPr>
          <w:rFonts w:cs="Arial"/>
          <w:szCs w:val="22"/>
        </w:rPr>
        <w:t xml:space="preserve">, potekale pa bodo </w:t>
      </w:r>
      <w:r w:rsidR="007E05F6" w:rsidRPr="00A77191">
        <w:rPr>
          <w:rFonts w:cs="Arial"/>
          <w:szCs w:val="22"/>
        </w:rPr>
        <w:t xml:space="preserve">delno </w:t>
      </w:r>
      <w:r w:rsidRPr="00A77191">
        <w:rPr>
          <w:rFonts w:cs="Arial"/>
          <w:szCs w:val="22"/>
        </w:rPr>
        <w:t>tudi</w:t>
      </w:r>
      <w:r w:rsidR="009D5742" w:rsidRPr="00A77191">
        <w:rPr>
          <w:rFonts w:cs="Arial"/>
          <w:szCs w:val="22"/>
        </w:rPr>
        <w:t xml:space="preserve"> po nasipanem material, ki se bo izvedel pred postavitvijo </w:t>
      </w:r>
      <w:r w:rsidR="005B333E" w:rsidRPr="00A77191">
        <w:rPr>
          <w:rFonts w:cs="Arial"/>
          <w:szCs w:val="22"/>
        </w:rPr>
        <w:t>sončne</w:t>
      </w:r>
      <w:r w:rsidR="009D5742" w:rsidRPr="00A77191">
        <w:rPr>
          <w:rFonts w:cs="Arial"/>
          <w:szCs w:val="22"/>
        </w:rPr>
        <w:t xml:space="preserve"> elektrarne, kot pripravljalna dela</w:t>
      </w:r>
      <w:r w:rsidR="008751BC" w:rsidRPr="00A77191">
        <w:rPr>
          <w:rFonts w:cs="Arial"/>
          <w:szCs w:val="22"/>
        </w:rPr>
        <w:t>.</w:t>
      </w:r>
      <w:r w:rsidR="00855FC9" w:rsidRPr="00A77191">
        <w:rPr>
          <w:rFonts w:cs="Arial"/>
          <w:szCs w:val="22"/>
        </w:rPr>
        <w:t xml:space="preserve"> </w:t>
      </w:r>
      <w:r w:rsidR="00203859" w:rsidRPr="00A77191">
        <w:rPr>
          <w:rFonts w:cs="Arial"/>
          <w:szCs w:val="22"/>
        </w:rPr>
        <w:t xml:space="preserve">Ozemljitve bodo povezovale vse </w:t>
      </w:r>
      <w:r w:rsidR="005E2B67" w:rsidRPr="00A77191">
        <w:rPr>
          <w:rFonts w:cs="Arial"/>
          <w:szCs w:val="22"/>
        </w:rPr>
        <w:t>elemente in kovinske konstrukcije F</w:t>
      </w:r>
      <w:r w:rsidR="009D5742" w:rsidRPr="00A77191">
        <w:rPr>
          <w:rFonts w:cs="Arial"/>
          <w:szCs w:val="22"/>
        </w:rPr>
        <w:t>N elektrarne</w:t>
      </w:r>
      <w:r w:rsidR="005E2B67" w:rsidRPr="00A77191">
        <w:rPr>
          <w:rFonts w:cs="Arial"/>
          <w:szCs w:val="22"/>
        </w:rPr>
        <w:t>.</w:t>
      </w:r>
    </w:p>
    <w:p w14:paraId="20A5B691" w14:textId="77777777" w:rsidR="00934587" w:rsidRPr="00A77191" w:rsidRDefault="00934587" w:rsidP="00A4547E">
      <w:pPr>
        <w:rPr>
          <w:rFonts w:cs="Arial"/>
          <w:szCs w:val="22"/>
        </w:rPr>
      </w:pPr>
    </w:p>
    <w:p w14:paraId="6D45F62C" w14:textId="0534F55C" w:rsidR="00A4547E" w:rsidRPr="00A77191" w:rsidRDefault="009E1C86" w:rsidP="00A4547E">
      <w:pPr>
        <w:rPr>
          <w:rFonts w:cs="Arial"/>
          <w:b/>
          <w:bCs/>
          <w:i/>
          <w:iCs/>
          <w:szCs w:val="22"/>
        </w:rPr>
      </w:pPr>
      <w:r w:rsidRPr="00A77191">
        <w:rPr>
          <w:rFonts w:cs="Arial"/>
          <w:b/>
          <w:bCs/>
          <w:i/>
          <w:iCs/>
          <w:szCs w:val="22"/>
        </w:rPr>
        <w:t>Zaščita proti streli - strelovodi</w:t>
      </w:r>
    </w:p>
    <w:p w14:paraId="67AA3FC8" w14:textId="6E137BF5" w:rsidR="00E5105B" w:rsidRPr="00A77191" w:rsidRDefault="008751BC" w:rsidP="00A4547E">
      <w:pPr>
        <w:rPr>
          <w:rFonts w:cs="Arial"/>
          <w:szCs w:val="22"/>
        </w:rPr>
      </w:pPr>
      <w:r w:rsidRPr="00A77191">
        <w:rPr>
          <w:rFonts w:cs="Arial"/>
          <w:szCs w:val="22"/>
        </w:rPr>
        <w:t>Celoten o</w:t>
      </w:r>
      <w:r w:rsidR="00A4547E" w:rsidRPr="00A77191">
        <w:rPr>
          <w:rFonts w:cs="Arial"/>
          <w:szCs w:val="22"/>
        </w:rPr>
        <w:t xml:space="preserve">bjekt </w:t>
      </w:r>
      <w:r w:rsidR="005B333E" w:rsidRPr="00A77191">
        <w:rPr>
          <w:rFonts w:cs="Arial"/>
          <w:szCs w:val="22"/>
        </w:rPr>
        <w:t>sončne</w:t>
      </w:r>
      <w:r w:rsidR="00A4547E" w:rsidRPr="00A77191">
        <w:rPr>
          <w:rFonts w:cs="Arial"/>
          <w:szCs w:val="22"/>
        </w:rPr>
        <w:t xml:space="preserve"> elektrarne </w:t>
      </w:r>
      <w:r w:rsidRPr="00A77191">
        <w:rPr>
          <w:rFonts w:cs="Arial"/>
          <w:szCs w:val="22"/>
        </w:rPr>
        <w:t>mora biti</w:t>
      </w:r>
      <w:r w:rsidR="00A4547E" w:rsidRPr="00A77191">
        <w:rPr>
          <w:rFonts w:cs="Arial"/>
          <w:szCs w:val="22"/>
        </w:rPr>
        <w:t xml:space="preserve"> opremljen s sistemom zunanje in notranje zaščite pred delovanjem strele in ostalimi prenapetostmi</w:t>
      </w:r>
      <w:r w:rsidR="00C95C75" w:rsidRPr="00A77191">
        <w:rPr>
          <w:rFonts w:cs="Arial"/>
          <w:szCs w:val="22"/>
        </w:rPr>
        <w:t>. To vključuje</w:t>
      </w:r>
      <w:r w:rsidR="00B17FF3" w:rsidRPr="00A77191">
        <w:rPr>
          <w:rFonts w:cs="Arial"/>
          <w:szCs w:val="22"/>
        </w:rPr>
        <w:t xml:space="preserve"> strelovodni sistem z</w:t>
      </w:r>
      <w:r w:rsidR="00C95C75" w:rsidRPr="00A77191">
        <w:rPr>
          <w:rFonts w:cs="Arial"/>
          <w:szCs w:val="22"/>
        </w:rPr>
        <w:t xml:space="preserve"> </w:t>
      </w:r>
      <w:r w:rsidR="00FF65D4" w:rsidRPr="00A77191">
        <w:rPr>
          <w:rFonts w:cs="Arial"/>
          <w:szCs w:val="22"/>
        </w:rPr>
        <w:t>loviln</w:t>
      </w:r>
      <w:r w:rsidR="00B17FF3" w:rsidRPr="00A77191">
        <w:rPr>
          <w:rFonts w:cs="Arial"/>
          <w:szCs w:val="22"/>
        </w:rPr>
        <w:t>imi</w:t>
      </w:r>
      <w:r w:rsidR="00FF65D4" w:rsidRPr="00A77191">
        <w:rPr>
          <w:rFonts w:cs="Arial"/>
          <w:szCs w:val="22"/>
        </w:rPr>
        <w:t xml:space="preserve"> palic</w:t>
      </w:r>
      <w:r w:rsidR="00B17FF3" w:rsidRPr="00A77191">
        <w:rPr>
          <w:rFonts w:cs="Arial"/>
          <w:szCs w:val="22"/>
        </w:rPr>
        <w:t>ami,</w:t>
      </w:r>
      <w:r w:rsidR="00FF65D4" w:rsidRPr="00A77191">
        <w:rPr>
          <w:rFonts w:cs="Arial"/>
          <w:szCs w:val="22"/>
        </w:rPr>
        <w:t xml:space="preserve"> s pritrdilnim priborom</w:t>
      </w:r>
      <w:r w:rsidR="007E5188" w:rsidRPr="00A77191">
        <w:rPr>
          <w:rFonts w:cs="Arial"/>
          <w:szCs w:val="22"/>
        </w:rPr>
        <w:t xml:space="preserve"> (</w:t>
      </w:r>
      <w:r w:rsidR="00FD214A" w:rsidRPr="00A77191">
        <w:rPr>
          <w:rFonts w:cs="Arial"/>
          <w:szCs w:val="22"/>
        </w:rPr>
        <w:t>izolacijskim, kjer je to potrebno</w:t>
      </w:r>
      <w:r w:rsidR="007E5188" w:rsidRPr="00A77191">
        <w:rPr>
          <w:rFonts w:cs="Arial"/>
          <w:szCs w:val="22"/>
        </w:rPr>
        <w:t>)</w:t>
      </w:r>
      <w:r w:rsidR="008C79E3" w:rsidRPr="00A77191">
        <w:rPr>
          <w:rFonts w:cs="Arial"/>
          <w:szCs w:val="22"/>
        </w:rPr>
        <w:t xml:space="preserve">, </w:t>
      </w:r>
      <w:r w:rsidR="00F13F0D" w:rsidRPr="00A77191">
        <w:rPr>
          <w:rFonts w:cs="Arial"/>
          <w:szCs w:val="22"/>
        </w:rPr>
        <w:t>ozemljitvene sonde</w:t>
      </w:r>
      <w:r w:rsidR="009D5742" w:rsidRPr="00A77191">
        <w:rPr>
          <w:rFonts w:cs="Arial"/>
          <w:szCs w:val="22"/>
        </w:rPr>
        <w:t xml:space="preserve"> na obodih</w:t>
      </w:r>
      <w:r w:rsidR="00F13F0D" w:rsidRPr="00A77191">
        <w:rPr>
          <w:rFonts w:cs="Arial"/>
          <w:szCs w:val="22"/>
        </w:rPr>
        <w:t xml:space="preserve">, </w:t>
      </w:r>
      <w:r w:rsidR="008C62BE" w:rsidRPr="00A77191">
        <w:rPr>
          <w:rFonts w:cs="Arial"/>
          <w:szCs w:val="22"/>
        </w:rPr>
        <w:t>žične povezave, sponke</w:t>
      </w:r>
      <w:r w:rsidR="009F6FD9" w:rsidRPr="00A77191">
        <w:rPr>
          <w:rFonts w:cs="Arial"/>
          <w:szCs w:val="22"/>
        </w:rPr>
        <w:t xml:space="preserve"> in vso ostalo opremo vključno s </w:t>
      </w:r>
      <w:r w:rsidR="003238CC" w:rsidRPr="00A77191">
        <w:rPr>
          <w:rFonts w:cs="Arial"/>
          <w:szCs w:val="22"/>
        </w:rPr>
        <w:t>ustrezno načrtovanim sistemom</w:t>
      </w:r>
      <w:r w:rsidR="007E5188" w:rsidRPr="00A77191">
        <w:rPr>
          <w:rFonts w:cs="Arial"/>
          <w:szCs w:val="22"/>
        </w:rPr>
        <w:t xml:space="preserve"> prenapetostn</w:t>
      </w:r>
      <w:r w:rsidR="003238CC" w:rsidRPr="00A77191">
        <w:rPr>
          <w:rFonts w:cs="Arial"/>
          <w:szCs w:val="22"/>
        </w:rPr>
        <w:t>ih</w:t>
      </w:r>
      <w:r w:rsidR="007E5188" w:rsidRPr="00A77191">
        <w:rPr>
          <w:rFonts w:cs="Arial"/>
          <w:szCs w:val="22"/>
        </w:rPr>
        <w:t xml:space="preserve"> odvodnik</w:t>
      </w:r>
      <w:r w:rsidR="003238CC" w:rsidRPr="00A77191">
        <w:rPr>
          <w:rFonts w:cs="Arial"/>
          <w:szCs w:val="22"/>
        </w:rPr>
        <w:t>ov na celotn</w:t>
      </w:r>
      <w:r w:rsidR="00B17FF3" w:rsidRPr="00A77191">
        <w:rPr>
          <w:rFonts w:cs="Arial"/>
          <w:szCs w:val="22"/>
        </w:rPr>
        <w:t>i</w:t>
      </w:r>
      <w:r w:rsidR="003238CC" w:rsidRPr="00A77191">
        <w:rPr>
          <w:rFonts w:cs="Arial"/>
          <w:szCs w:val="22"/>
        </w:rPr>
        <w:t xml:space="preserve"> F</w:t>
      </w:r>
      <w:r w:rsidR="009D5742" w:rsidRPr="00A77191">
        <w:rPr>
          <w:rFonts w:cs="Arial"/>
          <w:szCs w:val="22"/>
        </w:rPr>
        <w:t>N elektrarni</w:t>
      </w:r>
      <w:r w:rsidR="003238CC" w:rsidRPr="00A77191">
        <w:rPr>
          <w:rFonts w:cs="Arial"/>
          <w:szCs w:val="22"/>
        </w:rPr>
        <w:t>.</w:t>
      </w:r>
      <w:r w:rsidR="00E454B6" w:rsidRPr="00A77191">
        <w:rPr>
          <w:rFonts w:cs="Arial"/>
          <w:szCs w:val="22"/>
        </w:rPr>
        <w:t xml:space="preserve"> </w:t>
      </w:r>
    </w:p>
    <w:p w14:paraId="10AF253D" w14:textId="77777777" w:rsidR="00A4547E" w:rsidRPr="00A77191" w:rsidRDefault="00A4547E" w:rsidP="00A4547E">
      <w:pPr>
        <w:rPr>
          <w:rFonts w:cs="Arial"/>
          <w:szCs w:val="22"/>
        </w:rPr>
      </w:pPr>
    </w:p>
    <w:p w14:paraId="63DDCB9C" w14:textId="1C986142" w:rsidR="00712991" w:rsidRPr="00A77191" w:rsidRDefault="00712991" w:rsidP="00712991">
      <w:pPr>
        <w:rPr>
          <w:rFonts w:cs="Arial"/>
          <w:b/>
          <w:bCs/>
          <w:i/>
          <w:iCs/>
          <w:szCs w:val="22"/>
        </w:rPr>
      </w:pPr>
      <w:bookmarkStart w:id="106" w:name="_Toc69735680"/>
      <w:r w:rsidRPr="00A77191">
        <w:rPr>
          <w:rFonts w:cs="Arial"/>
          <w:b/>
          <w:bCs/>
          <w:i/>
          <w:iCs/>
          <w:szCs w:val="22"/>
        </w:rPr>
        <w:t>Razsvetljava in mala moč</w:t>
      </w:r>
    </w:p>
    <w:bookmarkEnd w:id="106"/>
    <w:p w14:paraId="5A5B1247" w14:textId="25546FEF" w:rsidR="00F76091" w:rsidRPr="00A77191" w:rsidRDefault="00A4547E" w:rsidP="00A4547E">
      <w:pPr>
        <w:rPr>
          <w:rFonts w:cs="Arial"/>
          <w:szCs w:val="22"/>
        </w:rPr>
      </w:pPr>
      <w:r w:rsidRPr="00A77191">
        <w:rPr>
          <w:rFonts w:cs="Arial"/>
          <w:szCs w:val="22"/>
        </w:rPr>
        <w:t xml:space="preserve">Objekt </w:t>
      </w:r>
      <w:r w:rsidR="00E03017" w:rsidRPr="00A77191">
        <w:rPr>
          <w:rFonts w:cs="Arial"/>
          <w:szCs w:val="22"/>
        </w:rPr>
        <w:t>mora biti</w:t>
      </w:r>
      <w:r w:rsidRPr="00A77191">
        <w:rPr>
          <w:rFonts w:cs="Arial"/>
          <w:szCs w:val="22"/>
        </w:rPr>
        <w:t xml:space="preserve"> opremljen z minimalnim obsegom inštalacij za malo moč in razsvetljavo.</w:t>
      </w:r>
    </w:p>
    <w:p w14:paraId="5753B95C" w14:textId="5B3D9C82" w:rsidR="00A4547E" w:rsidRPr="00A77191" w:rsidRDefault="00A4547E" w:rsidP="00A4547E">
      <w:pPr>
        <w:rPr>
          <w:rFonts w:cs="Arial"/>
          <w:szCs w:val="22"/>
        </w:rPr>
      </w:pPr>
      <w:r w:rsidRPr="00A77191">
        <w:rPr>
          <w:rFonts w:cs="Arial"/>
          <w:szCs w:val="22"/>
        </w:rPr>
        <w:t xml:space="preserve">Mala moč bo </w:t>
      </w:r>
      <w:r w:rsidR="001530BB" w:rsidRPr="00A77191">
        <w:rPr>
          <w:rFonts w:cs="Arial"/>
          <w:szCs w:val="22"/>
        </w:rPr>
        <w:t xml:space="preserve">na voljo v </w:t>
      </w:r>
      <w:r w:rsidRPr="00A77191">
        <w:rPr>
          <w:rFonts w:cs="Arial"/>
          <w:szCs w:val="22"/>
        </w:rPr>
        <w:t xml:space="preserve">kontejnerski </w:t>
      </w:r>
      <w:r w:rsidR="008F66C5" w:rsidRPr="00A77191">
        <w:rPr>
          <w:rFonts w:cs="Arial"/>
          <w:szCs w:val="22"/>
        </w:rPr>
        <w:t>razdelilni</w:t>
      </w:r>
      <w:r w:rsidRPr="00A77191">
        <w:rPr>
          <w:rFonts w:cs="Arial"/>
          <w:szCs w:val="22"/>
        </w:rPr>
        <w:t xml:space="preserve"> postaj</w:t>
      </w:r>
      <w:r w:rsidR="009D5742" w:rsidRPr="00A77191">
        <w:rPr>
          <w:rFonts w:cs="Arial"/>
          <w:szCs w:val="22"/>
        </w:rPr>
        <w:t>i</w:t>
      </w:r>
      <w:r w:rsidRPr="00A77191">
        <w:rPr>
          <w:rFonts w:cs="Arial"/>
          <w:szCs w:val="22"/>
        </w:rPr>
        <w:t xml:space="preserve">, kjer </w:t>
      </w:r>
      <w:r w:rsidR="007E05F6" w:rsidRPr="00A77191">
        <w:rPr>
          <w:rFonts w:cs="Arial"/>
          <w:szCs w:val="22"/>
        </w:rPr>
        <w:t>mora biti</w:t>
      </w:r>
      <w:r w:rsidRPr="00A77191">
        <w:rPr>
          <w:rFonts w:cs="Arial"/>
          <w:szCs w:val="22"/>
        </w:rPr>
        <w:t xml:space="preserve"> poleg male moči na razpolago tudi </w:t>
      </w:r>
      <w:r w:rsidR="007E05F6" w:rsidRPr="00A77191">
        <w:rPr>
          <w:rFonts w:cs="Arial"/>
          <w:szCs w:val="22"/>
        </w:rPr>
        <w:t xml:space="preserve">razporeditvi opreme ustrezna </w:t>
      </w:r>
      <w:r w:rsidRPr="00A77191">
        <w:rPr>
          <w:rFonts w:cs="Arial"/>
          <w:szCs w:val="22"/>
        </w:rPr>
        <w:t>notranja razsvetljava</w:t>
      </w:r>
      <w:r w:rsidR="007E05F6" w:rsidRPr="00A77191">
        <w:rPr>
          <w:rFonts w:cs="Arial"/>
          <w:szCs w:val="22"/>
        </w:rPr>
        <w:t xml:space="preserve"> </w:t>
      </w:r>
      <w:r w:rsidR="0024006C" w:rsidRPr="00A77191">
        <w:rPr>
          <w:rFonts w:cs="Arial"/>
          <w:szCs w:val="22"/>
        </w:rPr>
        <w:t xml:space="preserve">in </w:t>
      </w:r>
      <w:r w:rsidR="006D1F4C" w:rsidRPr="00A77191">
        <w:rPr>
          <w:rFonts w:cs="Arial"/>
          <w:szCs w:val="22"/>
        </w:rPr>
        <w:t>zunanja razsvetljava ob vhod</w:t>
      </w:r>
      <w:r w:rsidR="009D5742" w:rsidRPr="00A77191">
        <w:rPr>
          <w:rFonts w:cs="Arial"/>
          <w:szCs w:val="22"/>
        </w:rPr>
        <w:t>u</w:t>
      </w:r>
      <w:r w:rsidR="006D1F4C" w:rsidRPr="00A77191">
        <w:rPr>
          <w:rFonts w:cs="Arial"/>
          <w:szCs w:val="22"/>
        </w:rPr>
        <w:t xml:space="preserve"> v kontejne</w:t>
      </w:r>
      <w:r w:rsidR="009D5742" w:rsidRPr="00A77191">
        <w:rPr>
          <w:rFonts w:cs="Arial"/>
          <w:szCs w:val="22"/>
        </w:rPr>
        <w:t>r</w:t>
      </w:r>
      <w:r w:rsidRPr="00A77191">
        <w:rPr>
          <w:rFonts w:cs="Arial"/>
          <w:szCs w:val="22"/>
        </w:rPr>
        <w:t xml:space="preserve">. V razdelilnike </w:t>
      </w:r>
      <w:r w:rsidR="007E05F6" w:rsidRPr="00A77191">
        <w:rPr>
          <w:rFonts w:cs="Arial"/>
          <w:szCs w:val="22"/>
        </w:rPr>
        <w:t>ustrezne izmenične napetosti</w:t>
      </w:r>
      <w:r w:rsidRPr="00A77191">
        <w:rPr>
          <w:rFonts w:cs="Arial"/>
          <w:szCs w:val="22"/>
        </w:rPr>
        <w:t xml:space="preserve"> </w:t>
      </w:r>
      <w:r w:rsidR="007E05F6" w:rsidRPr="00A77191">
        <w:rPr>
          <w:rFonts w:cs="Arial"/>
          <w:szCs w:val="22"/>
        </w:rPr>
        <w:t xml:space="preserve">v kontejnerjih </w:t>
      </w:r>
      <w:r w:rsidRPr="00A77191">
        <w:rPr>
          <w:rFonts w:cs="Arial"/>
          <w:szCs w:val="22"/>
        </w:rPr>
        <w:t>bodo priključe</w:t>
      </w:r>
      <w:r w:rsidR="007E05F6" w:rsidRPr="00A77191">
        <w:rPr>
          <w:rFonts w:cs="Arial"/>
          <w:szCs w:val="22"/>
        </w:rPr>
        <w:t>n</w:t>
      </w:r>
      <w:r w:rsidRPr="00A77191">
        <w:rPr>
          <w:rFonts w:cs="Arial"/>
          <w:szCs w:val="22"/>
        </w:rPr>
        <w:t xml:space="preserve">i tudi vsi ostali potencialni porabniki objekta. </w:t>
      </w:r>
      <w:r w:rsidR="009D5742" w:rsidRPr="00A77191">
        <w:rPr>
          <w:rFonts w:cs="Arial"/>
          <w:szCs w:val="22"/>
        </w:rPr>
        <w:t>Pri obeh centralnih razsmernikih je potrebno zagotoviti zunanjo razsvetljavo, da bo v primeru nujnega vzdrževanja ali popravila zagotovljena ustrezna osvetljenost okolice razsmernikov.</w:t>
      </w:r>
    </w:p>
    <w:p w14:paraId="7477D8A9" w14:textId="77777777" w:rsidR="009D5742" w:rsidRPr="00A77191" w:rsidRDefault="009D5742" w:rsidP="00A4547E">
      <w:pPr>
        <w:rPr>
          <w:rFonts w:cs="Arial"/>
          <w:szCs w:val="22"/>
        </w:rPr>
      </w:pPr>
    </w:p>
    <w:p w14:paraId="5605A94D" w14:textId="219AD304" w:rsidR="009A2677" w:rsidRPr="00A77191" w:rsidRDefault="009A2677" w:rsidP="00A4547E">
      <w:pPr>
        <w:rPr>
          <w:rFonts w:cs="Arial"/>
          <w:b/>
          <w:bCs/>
          <w:i/>
          <w:iCs/>
          <w:szCs w:val="22"/>
        </w:rPr>
      </w:pPr>
      <w:r w:rsidRPr="00A77191">
        <w:rPr>
          <w:rFonts w:cs="Arial"/>
          <w:b/>
          <w:bCs/>
          <w:i/>
          <w:iCs/>
          <w:szCs w:val="22"/>
        </w:rPr>
        <w:t>Oprema tehničnega varovanja</w:t>
      </w:r>
    </w:p>
    <w:p w14:paraId="6664FCA4" w14:textId="49F6E72B" w:rsidR="00A4547E" w:rsidRPr="00A77191" w:rsidRDefault="008F66C5" w:rsidP="00A4547E">
      <w:pPr>
        <w:rPr>
          <w:rFonts w:cs="Arial"/>
          <w:szCs w:val="22"/>
        </w:rPr>
      </w:pPr>
      <w:r w:rsidRPr="00A77191">
        <w:rPr>
          <w:rFonts w:cs="Arial"/>
          <w:szCs w:val="22"/>
        </w:rPr>
        <w:t>Sončna</w:t>
      </w:r>
      <w:r w:rsidR="002A4697" w:rsidRPr="00A77191">
        <w:rPr>
          <w:rFonts w:cs="Arial"/>
          <w:szCs w:val="22"/>
        </w:rPr>
        <w:t xml:space="preserve"> elektrarn</w:t>
      </w:r>
      <w:r w:rsidR="00B83BFF" w:rsidRPr="00A77191">
        <w:rPr>
          <w:rFonts w:cs="Arial"/>
          <w:szCs w:val="22"/>
        </w:rPr>
        <w:t>a</w:t>
      </w:r>
      <w:r w:rsidR="002A4697" w:rsidRPr="00A77191">
        <w:rPr>
          <w:rFonts w:cs="Arial"/>
          <w:szCs w:val="22"/>
        </w:rPr>
        <w:t xml:space="preserve"> </w:t>
      </w:r>
      <w:r w:rsidR="00B83BFF" w:rsidRPr="00A77191">
        <w:rPr>
          <w:rFonts w:cs="Arial"/>
          <w:szCs w:val="22"/>
        </w:rPr>
        <w:t>ZOOP</w:t>
      </w:r>
      <w:r w:rsidR="002A4697" w:rsidRPr="00A77191">
        <w:rPr>
          <w:rFonts w:cs="Arial"/>
          <w:szCs w:val="22"/>
        </w:rPr>
        <w:t xml:space="preserve"> </w:t>
      </w:r>
      <w:r w:rsidR="00E03017" w:rsidRPr="00A77191">
        <w:rPr>
          <w:rFonts w:cs="Arial"/>
          <w:szCs w:val="22"/>
        </w:rPr>
        <w:t>mora biti</w:t>
      </w:r>
      <w:r w:rsidR="00A4547E" w:rsidRPr="00A77191">
        <w:rPr>
          <w:rFonts w:cs="Arial"/>
          <w:szCs w:val="22"/>
        </w:rPr>
        <w:t xml:space="preserve"> </w:t>
      </w:r>
      <w:r w:rsidR="002A4697" w:rsidRPr="00A77191">
        <w:rPr>
          <w:rFonts w:cs="Arial"/>
          <w:szCs w:val="22"/>
        </w:rPr>
        <w:t>opremljen</w:t>
      </w:r>
      <w:r w:rsidR="00B83BFF" w:rsidRPr="00A77191">
        <w:rPr>
          <w:rFonts w:cs="Arial"/>
          <w:szCs w:val="22"/>
        </w:rPr>
        <w:t>a</w:t>
      </w:r>
      <w:r w:rsidR="002A4697" w:rsidRPr="00A77191">
        <w:rPr>
          <w:rFonts w:cs="Arial"/>
          <w:szCs w:val="22"/>
        </w:rPr>
        <w:t xml:space="preserve"> </w:t>
      </w:r>
      <w:r w:rsidR="00A4547E" w:rsidRPr="00A77191">
        <w:rPr>
          <w:rFonts w:cs="Arial"/>
          <w:szCs w:val="22"/>
        </w:rPr>
        <w:t>z osnovno opremo tehničnega nadzora</w:t>
      </w:r>
      <w:r w:rsidR="00510D1F" w:rsidRPr="00A77191">
        <w:rPr>
          <w:rFonts w:cs="Arial"/>
          <w:szCs w:val="22"/>
        </w:rPr>
        <w:t xml:space="preserve"> in varovanja</w:t>
      </w:r>
      <w:r w:rsidR="00A4547E" w:rsidRPr="00A77191">
        <w:rPr>
          <w:rFonts w:cs="Arial"/>
          <w:szCs w:val="22"/>
        </w:rPr>
        <w:t>, ki bo vsebovala vsaj:</w:t>
      </w:r>
    </w:p>
    <w:p w14:paraId="510658A3" w14:textId="357024CA" w:rsidR="00A4547E" w:rsidRPr="00A77191" w:rsidRDefault="00A4547E" w:rsidP="0030278D">
      <w:pPr>
        <w:pStyle w:val="Odstavekseznama"/>
        <w:numPr>
          <w:ilvl w:val="0"/>
          <w:numId w:val="64"/>
        </w:numPr>
        <w:rPr>
          <w:rFonts w:cs="Arial"/>
          <w:szCs w:val="22"/>
        </w:rPr>
      </w:pPr>
      <w:r w:rsidRPr="00A77191">
        <w:rPr>
          <w:rFonts w:cs="Arial"/>
          <w:szCs w:val="22"/>
        </w:rPr>
        <w:t>video nadzorni sistem</w:t>
      </w:r>
      <w:r w:rsidR="00B83BFF" w:rsidRPr="00A77191">
        <w:rPr>
          <w:rFonts w:cs="Arial"/>
          <w:szCs w:val="22"/>
        </w:rPr>
        <w:t xml:space="preserve"> vsaj</w:t>
      </w:r>
      <w:r w:rsidRPr="00A77191">
        <w:rPr>
          <w:rFonts w:cs="Arial"/>
          <w:szCs w:val="22"/>
        </w:rPr>
        <w:t xml:space="preserve"> </w:t>
      </w:r>
      <w:r w:rsidR="00B83BFF" w:rsidRPr="00A77191">
        <w:rPr>
          <w:rFonts w:cs="Arial"/>
          <w:szCs w:val="22"/>
        </w:rPr>
        <w:t>razdelilne postaje in obeh centralnih razsmernikov</w:t>
      </w:r>
      <w:r w:rsidRPr="00A77191">
        <w:rPr>
          <w:rFonts w:cs="Arial"/>
          <w:szCs w:val="22"/>
        </w:rPr>
        <w:t xml:space="preserve">, ki ga bodo sestavljale fiksne </w:t>
      </w:r>
      <w:r w:rsidR="009C23B0" w:rsidRPr="00A77191">
        <w:rPr>
          <w:rFonts w:cs="Arial"/>
          <w:szCs w:val="22"/>
        </w:rPr>
        <w:t>in</w:t>
      </w:r>
      <w:r w:rsidR="00516501" w:rsidRPr="00A77191">
        <w:rPr>
          <w:rFonts w:cs="Arial"/>
          <w:szCs w:val="22"/>
        </w:rPr>
        <w:t>/ali</w:t>
      </w:r>
      <w:r w:rsidR="009C23B0" w:rsidRPr="00A77191">
        <w:rPr>
          <w:rFonts w:cs="Arial"/>
          <w:szCs w:val="22"/>
        </w:rPr>
        <w:t xml:space="preserve"> vrtljive </w:t>
      </w:r>
      <w:r w:rsidRPr="00A77191">
        <w:rPr>
          <w:rFonts w:cs="Arial"/>
          <w:szCs w:val="22"/>
        </w:rPr>
        <w:t xml:space="preserve">kamere </w:t>
      </w:r>
      <w:r w:rsidR="000549FF" w:rsidRPr="00A77191">
        <w:rPr>
          <w:rFonts w:cs="Arial"/>
          <w:szCs w:val="22"/>
        </w:rPr>
        <w:t xml:space="preserve">za nadzor </w:t>
      </w:r>
      <w:r w:rsidR="00B83BFF" w:rsidRPr="00A77191">
        <w:rPr>
          <w:rFonts w:cs="Arial"/>
          <w:szCs w:val="22"/>
        </w:rPr>
        <w:t xml:space="preserve">s </w:t>
      </w:r>
      <w:r w:rsidR="001E1D4F" w:rsidRPr="00A77191">
        <w:rPr>
          <w:rFonts w:cs="Arial"/>
          <w:szCs w:val="22"/>
        </w:rPr>
        <w:t>prenosom podatkov v varnostno nadzorni sistem DEM (Obrežna ulica 170, Maribor)</w:t>
      </w:r>
      <w:r w:rsidR="00F0207D" w:rsidRPr="00A77191">
        <w:rPr>
          <w:rFonts w:cs="Arial"/>
          <w:szCs w:val="22"/>
        </w:rPr>
        <w:t>,</w:t>
      </w:r>
    </w:p>
    <w:p w14:paraId="6E610C18" w14:textId="048BA19C" w:rsidR="006F3118" w:rsidRPr="00A77191" w:rsidRDefault="009C23B0" w:rsidP="0030278D">
      <w:pPr>
        <w:pStyle w:val="Odstavekseznama"/>
        <w:numPr>
          <w:ilvl w:val="0"/>
          <w:numId w:val="64"/>
        </w:numPr>
        <w:rPr>
          <w:rFonts w:cs="Arial"/>
          <w:szCs w:val="22"/>
        </w:rPr>
      </w:pPr>
      <w:r w:rsidRPr="00A77191">
        <w:rPr>
          <w:rFonts w:cs="Arial"/>
          <w:szCs w:val="22"/>
        </w:rPr>
        <w:t>ustrezen sistem ključavnic</w:t>
      </w:r>
      <w:r w:rsidR="00F0207D" w:rsidRPr="00A77191">
        <w:rPr>
          <w:rFonts w:cs="Arial"/>
          <w:szCs w:val="22"/>
        </w:rPr>
        <w:t xml:space="preserve"> ter</w:t>
      </w:r>
      <w:r w:rsidR="00C61487" w:rsidRPr="00A77191">
        <w:rPr>
          <w:rFonts w:cs="Arial"/>
          <w:szCs w:val="22"/>
        </w:rPr>
        <w:t xml:space="preserve"> protivlomni sistem</w:t>
      </w:r>
      <w:r w:rsidR="00F0207D" w:rsidRPr="00A77191">
        <w:rPr>
          <w:rFonts w:cs="Arial"/>
          <w:szCs w:val="22"/>
        </w:rPr>
        <w:t>.</w:t>
      </w:r>
    </w:p>
    <w:p w14:paraId="05C2B16A" w14:textId="77777777" w:rsidR="00A4547E" w:rsidRPr="00A77191" w:rsidRDefault="00A4547E" w:rsidP="00A4547E">
      <w:pPr>
        <w:rPr>
          <w:rFonts w:cs="Arial"/>
          <w:szCs w:val="22"/>
        </w:rPr>
      </w:pPr>
    </w:p>
    <w:p w14:paraId="5CAFC404" w14:textId="1C5E4A9F" w:rsidR="00A4547E" w:rsidRPr="00A77191" w:rsidRDefault="009A2677" w:rsidP="009A2677">
      <w:pPr>
        <w:rPr>
          <w:rFonts w:cs="Arial"/>
          <w:b/>
          <w:bCs/>
          <w:i/>
          <w:iCs/>
          <w:szCs w:val="22"/>
        </w:rPr>
      </w:pPr>
      <w:bookmarkStart w:id="107" w:name="_Toc69735682"/>
      <w:r w:rsidRPr="00A77191">
        <w:rPr>
          <w:rFonts w:cs="Arial"/>
          <w:b/>
          <w:bCs/>
          <w:i/>
          <w:iCs/>
          <w:szCs w:val="22"/>
        </w:rPr>
        <w:t>SN in optične</w:t>
      </w:r>
      <w:r w:rsidR="00B21315" w:rsidRPr="00A77191">
        <w:rPr>
          <w:rFonts w:cs="Arial"/>
          <w:b/>
          <w:bCs/>
          <w:i/>
          <w:iCs/>
          <w:szCs w:val="22"/>
        </w:rPr>
        <w:t xml:space="preserve"> </w:t>
      </w:r>
      <w:r w:rsidRPr="00A77191">
        <w:rPr>
          <w:rFonts w:cs="Arial"/>
          <w:b/>
          <w:bCs/>
          <w:i/>
          <w:iCs/>
          <w:szCs w:val="22"/>
        </w:rPr>
        <w:t>k</w:t>
      </w:r>
      <w:r w:rsidR="00E03017" w:rsidRPr="00A77191">
        <w:rPr>
          <w:rFonts w:cs="Arial"/>
          <w:b/>
          <w:bCs/>
          <w:i/>
          <w:iCs/>
          <w:szCs w:val="22"/>
        </w:rPr>
        <w:t xml:space="preserve">abelske povezave </w:t>
      </w:r>
      <w:bookmarkEnd w:id="107"/>
      <w:r w:rsidR="002E49EC" w:rsidRPr="00A77191">
        <w:rPr>
          <w:rFonts w:cs="Arial"/>
          <w:b/>
          <w:bCs/>
          <w:i/>
          <w:iCs/>
          <w:szCs w:val="22"/>
        </w:rPr>
        <w:t>do SE ZOOP</w:t>
      </w:r>
      <w:r w:rsidR="00E03017" w:rsidRPr="00A77191">
        <w:rPr>
          <w:rFonts w:cs="Arial"/>
          <w:b/>
          <w:bCs/>
          <w:i/>
          <w:iCs/>
          <w:szCs w:val="22"/>
        </w:rPr>
        <w:t xml:space="preserve"> </w:t>
      </w:r>
    </w:p>
    <w:p w14:paraId="76415A0B" w14:textId="47C63821" w:rsidR="002E49EC" w:rsidRPr="00A77191" w:rsidRDefault="002E49EC" w:rsidP="002E49EC">
      <w:pPr>
        <w:pStyle w:val="Odstavekseznama"/>
        <w:spacing w:after="0" w:line="276" w:lineRule="auto"/>
        <w:ind w:left="0"/>
        <w:rPr>
          <w:rFonts w:cs="Arial"/>
          <w:bCs/>
          <w:szCs w:val="22"/>
        </w:rPr>
      </w:pPr>
      <w:r w:rsidRPr="00A77191">
        <w:rPr>
          <w:rFonts w:cs="Arial"/>
          <w:szCs w:val="22"/>
        </w:rPr>
        <w:t>Potrebna kabelska povezava bo potekala od RTP 110/20/10 kV Dobrava do sončne elektrarne na območju zaprtega odlagališča odpadkov Pobrežje (ZOOP). Točka vključitve je RTP Dobrava. Predvidena je izvedba dveh sistemov 20 kV kablovoda. SN kabli 2x3x NA2XS(FL)2Y 1x240 RM/25 12/20 kV</w:t>
      </w:r>
      <w:r w:rsidRPr="00A77191">
        <w:rPr>
          <w:rFonts w:cs="Arial"/>
          <w:bCs/>
          <w:szCs w:val="22"/>
        </w:rPr>
        <w:t xml:space="preserve"> bodo večino trase direktno položeni v zemljo ter na nekaterih občutljivih mestih uvlečeni v zaščitne cevi. </w:t>
      </w:r>
    </w:p>
    <w:p w14:paraId="44285DD1" w14:textId="087D725E" w:rsidR="002E49EC" w:rsidRPr="00A77191" w:rsidRDefault="002E49EC" w:rsidP="002E49EC">
      <w:pPr>
        <w:pStyle w:val="Odstavekseznama"/>
        <w:spacing w:after="0" w:line="276" w:lineRule="auto"/>
        <w:ind w:left="0"/>
        <w:rPr>
          <w:rFonts w:cs="Arial"/>
          <w:szCs w:val="22"/>
        </w:rPr>
      </w:pPr>
      <w:r w:rsidRPr="00A77191">
        <w:rPr>
          <w:rFonts w:cs="Arial"/>
          <w:szCs w:val="22"/>
        </w:rPr>
        <w:t>Predvidena trasa KB 20 kV RTP DOBRAVA – SE ZOOP poteka v večinskem delu trase vzporedno z zaščitno ograjo AC. Predviden 20 kV kablovod je možno umestiti v koridor (zelenico) med robom oskrbovalne ceste in zaščitno ograjo AC. Ob trasi SN kabla bo potekala tudi optična</w:t>
      </w:r>
      <w:r w:rsidR="00B90ADB" w:rsidRPr="00A77191">
        <w:rPr>
          <w:rFonts w:cs="Arial"/>
          <w:szCs w:val="22"/>
        </w:rPr>
        <w:t xml:space="preserve"> kabelska kanalizacija (2x fi 50 mm)</w:t>
      </w:r>
      <w:r w:rsidRPr="00A77191">
        <w:rPr>
          <w:rFonts w:cs="Arial"/>
          <w:szCs w:val="22"/>
        </w:rPr>
        <w:t xml:space="preserve"> iz RTP Dobrava do SE ZOOP.</w:t>
      </w:r>
      <w:r w:rsidR="00B90ADB" w:rsidRPr="00A77191">
        <w:rPr>
          <w:rFonts w:cs="Arial"/>
          <w:szCs w:val="22"/>
        </w:rPr>
        <w:t xml:space="preserve"> </w:t>
      </w:r>
    </w:p>
    <w:p w14:paraId="01737B27" w14:textId="77777777" w:rsidR="002E49EC" w:rsidRPr="00A77191" w:rsidRDefault="002E49EC" w:rsidP="002E49EC">
      <w:pPr>
        <w:pStyle w:val="Odstavekseznama"/>
        <w:spacing w:after="0" w:line="276" w:lineRule="auto"/>
        <w:ind w:left="0"/>
        <w:rPr>
          <w:rFonts w:cs="Arial"/>
          <w:szCs w:val="22"/>
        </w:rPr>
      </w:pPr>
    </w:p>
    <w:p w14:paraId="6A7B7CE0" w14:textId="16157574" w:rsidR="00A4547E" w:rsidRPr="00A77191" w:rsidRDefault="002E49EC" w:rsidP="002E49EC">
      <w:pPr>
        <w:spacing w:after="0" w:line="276" w:lineRule="auto"/>
        <w:rPr>
          <w:rFonts w:cs="Arial"/>
          <w:szCs w:val="22"/>
        </w:rPr>
      </w:pPr>
      <w:r w:rsidRPr="00A77191">
        <w:rPr>
          <w:rFonts w:cs="Arial"/>
          <w:szCs w:val="22"/>
        </w:rPr>
        <w:t xml:space="preserve">SN kablovod ni predmet tega </w:t>
      </w:r>
      <w:r w:rsidR="007467BF" w:rsidRPr="00A77191">
        <w:rPr>
          <w:rFonts w:cs="Arial"/>
          <w:szCs w:val="22"/>
        </w:rPr>
        <w:t>naročila</w:t>
      </w:r>
      <w:r w:rsidRPr="00A77191">
        <w:rPr>
          <w:rFonts w:cs="Arial"/>
          <w:szCs w:val="22"/>
        </w:rPr>
        <w:t xml:space="preserve">. </w:t>
      </w:r>
    </w:p>
    <w:p w14:paraId="69542ECE" w14:textId="77777777" w:rsidR="008F66C5" w:rsidRPr="00A77191" w:rsidRDefault="008F66C5" w:rsidP="00A4547E">
      <w:pPr>
        <w:rPr>
          <w:rFonts w:cs="Arial"/>
          <w:szCs w:val="22"/>
        </w:rPr>
      </w:pPr>
    </w:p>
    <w:bookmarkEnd w:id="98"/>
    <w:bookmarkEnd w:id="99"/>
    <w:bookmarkEnd w:id="100"/>
    <w:bookmarkEnd w:id="101"/>
    <w:p w14:paraId="231BF377" w14:textId="0624CD4B" w:rsidR="0098544F" w:rsidRPr="00A77191" w:rsidRDefault="00510D1F" w:rsidP="00C1186B">
      <w:pPr>
        <w:rPr>
          <w:rFonts w:cs="Arial"/>
          <w:b/>
          <w:bCs/>
          <w:i/>
          <w:iCs/>
          <w:szCs w:val="22"/>
        </w:rPr>
      </w:pPr>
      <w:r w:rsidRPr="00A77191">
        <w:rPr>
          <w:rFonts w:cs="Arial"/>
          <w:b/>
          <w:bCs/>
          <w:i/>
          <w:iCs/>
          <w:szCs w:val="22"/>
        </w:rPr>
        <w:t xml:space="preserve">Vključevanje v komunikacijski sistem </w:t>
      </w:r>
    </w:p>
    <w:p w14:paraId="09017F2F" w14:textId="23C2EF10" w:rsidR="00F0207D" w:rsidRPr="00A77191" w:rsidRDefault="002E49EC" w:rsidP="00510D1F">
      <w:pPr>
        <w:rPr>
          <w:rFonts w:cs="Arial"/>
          <w:szCs w:val="22"/>
        </w:rPr>
      </w:pPr>
      <w:r w:rsidRPr="00A77191">
        <w:rPr>
          <w:rFonts w:cs="Arial"/>
          <w:szCs w:val="22"/>
        </w:rPr>
        <w:t>Ob trasi SN kabla bo potekala tudi optična povezava iz RTP Dobrava do SE ZOOP. V razdelilni postaji bo vgrajena komunikacijska omara, kjer bo vgrajena vsa potrebna oprema za priključitev na telekomunikacijsko omrežje.</w:t>
      </w:r>
    </w:p>
    <w:p w14:paraId="024E050F" w14:textId="77777777" w:rsidR="008F66C5" w:rsidRPr="00A77191" w:rsidRDefault="008F66C5" w:rsidP="00510D1F">
      <w:pPr>
        <w:rPr>
          <w:rFonts w:cs="Arial"/>
          <w:szCs w:val="22"/>
        </w:rPr>
      </w:pPr>
    </w:p>
    <w:p w14:paraId="4FD5CDEA" w14:textId="194F07A8" w:rsidR="00CA0D5B" w:rsidRPr="00A77191" w:rsidRDefault="00CA0D5B" w:rsidP="00510D1F">
      <w:pPr>
        <w:rPr>
          <w:rFonts w:cs="Arial"/>
          <w:b/>
          <w:bCs/>
          <w:i/>
          <w:iCs/>
          <w:szCs w:val="22"/>
        </w:rPr>
      </w:pPr>
      <w:r w:rsidRPr="00A77191">
        <w:rPr>
          <w:rFonts w:cs="Arial"/>
          <w:b/>
          <w:bCs/>
          <w:i/>
          <w:iCs/>
          <w:szCs w:val="22"/>
        </w:rPr>
        <w:t>Ostalo</w:t>
      </w:r>
    </w:p>
    <w:p w14:paraId="25472C55" w14:textId="3B98C120" w:rsidR="00CA0D5B" w:rsidRPr="00A77191" w:rsidRDefault="00CA0D5B" w:rsidP="00510D1F">
      <w:pPr>
        <w:rPr>
          <w:rFonts w:cs="Arial"/>
          <w:szCs w:val="22"/>
        </w:rPr>
      </w:pPr>
      <w:r w:rsidRPr="00A77191">
        <w:rPr>
          <w:rFonts w:cs="Arial"/>
          <w:szCs w:val="22"/>
        </w:rPr>
        <w:t>Celoten obseg</w:t>
      </w:r>
      <w:r w:rsidR="00020F1C" w:rsidRPr="00A77191">
        <w:rPr>
          <w:rFonts w:cs="Arial"/>
          <w:szCs w:val="22"/>
        </w:rPr>
        <w:t xml:space="preserve"> </w:t>
      </w:r>
      <w:r w:rsidR="005B333E" w:rsidRPr="00A77191">
        <w:rPr>
          <w:rFonts w:cs="Arial"/>
          <w:szCs w:val="22"/>
        </w:rPr>
        <w:t>sončne</w:t>
      </w:r>
      <w:r w:rsidR="00671C8F" w:rsidRPr="00A77191">
        <w:rPr>
          <w:rFonts w:cs="Arial"/>
          <w:szCs w:val="22"/>
        </w:rPr>
        <w:t xml:space="preserve"> elektrarne </w:t>
      </w:r>
      <w:r w:rsidR="002E49EC" w:rsidRPr="00A77191">
        <w:rPr>
          <w:rFonts w:cs="Arial"/>
          <w:szCs w:val="22"/>
        </w:rPr>
        <w:t>ZOOP</w:t>
      </w:r>
      <w:r w:rsidR="00920E02" w:rsidRPr="00A77191">
        <w:rPr>
          <w:rFonts w:cs="Arial"/>
          <w:szCs w:val="22"/>
        </w:rPr>
        <w:t xml:space="preserve">, </w:t>
      </w:r>
      <w:r w:rsidR="00134A37" w:rsidRPr="00A77191">
        <w:rPr>
          <w:rFonts w:cs="Arial"/>
          <w:szCs w:val="22"/>
        </w:rPr>
        <w:t xml:space="preserve">predvideni elementi in </w:t>
      </w:r>
      <w:r w:rsidR="00920E02" w:rsidRPr="00A77191">
        <w:rPr>
          <w:rFonts w:cs="Arial"/>
          <w:szCs w:val="22"/>
        </w:rPr>
        <w:t>storitve</w:t>
      </w:r>
      <w:r w:rsidR="00134A37" w:rsidRPr="00A77191">
        <w:rPr>
          <w:rFonts w:cs="Arial"/>
          <w:szCs w:val="22"/>
        </w:rPr>
        <w:t>, ki jih izvede Izvajalec</w:t>
      </w:r>
      <w:r w:rsidR="00920E02" w:rsidRPr="00A77191">
        <w:rPr>
          <w:rFonts w:cs="Arial"/>
          <w:szCs w:val="22"/>
        </w:rPr>
        <w:t xml:space="preserve"> </w:t>
      </w:r>
      <w:r w:rsidR="00134A37" w:rsidRPr="00A77191">
        <w:rPr>
          <w:rFonts w:cs="Arial"/>
          <w:szCs w:val="22"/>
        </w:rPr>
        <w:t>so</w:t>
      </w:r>
      <w:r w:rsidR="00671C8F" w:rsidRPr="00A77191">
        <w:rPr>
          <w:rFonts w:cs="Arial"/>
          <w:szCs w:val="22"/>
        </w:rPr>
        <w:t xml:space="preserve"> prikazan</w:t>
      </w:r>
      <w:r w:rsidR="00134A37" w:rsidRPr="00A77191">
        <w:rPr>
          <w:rFonts w:cs="Arial"/>
          <w:szCs w:val="22"/>
        </w:rPr>
        <w:t>i</w:t>
      </w:r>
      <w:r w:rsidR="00671C8F" w:rsidRPr="00A77191">
        <w:rPr>
          <w:rFonts w:cs="Arial"/>
          <w:szCs w:val="22"/>
        </w:rPr>
        <w:t xml:space="preserve"> v nadaljevanju in ostalih dokumentih</w:t>
      </w:r>
      <w:r w:rsidR="001B5D61" w:rsidRPr="00A77191">
        <w:rPr>
          <w:rFonts w:cs="Arial"/>
          <w:szCs w:val="22"/>
        </w:rPr>
        <w:t xml:space="preserve"> naročila</w:t>
      </w:r>
      <w:r w:rsidR="00082006" w:rsidRPr="00A77191">
        <w:rPr>
          <w:rFonts w:cs="Arial"/>
          <w:szCs w:val="22"/>
        </w:rPr>
        <w:t>.</w:t>
      </w:r>
    </w:p>
    <w:p w14:paraId="37570551" w14:textId="77777777" w:rsidR="00104575" w:rsidRPr="00A77191" w:rsidRDefault="00104575" w:rsidP="004153ED">
      <w:pPr>
        <w:pStyle w:val="Naslov2"/>
        <w:rPr>
          <w:rFonts w:ascii="Arial" w:hAnsi="Arial" w:cs="Arial"/>
          <w:sz w:val="22"/>
          <w:szCs w:val="22"/>
        </w:rPr>
      </w:pPr>
      <w:bookmarkStart w:id="108" w:name="_Toc77583794"/>
      <w:bookmarkStart w:id="109" w:name="_Toc77753148"/>
      <w:bookmarkStart w:id="110" w:name="_Toc77765860"/>
      <w:bookmarkStart w:id="111" w:name="_Toc528491104"/>
      <w:bookmarkStart w:id="112" w:name="_Toc528596573"/>
      <w:bookmarkStart w:id="113" w:name="_Toc528596780"/>
      <w:bookmarkStart w:id="114" w:name="_Toc528597036"/>
      <w:bookmarkStart w:id="115" w:name="_Toc528491105"/>
      <w:bookmarkStart w:id="116" w:name="_Toc528596574"/>
      <w:bookmarkStart w:id="117" w:name="_Toc528596781"/>
      <w:bookmarkStart w:id="118" w:name="_Toc528597037"/>
      <w:bookmarkStart w:id="119" w:name="_Toc500816634"/>
      <w:bookmarkStart w:id="120" w:name="_Toc73331577"/>
      <w:bookmarkStart w:id="121" w:name="_Toc358644312"/>
      <w:bookmarkStart w:id="122" w:name="_Toc528491106"/>
      <w:bookmarkStart w:id="123" w:name="_Toc1988046832"/>
      <w:bookmarkEnd w:id="108"/>
      <w:bookmarkEnd w:id="109"/>
      <w:bookmarkEnd w:id="110"/>
      <w:bookmarkEnd w:id="111"/>
      <w:bookmarkEnd w:id="112"/>
      <w:bookmarkEnd w:id="113"/>
      <w:bookmarkEnd w:id="114"/>
      <w:bookmarkEnd w:id="115"/>
      <w:bookmarkEnd w:id="116"/>
      <w:bookmarkEnd w:id="117"/>
      <w:bookmarkEnd w:id="118"/>
      <w:r w:rsidRPr="00A77191">
        <w:rPr>
          <w:rFonts w:ascii="Arial" w:hAnsi="Arial" w:cs="Arial"/>
          <w:sz w:val="22"/>
          <w:szCs w:val="22"/>
        </w:rPr>
        <w:lastRenderedPageBreak/>
        <w:t>Organizacija in vodenje projekta</w:t>
      </w:r>
      <w:bookmarkEnd w:id="119"/>
      <w:bookmarkEnd w:id="120"/>
      <w:bookmarkEnd w:id="121"/>
      <w:bookmarkEnd w:id="122"/>
      <w:bookmarkEnd w:id="123"/>
    </w:p>
    <w:p w14:paraId="5E35ABA4" w14:textId="14705A36" w:rsidR="004E572E" w:rsidRPr="00A77191" w:rsidRDefault="00FD313E" w:rsidP="00E43316">
      <w:pPr>
        <w:rPr>
          <w:rFonts w:cs="Arial"/>
          <w:szCs w:val="22"/>
        </w:rPr>
      </w:pPr>
      <w:r w:rsidRPr="00A77191">
        <w:rPr>
          <w:rFonts w:cs="Arial"/>
          <w:szCs w:val="22"/>
        </w:rPr>
        <w:t>Za uspešno izvedbo projekta izgradnje sončne elektrarne SE ZOOP na zaprtem odlagališču Pobrežje bo vzpostavljena jasna organizacijska struktura z odgovornostmi in postopki, ki zagotavljajo učinkovito upravljanje, nadzor in koordinacijo vseh faz projekta.</w:t>
      </w:r>
    </w:p>
    <w:p w14:paraId="2E79C9C1" w14:textId="634DBE48" w:rsidR="0098544F" w:rsidRPr="00A77191" w:rsidRDefault="0098544F" w:rsidP="004153ED">
      <w:pPr>
        <w:pStyle w:val="Naslov2"/>
        <w:rPr>
          <w:rFonts w:ascii="Arial" w:hAnsi="Arial" w:cs="Arial"/>
          <w:sz w:val="22"/>
          <w:szCs w:val="22"/>
        </w:rPr>
      </w:pPr>
      <w:bookmarkStart w:id="124" w:name="_Toc77583799"/>
      <w:bookmarkStart w:id="125" w:name="_Toc77753153"/>
      <w:bookmarkStart w:id="126" w:name="_Toc77765865"/>
      <w:bookmarkStart w:id="127" w:name="_Toc528491110"/>
      <w:bookmarkStart w:id="128" w:name="_Toc528596579"/>
      <w:bookmarkStart w:id="129" w:name="_Toc528596786"/>
      <w:bookmarkStart w:id="130" w:name="_Toc528597042"/>
      <w:bookmarkStart w:id="131" w:name="_Toc528491112"/>
      <w:bookmarkStart w:id="132" w:name="_Toc528596581"/>
      <w:bookmarkStart w:id="133" w:name="_Toc528596788"/>
      <w:bookmarkStart w:id="134" w:name="_Toc528597044"/>
      <w:bookmarkStart w:id="135" w:name="_Toc528491113"/>
      <w:bookmarkStart w:id="136" w:name="_Toc528596582"/>
      <w:bookmarkStart w:id="137" w:name="_Toc528596789"/>
      <w:bookmarkStart w:id="138" w:name="_Toc528597045"/>
      <w:bookmarkStart w:id="139" w:name="_Toc73331574"/>
      <w:bookmarkStart w:id="140" w:name="_Toc358644310"/>
      <w:bookmarkStart w:id="141" w:name="_Toc528491114"/>
      <w:bookmarkStart w:id="142" w:name="_Toc111745009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A77191">
        <w:rPr>
          <w:rFonts w:ascii="Arial" w:hAnsi="Arial" w:cs="Arial"/>
          <w:sz w:val="22"/>
          <w:szCs w:val="22"/>
        </w:rPr>
        <w:lastRenderedPageBreak/>
        <w:t xml:space="preserve">Obseg in meje </w:t>
      </w:r>
      <w:bookmarkEnd w:id="139"/>
      <w:bookmarkEnd w:id="140"/>
      <w:r w:rsidR="00163E89" w:rsidRPr="00A77191">
        <w:rPr>
          <w:rFonts w:ascii="Arial" w:hAnsi="Arial" w:cs="Arial"/>
          <w:sz w:val="22"/>
          <w:szCs w:val="22"/>
        </w:rPr>
        <w:t>dobave</w:t>
      </w:r>
      <w:r w:rsidR="00356841" w:rsidRPr="00A77191">
        <w:rPr>
          <w:rFonts w:ascii="Arial" w:hAnsi="Arial" w:cs="Arial"/>
          <w:sz w:val="22"/>
          <w:szCs w:val="22"/>
        </w:rPr>
        <w:t xml:space="preserve"> in </w:t>
      </w:r>
      <w:r w:rsidR="00370F43" w:rsidRPr="00A77191">
        <w:rPr>
          <w:rFonts w:ascii="Arial" w:hAnsi="Arial" w:cs="Arial"/>
          <w:sz w:val="22"/>
          <w:szCs w:val="22"/>
        </w:rPr>
        <w:t>storitev</w:t>
      </w:r>
      <w:bookmarkEnd w:id="141"/>
      <w:bookmarkEnd w:id="142"/>
    </w:p>
    <w:p w14:paraId="0FE00865" w14:textId="5FCD0A97" w:rsidR="002C5C4B" w:rsidRPr="00A77191" w:rsidRDefault="002C5C4B" w:rsidP="01D3EE09">
      <w:pPr>
        <w:rPr>
          <w:rFonts w:cs="Arial"/>
          <w:szCs w:val="22"/>
        </w:rPr>
      </w:pPr>
      <w:bookmarkStart w:id="143" w:name="_Toc73331575"/>
      <w:bookmarkStart w:id="144" w:name="_Toc358644311"/>
      <w:bookmarkStart w:id="145" w:name="_Toc528491115"/>
      <w:r w:rsidRPr="00A77191">
        <w:rPr>
          <w:rFonts w:cs="Arial"/>
          <w:szCs w:val="22"/>
        </w:rPr>
        <w:t xml:space="preserve">Obseg dobave po tem naročilu sestavlja dobavo celotne opreme in izvedbo vseh storitev potrebnih za izvedbo </w:t>
      </w:r>
      <w:r w:rsidR="005B333E" w:rsidRPr="00A77191">
        <w:rPr>
          <w:rFonts w:cs="Arial"/>
          <w:szCs w:val="22"/>
        </w:rPr>
        <w:t>sončne</w:t>
      </w:r>
      <w:r w:rsidRPr="00A77191">
        <w:rPr>
          <w:rFonts w:cs="Arial"/>
          <w:szCs w:val="22"/>
        </w:rPr>
        <w:t xml:space="preserve"> elektrarn</w:t>
      </w:r>
      <w:r w:rsidR="00AC6CE7" w:rsidRPr="00A77191">
        <w:rPr>
          <w:rFonts w:cs="Arial"/>
          <w:szCs w:val="22"/>
        </w:rPr>
        <w:t>e</w:t>
      </w:r>
      <w:r w:rsidRPr="00A77191">
        <w:rPr>
          <w:rFonts w:cs="Arial"/>
          <w:szCs w:val="22"/>
        </w:rPr>
        <w:t xml:space="preserve"> </w:t>
      </w:r>
      <w:r w:rsidR="00AC6CE7" w:rsidRPr="00A77191">
        <w:rPr>
          <w:rFonts w:cs="Arial"/>
          <w:szCs w:val="22"/>
        </w:rPr>
        <w:t>na Zaprtem odlagališču odpadkov Pobrežje (ZOOP)</w:t>
      </w:r>
      <w:r w:rsidR="00177543" w:rsidRPr="00A77191">
        <w:rPr>
          <w:rFonts w:cs="Arial"/>
          <w:szCs w:val="22"/>
        </w:rPr>
        <w:t>.</w:t>
      </w:r>
      <w:r w:rsidR="7D505253" w:rsidRPr="00A77191">
        <w:rPr>
          <w:rFonts w:cs="Arial"/>
          <w:szCs w:val="22"/>
        </w:rPr>
        <w:t xml:space="preserve"> </w:t>
      </w:r>
      <w:r w:rsidRPr="00A77191">
        <w:rPr>
          <w:rFonts w:cs="Arial"/>
          <w:szCs w:val="22"/>
        </w:rPr>
        <w:t>V obsegu, kot je navedeno v nadaljevanju, se upošteva tudi pripadajoče rezervne dele in aktivnosti pred dobavo na objekt kot na primer tovarniška preizkušanja in prevzemi</w:t>
      </w:r>
      <w:r w:rsidR="39AF1EC6" w:rsidRPr="00A77191">
        <w:rPr>
          <w:rFonts w:cs="Arial"/>
          <w:szCs w:val="22"/>
        </w:rPr>
        <w:t>, izdelavo in predajo vse zahtevane in potrebne dokumentacije ter vseh ostalih aktivnosti potrebnih za učinkovito pridobitev uporabnega dovoljenja.</w:t>
      </w:r>
      <w:r w:rsidRPr="00A77191">
        <w:rPr>
          <w:rFonts w:cs="Arial"/>
          <w:szCs w:val="22"/>
        </w:rPr>
        <w:t>.</w:t>
      </w:r>
    </w:p>
    <w:p w14:paraId="113DABA3" w14:textId="28877B1F" w:rsidR="0098544F" w:rsidRPr="00A77191" w:rsidRDefault="00F905CF" w:rsidP="00270C3E">
      <w:pPr>
        <w:pStyle w:val="Naslov3"/>
        <w:rPr>
          <w:rFonts w:ascii="Arial" w:hAnsi="Arial" w:cs="Arial"/>
          <w:sz w:val="22"/>
          <w:szCs w:val="22"/>
        </w:rPr>
      </w:pPr>
      <w:bookmarkStart w:id="146" w:name="_Toc1687281235"/>
      <w:r w:rsidRPr="00A77191">
        <w:rPr>
          <w:rFonts w:ascii="Arial" w:hAnsi="Arial" w:cs="Arial"/>
          <w:sz w:val="22"/>
          <w:szCs w:val="22"/>
        </w:rPr>
        <w:t>Do</w:t>
      </w:r>
      <w:r w:rsidR="0098544F" w:rsidRPr="00A77191">
        <w:rPr>
          <w:rFonts w:ascii="Arial" w:hAnsi="Arial" w:cs="Arial"/>
          <w:sz w:val="22"/>
          <w:szCs w:val="22"/>
        </w:rPr>
        <w:t>bava opreme</w:t>
      </w:r>
      <w:bookmarkEnd w:id="143"/>
      <w:bookmarkEnd w:id="144"/>
      <w:bookmarkEnd w:id="145"/>
      <w:bookmarkEnd w:id="146"/>
      <w:r w:rsidR="0098544F" w:rsidRPr="00A77191">
        <w:rPr>
          <w:rFonts w:ascii="Arial" w:hAnsi="Arial" w:cs="Arial"/>
          <w:sz w:val="22"/>
          <w:szCs w:val="22"/>
        </w:rPr>
        <w:t xml:space="preserve"> </w:t>
      </w:r>
    </w:p>
    <w:p w14:paraId="4771DD9C" w14:textId="28DB8685" w:rsidR="008A2EC3" w:rsidRPr="00A77191" w:rsidRDefault="00B57B58" w:rsidP="00370F43">
      <w:pPr>
        <w:pStyle w:val="Naslov4"/>
        <w:rPr>
          <w:rFonts w:ascii="Arial" w:hAnsi="Arial" w:cs="Arial"/>
          <w:sz w:val="22"/>
          <w:szCs w:val="22"/>
        </w:rPr>
      </w:pPr>
      <w:r w:rsidRPr="00A77191">
        <w:rPr>
          <w:rFonts w:ascii="Arial" w:hAnsi="Arial" w:cs="Arial"/>
          <w:sz w:val="22"/>
          <w:szCs w:val="22"/>
        </w:rPr>
        <w:t xml:space="preserve"> </w:t>
      </w:r>
      <w:r w:rsidR="0098544F" w:rsidRPr="00A77191">
        <w:rPr>
          <w:rFonts w:ascii="Arial" w:hAnsi="Arial" w:cs="Arial"/>
          <w:sz w:val="22"/>
          <w:szCs w:val="22"/>
        </w:rPr>
        <w:t>Dobav</w:t>
      </w:r>
      <w:r w:rsidR="00657AB2" w:rsidRPr="00A77191">
        <w:rPr>
          <w:rFonts w:ascii="Arial" w:hAnsi="Arial" w:cs="Arial"/>
          <w:sz w:val="22"/>
          <w:szCs w:val="22"/>
        </w:rPr>
        <w:t>a</w:t>
      </w:r>
      <w:r w:rsidR="0098544F" w:rsidRPr="00A77191">
        <w:rPr>
          <w:rFonts w:ascii="Arial" w:hAnsi="Arial" w:cs="Arial"/>
          <w:sz w:val="22"/>
          <w:szCs w:val="22"/>
        </w:rPr>
        <w:t xml:space="preserve"> oprem</w:t>
      </w:r>
      <w:r w:rsidR="00657AB2" w:rsidRPr="00A77191">
        <w:rPr>
          <w:rFonts w:ascii="Arial" w:hAnsi="Arial" w:cs="Arial"/>
          <w:sz w:val="22"/>
          <w:szCs w:val="22"/>
        </w:rPr>
        <w:t>e</w:t>
      </w:r>
      <w:r w:rsidR="0098544F" w:rsidRPr="00A77191">
        <w:rPr>
          <w:rFonts w:ascii="Arial" w:hAnsi="Arial" w:cs="Arial"/>
          <w:sz w:val="22"/>
          <w:szCs w:val="22"/>
        </w:rPr>
        <w:t xml:space="preserve"> </w:t>
      </w:r>
      <w:r w:rsidR="00F0207D" w:rsidRPr="00A77191">
        <w:rPr>
          <w:rFonts w:ascii="Arial" w:hAnsi="Arial" w:cs="Arial"/>
          <w:sz w:val="22"/>
          <w:szCs w:val="22"/>
        </w:rPr>
        <w:t>sončne</w:t>
      </w:r>
      <w:r w:rsidR="00AC6CE7" w:rsidRPr="00A77191">
        <w:rPr>
          <w:rFonts w:ascii="Arial" w:hAnsi="Arial" w:cs="Arial"/>
          <w:sz w:val="22"/>
          <w:szCs w:val="22"/>
        </w:rPr>
        <w:t xml:space="preserve"> elektrarne</w:t>
      </w:r>
    </w:p>
    <w:p w14:paraId="764F83A8" w14:textId="06DB4F4E" w:rsidR="0098544F" w:rsidRPr="00A77191" w:rsidRDefault="00D44E41" w:rsidP="00370F43">
      <w:pPr>
        <w:pStyle w:val="Naslov5"/>
        <w:rPr>
          <w:rFonts w:ascii="Arial" w:hAnsi="Arial" w:cs="Arial"/>
          <w:sz w:val="22"/>
          <w:szCs w:val="22"/>
        </w:rPr>
      </w:pPr>
      <w:r w:rsidRPr="00A77191">
        <w:rPr>
          <w:rFonts w:ascii="Arial" w:hAnsi="Arial" w:cs="Arial"/>
          <w:sz w:val="22"/>
          <w:szCs w:val="22"/>
        </w:rPr>
        <w:t xml:space="preserve">Oprema </w:t>
      </w:r>
      <w:r w:rsidR="00AC6CE7" w:rsidRPr="00A77191">
        <w:rPr>
          <w:rFonts w:ascii="Arial" w:hAnsi="Arial" w:cs="Arial"/>
          <w:sz w:val="22"/>
          <w:szCs w:val="22"/>
        </w:rPr>
        <w:t>FN</w:t>
      </w:r>
      <w:r w:rsidR="00B57B58" w:rsidRPr="00A77191">
        <w:rPr>
          <w:rFonts w:ascii="Arial" w:hAnsi="Arial" w:cs="Arial"/>
          <w:sz w:val="22"/>
          <w:szCs w:val="22"/>
        </w:rPr>
        <w:t xml:space="preserve"> </w:t>
      </w:r>
      <w:r w:rsidRPr="00A77191">
        <w:rPr>
          <w:rFonts w:ascii="Arial" w:hAnsi="Arial" w:cs="Arial"/>
          <w:sz w:val="22"/>
          <w:szCs w:val="22"/>
        </w:rPr>
        <w:t>polj</w:t>
      </w:r>
    </w:p>
    <w:p w14:paraId="54C24A88" w14:textId="77777777" w:rsidR="001C190F" w:rsidRPr="00A77191" w:rsidRDefault="001C190F" w:rsidP="0005605B">
      <w:pPr>
        <w:keepNext/>
        <w:spacing w:after="240"/>
        <w:rPr>
          <w:rFonts w:cs="Arial"/>
          <w:szCs w:val="22"/>
        </w:rPr>
      </w:pPr>
      <w:r w:rsidRPr="00A77191">
        <w:rPr>
          <w:rFonts w:cs="Arial"/>
          <w:szCs w:val="22"/>
        </w:rPr>
        <w:t xml:space="preserve">V ta sklop opreme sodi </w:t>
      </w:r>
    </w:p>
    <w:p w14:paraId="17AF6B6E" w14:textId="4C3F0626" w:rsidR="001C190F" w:rsidRPr="00A77191" w:rsidRDefault="001C190F" w:rsidP="0030278D">
      <w:pPr>
        <w:pStyle w:val="Odstavekseznama"/>
        <w:keepNext/>
        <w:numPr>
          <w:ilvl w:val="0"/>
          <w:numId w:val="68"/>
        </w:numPr>
        <w:spacing w:after="240"/>
        <w:rPr>
          <w:rFonts w:cs="Arial"/>
          <w:szCs w:val="22"/>
        </w:rPr>
      </w:pPr>
      <w:r w:rsidRPr="00A77191">
        <w:rPr>
          <w:rFonts w:cs="Arial"/>
          <w:szCs w:val="22"/>
        </w:rPr>
        <w:t xml:space="preserve">celotna </w:t>
      </w:r>
      <w:r w:rsidR="00E71805" w:rsidRPr="00A77191">
        <w:rPr>
          <w:rFonts w:cs="Arial"/>
          <w:szCs w:val="22"/>
        </w:rPr>
        <w:t xml:space="preserve">oprema </w:t>
      </w:r>
      <w:r w:rsidR="00AC6CE7" w:rsidRPr="00A77191">
        <w:rPr>
          <w:rFonts w:cs="Arial"/>
          <w:szCs w:val="22"/>
        </w:rPr>
        <w:t>FN</w:t>
      </w:r>
      <w:r w:rsidR="00E71805" w:rsidRPr="00A77191">
        <w:rPr>
          <w:rFonts w:cs="Arial"/>
          <w:szCs w:val="22"/>
        </w:rPr>
        <w:t xml:space="preserve"> polj, </w:t>
      </w:r>
    </w:p>
    <w:p w14:paraId="296EAE64" w14:textId="5AEE8DD8" w:rsidR="00E71805" w:rsidRPr="00A77191" w:rsidRDefault="00E71805" w:rsidP="001C190F">
      <w:pPr>
        <w:keepNext/>
        <w:spacing w:after="240"/>
        <w:rPr>
          <w:rFonts w:cs="Arial"/>
          <w:szCs w:val="22"/>
        </w:rPr>
      </w:pPr>
      <w:r w:rsidRPr="00A77191">
        <w:rPr>
          <w:rFonts w:cs="Arial"/>
          <w:szCs w:val="22"/>
        </w:rPr>
        <w:t xml:space="preserve">vključno </w:t>
      </w:r>
      <w:r w:rsidR="001C190F" w:rsidRPr="00A77191">
        <w:rPr>
          <w:rFonts w:cs="Arial"/>
          <w:szCs w:val="22"/>
        </w:rPr>
        <w:t>s</w:t>
      </w:r>
      <w:r w:rsidRPr="00A77191">
        <w:rPr>
          <w:rFonts w:cs="Arial"/>
          <w:szCs w:val="22"/>
        </w:rPr>
        <w:t>:</w:t>
      </w:r>
    </w:p>
    <w:p w14:paraId="3F1BC406" w14:textId="538138A4" w:rsidR="00D44E41" w:rsidRPr="00A77191" w:rsidRDefault="00AC6CE7" w:rsidP="0030278D">
      <w:pPr>
        <w:pStyle w:val="Odstavekseznama"/>
        <w:keepNext/>
        <w:numPr>
          <w:ilvl w:val="0"/>
          <w:numId w:val="66"/>
        </w:numPr>
        <w:spacing w:after="240"/>
        <w:rPr>
          <w:rFonts w:cs="Arial"/>
          <w:szCs w:val="22"/>
        </w:rPr>
      </w:pPr>
      <w:r w:rsidRPr="00A77191">
        <w:rPr>
          <w:rFonts w:cs="Arial"/>
          <w:szCs w:val="22"/>
        </w:rPr>
        <w:t>FN</w:t>
      </w:r>
      <w:r w:rsidR="00B57B58" w:rsidRPr="00A77191">
        <w:rPr>
          <w:rFonts w:cs="Arial"/>
          <w:szCs w:val="22"/>
        </w:rPr>
        <w:t xml:space="preserve"> modul</w:t>
      </w:r>
      <w:r w:rsidR="002261F9" w:rsidRPr="00A77191">
        <w:rPr>
          <w:rFonts w:cs="Arial"/>
          <w:szCs w:val="22"/>
        </w:rPr>
        <w:t xml:space="preserve">i, </w:t>
      </w:r>
      <w:r w:rsidR="00364EF0" w:rsidRPr="00A77191">
        <w:rPr>
          <w:rFonts w:cs="Arial"/>
          <w:szCs w:val="22"/>
        </w:rPr>
        <w:t xml:space="preserve">z DC kabli </w:t>
      </w:r>
      <w:r w:rsidR="002261F9" w:rsidRPr="00A77191">
        <w:rPr>
          <w:rFonts w:cs="Arial"/>
          <w:szCs w:val="22"/>
        </w:rPr>
        <w:t>povezanimi v n</w:t>
      </w:r>
      <w:r w:rsidR="00B57B58" w:rsidRPr="00A77191">
        <w:rPr>
          <w:rFonts w:cs="Arial"/>
          <w:szCs w:val="22"/>
        </w:rPr>
        <w:t>ize</w:t>
      </w:r>
      <w:r w:rsidR="00364EF0" w:rsidRPr="00A77191">
        <w:rPr>
          <w:rFonts w:cs="Arial"/>
          <w:szCs w:val="22"/>
        </w:rPr>
        <w:t xml:space="preserve"> in na razsmernik</w:t>
      </w:r>
      <w:r w:rsidR="003F0831" w:rsidRPr="00A77191">
        <w:rPr>
          <w:rFonts w:cs="Arial"/>
          <w:szCs w:val="22"/>
        </w:rPr>
        <w:t>a</w:t>
      </w:r>
      <w:r w:rsidR="002261F9" w:rsidRPr="00A77191">
        <w:rPr>
          <w:rFonts w:cs="Arial"/>
          <w:szCs w:val="22"/>
        </w:rPr>
        <w:t>,</w:t>
      </w:r>
      <w:r w:rsidR="00B57B58" w:rsidRPr="00A77191">
        <w:rPr>
          <w:rFonts w:cs="Arial"/>
          <w:szCs w:val="22"/>
        </w:rPr>
        <w:t xml:space="preserve"> z vso nosilno, povezovalno in ostalo opremo</w:t>
      </w:r>
      <w:r w:rsidR="003661D9" w:rsidRPr="00A77191">
        <w:rPr>
          <w:rFonts w:cs="Arial"/>
          <w:szCs w:val="22"/>
        </w:rPr>
        <w:t>,</w:t>
      </w:r>
      <w:r w:rsidR="00364EF0" w:rsidRPr="00A77191">
        <w:rPr>
          <w:rFonts w:cs="Arial"/>
          <w:szCs w:val="22"/>
        </w:rPr>
        <w:t xml:space="preserve"> kabelske</w:t>
      </w:r>
      <w:r w:rsidR="00A34A4B" w:rsidRPr="00A77191">
        <w:rPr>
          <w:rFonts w:cs="Arial"/>
          <w:szCs w:val="22"/>
        </w:rPr>
        <w:t xml:space="preserve"> police,</w:t>
      </w:r>
      <w:r w:rsidR="003F0831" w:rsidRPr="00A77191">
        <w:rPr>
          <w:rFonts w:cs="Arial"/>
          <w:szCs w:val="22"/>
        </w:rPr>
        <w:t xml:space="preserve"> kabelska korita,</w:t>
      </w:r>
      <w:r w:rsidR="00D44E41" w:rsidRPr="00A77191">
        <w:rPr>
          <w:rFonts w:cs="Arial"/>
          <w:szCs w:val="22"/>
        </w:rPr>
        <w:t xml:space="preserve"> nosilno konstrukcijo s temeljenjem,</w:t>
      </w:r>
    </w:p>
    <w:p w14:paraId="43B8DCE8" w14:textId="4A064EB8" w:rsidR="00D44E41" w:rsidRPr="00A77191" w:rsidRDefault="00D44E41" w:rsidP="0030278D">
      <w:pPr>
        <w:pStyle w:val="Odstavekseznama"/>
        <w:numPr>
          <w:ilvl w:val="0"/>
          <w:numId w:val="66"/>
        </w:numPr>
        <w:spacing w:after="240"/>
        <w:rPr>
          <w:rFonts w:cs="Arial"/>
          <w:szCs w:val="22"/>
        </w:rPr>
      </w:pPr>
      <w:r w:rsidRPr="00A77191">
        <w:rPr>
          <w:rFonts w:cs="Arial"/>
          <w:szCs w:val="22"/>
        </w:rPr>
        <w:t xml:space="preserve">DC </w:t>
      </w:r>
      <w:r w:rsidR="003661D9" w:rsidRPr="00A77191">
        <w:rPr>
          <w:rFonts w:cs="Arial"/>
          <w:szCs w:val="22"/>
        </w:rPr>
        <w:t xml:space="preserve">zbirnimi </w:t>
      </w:r>
      <w:r w:rsidRPr="00A77191">
        <w:rPr>
          <w:rFonts w:cs="Arial"/>
          <w:szCs w:val="22"/>
        </w:rPr>
        <w:t>omaric</w:t>
      </w:r>
      <w:r w:rsidR="003661D9" w:rsidRPr="00A77191">
        <w:rPr>
          <w:rFonts w:cs="Arial"/>
          <w:szCs w:val="22"/>
        </w:rPr>
        <w:t>ami</w:t>
      </w:r>
      <w:r w:rsidRPr="00A77191">
        <w:rPr>
          <w:rFonts w:cs="Arial"/>
          <w:szCs w:val="22"/>
        </w:rPr>
        <w:t xml:space="preserve"> po poljih z vso zahtevano opremo</w:t>
      </w:r>
      <w:r w:rsidR="00145BFE" w:rsidRPr="00A77191">
        <w:rPr>
          <w:rFonts w:cs="Arial"/>
          <w:szCs w:val="22"/>
        </w:rPr>
        <w:t xml:space="preserve"> (v kolikor so predvidene)</w:t>
      </w:r>
      <w:r w:rsidRPr="00A77191">
        <w:rPr>
          <w:rFonts w:cs="Arial"/>
          <w:szCs w:val="22"/>
        </w:rPr>
        <w:t>,</w:t>
      </w:r>
    </w:p>
    <w:p w14:paraId="78A45982" w14:textId="6EE3FEAE" w:rsidR="0098544F" w:rsidRPr="00A77191" w:rsidRDefault="00AC6CE7" w:rsidP="0030278D">
      <w:pPr>
        <w:pStyle w:val="Odstavekseznama"/>
        <w:numPr>
          <w:ilvl w:val="0"/>
          <w:numId w:val="66"/>
        </w:numPr>
        <w:spacing w:after="240"/>
        <w:rPr>
          <w:rFonts w:cs="Arial"/>
          <w:szCs w:val="22"/>
        </w:rPr>
      </w:pPr>
      <w:r w:rsidRPr="00A77191">
        <w:rPr>
          <w:rFonts w:cs="Arial"/>
          <w:szCs w:val="22"/>
        </w:rPr>
        <w:t>centralna</w:t>
      </w:r>
      <w:r w:rsidR="00D44E41" w:rsidRPr="00A77191">
        <w:rPr>
          <w:rFonts w:cs="Arial"/>
          <w:szCs w:val="22"/>
        </w:rPr>
        <w:t xml:space="preserve"> razsmernik</w:t>
      </w:r>
      <w:r w:rsidRPr="00A77191">
        <w:rPr>
          <w:rFonts w:cs="Arial"/>
          <w:szCs w:val="22"/>
        </w:rPr>
        <w:t>a</w:t>
      </w:r>
      <w:r w:rsidR="00D44E41" w:rsidRPr="00A77191">
        <w:rPr>
          <w:rFonts w:cs="Arial"/>
          <w:szCs w:val="22"/>
        </w:rPr>
        <w:t xml:space="preserve"> z vso opremo in zahtevanimi funkcionalnostmi, </w:t>
      </w:r>
    </w:p>
    <w:p w14:paraId="4E31009F" w14:textId="59414D7F" w:rsidR="00D44E41" w:rsidRPr="00A77191" w:rsidRDefault="00D44E41" w:rsidP="0030278D">
      <w:pPr>
        <w:pStyle w:val="Odstavekseznama"/>
        <w:numPr>
          <w:ilvl w:val="0"/>
          <w:numId w:val="66"/>
        </w:numPr>
        <w:spacing w:after="240"/>
        <w:rPr>
          <w:rFonts w:cs="Arial"/>
          <w:szCs w:val="22"/>
        </w:rPr>
      </w:pPr>
      <w:r w:rsidRPr="00A77191">
        <w:rPr>
          <w:rFonts w:cs="Arial"/>
          <w:szCs w:val="22"/>
        </w:rPr>
        <w:t xml:space="preserve">AC </w:t>
      </w:r>
      <w:r w:rsidR="003661D9" w:rsidRPr="00A77191">
        <w:rPr>
          <w:rFonts w:cs="Arial"/>
          <w:szCs w:val="22"/>
        </w:rPr>
        <w:t xml:space="preserve">zbirnimi </w:t>
      </w:r>
      <w:r w:rsidRPr="00A77191">
        <w:rPr>
          <w:rFonts w:cs="Arial"/>
          <w:szCs w:val="22"/>
        </w:rPr>
        <w:t>omaric</w:t>
      </w:r>
      <w:r w:rsidR="003661D9" w:rsidRPr="00A77191">
        <w:rPr>
          <w:rFonts w:cs="Arial"/>
          <w:szCs w:val="22"/>
        </w:rPr>
        <w:t>ami</w:t>
      </w:r>
      <w:r w:rsidRPr="00A77191">
        <w:rPr>
          <w:rFonts w:cs="Arial"/>
          <w:szCs w:val="22"/>
        </w:rPr>
        <w:t xml:space="preserve"> po poljih z vso zahtevano opremo</w:t>
      </w:r>
      <w:r w:rsidR="00A95C51" w:rsidRPr="00A77191">
        <w:rPr>
          <w:rFonts w:cs="Arial"/>
          <w:szCs w:val="22"/>
        </w:rPr>
        <w:t xml:space="preserve"> (v kolikor so predvidene)</w:t>
      </w:r>
      <w:r w:rsidRPr="00A77191">
        <w:rPr>
          <w:rFonts w:cs="Arial"/>
          <w:szCs w:val="22"/>
        </w:rPr>
        <w:t>,</w:t>
      </w:r>
    </w:p>
    <w:p w14:paraId="61F66BBC" w14:textId="5BCA27C2" w:rsidR="001C4280" w:rsidRPr="00A77191" w:rsidRDefault="003661D9" w:rsidP="0030278D">
      <w:pPr>
        <w:pStyle w:val="Odstavekseznama"/>
        <w:numPr>
          <w:ilvl w:val="0"/>
          <w:numId w:val="66"/>
        </w:numPr>
        <w:spacing w:after="240"/>
        <w:rPr>
          <w:rFonts w:cs="Arial"/>
          <w:szCs w:val="22"/>
        </w:rPr>
      </w:pPr>
      <w:r w:rsidRPr="00A77191">
        <w:rPr>
          <w:rFonts w:cs="Arial"/>
          <w:szCs w:val="22"/>
        </w:rPr>
        <w:t xml:space="preserve">kabelskimi </w:t>
      </w:r>
      <w:r w:rsidR="00D44E41" w:rsidRPr="00A77191">
        <w:rPr>
          <w:rFonts w:cs="Arial"/>
          <w:szCs w:val="22"/>
        </w:rPr>
        <w:t xml:space="preserve">DC, AC in </w:t>
      </w:r>
      <w:r w:rsidRPr="00A77191">
        <w:rPr>
          <w:rFonts w:cs="Arial"/>
          <w:szCs w:val="22"/>
        </w:rPr>
        <w:t xml:space="preserve">ostalimi povezavami </w:t>
      </w:r>
      <w:r w:rsidR="00D44E41" w:rsidRPr="00A77191">
        <w:rPr>
          <w:rFonts w:cs="Arial"/>
          <w:szCs w:val="22"/>
        </w:rPr>
        <w:t xml:space="preserve">po polju in </w:t>
      </w:r>
      <w:r w:rsidR="00AC6CE7" w:rsidRPr="00A77191">
        <w:rPr>
          <w:rFonts w:cs="Arial"/>
          <w:szCs w:val="22"/>
        </w:rPr>
        <w:t>do RP</w:t>
      </w:r>
      <w:r w:rsidR="00F10F83" w:rsidRPr="00A77191">
        <w:rPr>
          <w:rFonts w:cs="Arial"/>
          <w:szCs w:val="22"/>
        </w:rPr>
        <w:t xml:space="preserve">, vključno z </w:t>
      </w:r>
      <w:r w:rsidRPr="00A77191">
        <w:rPr>
          <w:rFonts w:cs="Arial"/>
          <w:szCs w:val="22"/>
        </w:rPr>
        <w:t xml:space="preserve">vso </w:t>
      </w:r>
      <w:r w:rsidR="00F10F83" w:rsidRPr="00A77191">
        <w:rPr>
          <w:rFonts w:cs="Arial"/>
          <w:szCs w:val="22"/>
        </w:rPr>
        <w:t>opremo kabelskih tras</w:t>
      </w:r>
      <w:r w:rsidR="00A95C51" w:rsidRPr="00A77191">
        <w:rPr>
          <w:rFonts w:cs="Arial"/>
          <w:szCs w:val="22"/>
        </w:rPr>
        <w:t>, zaščitnimi cevmi</w:t>
      </w:r>
      <w:r w:rsidR="00052E0A" w:rsidRPr="00A77191">
        <w:rPr>
          <w:rFonts w:cs="Arial"/>
          <w:szCs w:val="22"/>
        </w:rPr>
        <w:t xml:space="preserve"> ter kabelskimi koriti</w:t>
      </w:r>
      <w:r w:rsidR="00A95C51" w:rsidRPr="00A77191">
        <w:rPr>
          <w:rFonts w:cs="Arial"/>
          <w:szCs w:val="22"/>
        </w:rPr>
        <w:t xml:space="preserve"> </w:t>
      </w:r>
      <w:r w:rsidR="001A1AF9" w:rsidRPr="00A77191">
        <w:rPr>
          <w:rFonts w:cs="Arial"/>
          <w:szCs w:val="22"/>
        </w:rPr>
        <w:t>za vodenje kablov po tleh</w:t>
      </w:r>
      <w:r w:rsidR="008F0FFC" w:rsidRPr="00A77191">
        <w:rPr>
          <w:rFonts w:cs="Arial"/>
          <w:szCs w:val="22"/>
        </w:rPr>
        <w:t>, pritrdilnim priborom</w:t>
      </w:r>
      <w:r w:rsidR="00676554" w:rsidRPr="00A77191">
        <w:rPr>
          <w:rFonts w:cs="Arial"/>
          <w:szCs w:val="22"/>
        </w:rPr>
        <w:t>, označevalnimi tablicami.</w:t>
      </w:r>
      <w:r w:rsidR="001A1AF9" w:rsidRPr="00A77191">
        <w:rPr>
          <w:rFonts w:cs="Arial"/>
          <w:szCs w:val="22"/>
        </w:rPr>
        <w:t xml:space="preserve"> </w:t>
      </w:r>
    </w:p>
    <w:p w14:paraId="3FBD3A34" w14:textId="13A7904B" w:rsidR="007335AA" w:rsidRPr="00A77191" w:rsidRDefault="00D44E41" w:rsidP="00370F43">
      <w:pPr>
        <w:pStyle w:val="Naslov5"/>
        <w:rPr>
          <w:rFonts w:ascii="Arial" w:hAnsi="Arial" w:cs="Arial"/>
          <w:sz w:val="22"/>
          <w:szCs w:val="22"/>
        </w:rPr>
      </w:pPr>
      <w:r w:rsidRPr="00A77191">
        <w:rPr>
          <w:rFonts w:ascii="Arial" w:hAnsi="Arial" w:cs="Arial"/>
          <w:sz w:val="22"/>
          <w:szCs w:val="22"/>
        </w:rPr>
        <w:t xml:space="preserve">Oprema </w:t>
      </w:r>
      <w:r w:rsidR="00AC6CE7" w:rsidRPr="00A77191">
        <w:rPr>
          <w:rFonts w:ascii="Arial" w:hAnsi="Arial" w:cs="Arial"/>
          <w:sz w:val="22"/>
          <w:szCs w:val="22"/>
        </w:rPr>
        <w:t>razdelilne postaje</w:t>
      </w:r>
    </w:p>
    <w:p w14:paraId="02A0A129" w14:textId="7CB19E11"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Kontejner ali drugačna izvedba </w:t>
      </w:r>
      <w:r w:rsidR="00510D1F" w:rsidRPr="00A77191">
        <w:rPr>
          <w:rFonts w:cs="Arial"/>
          <w:szCs w:val="22"/>
        </w:rPr>
        <w:t xml:space="preserve">ohišja </w:t>
      </w:r>
      <w:r w:rsidRPr="00A77191">
        <w:rPr>
          <w:rFonts w:cs="Arial"/>
          <w:szCs w:val="22"/>
        </w:rPr>
        <w:t xml:space="preserve">za </w:t>
      </w:r>
      <w:r w:rsidR="00510D1F" w:rsidRPr="00A77191">
        <w:rPr>
          <w:rFonts w:cs="Arial"/>
          <w:szCs w:val="22"/>
        </w:rPr>
        <w:t xml:space="preserve">od zunanjih vplivov </w:t>
      </w:r>
      <w:r w:rsidRPr="00A77191">
        <w:rPr>
          <w:rFonts w:cs="Arial"/>
          <w:szCs w:val="22"/>
        </w:rPr>
        <w:t xml:space="preserve">zaščiteno namestitev </w:t>
      </w:r>
      <w:r w:rsidR="003661D9" w:rsidRPr="00A77191">
        <w:rPr>
          <w:rFonts w:cs="Arial"/>
          <w:szCs w:val="22"/>
        </w:rPr>
        <w:t xml:space="preserve">vse za funkcionalno izvedbo potrebne </w:t>
      </w:r>
      <w:r w:rsidRPr="00A77191">
        <w:rPr>
          <w:rFonts w:cs="Arial"/>
          <w:szCs w:val="22"/>
        </w:rPr>
        <w:t xml:space="preserve">opreme, v ustreznem </w:t>
      </w:r>
      <w:r w:rsidR="00510D1F" w:rsidRPr="00A77191">
        <w:rPr>
          <w:rFonts w:cs="Arial"/>
          <w:szCs w:val="22"/>
        </w:rPr>
        <w:t xml:space="preserve">obsegu in </w:t>
      </w:r>
      <w:r w:rsidRPr="00A77191">
        <w:rPr>
          <w:rFonts w:cs="Arial"/>
          <w:szCs w:val="22"/>
        </w:rPr>
        <w:t>številu glede na tehnično rešitev ponudnika,</w:t>
      </w:r>
    </w:p>
    <w:p w14:paraId="596EA139" w14:textId="087CE28F" w:rsidR="0098544F" w:rsidRPr="00A77191" w:rsidRDefault="003661D9" w:rsidP="00FA234B">
      <w:pPr>
        <w:pStyle w:val="Odstavekseznama"/>
        <w:numPr>
          <w:ilvl w:val="0"/>
          <w:numId w:val="35"/>
        </w:numPr>
        <w:spacing w:after="240"/>
        <w:rPr>
          <w:rFonts w:cs="Arial"/>
          <w:szCs w:val="22"/>
        </w:rPr>
      </w:pPr>
      <w:r w:rsidRPr="00A77191">
        <w:rPr>
          <w:rFonts w:cs="Arial"/>
          <w:szCs w:val="22"/>
        </w:rPr>
        <w:t xml:space="preserve">glavni </w:t>
      </w:r>
      <w:r w:rsidR="007A1765" w:rsidRPr="00A77191">
        <w:rPr>
          <w:rFonts w:cs="Arial"/>
          <w:szCs w:val="22"/>
        </w:rPr>
        <w:t xml:space="preserve">NN </w:t>
      </w:r>
      <w:r w:rsidR="00D44E41" w:rsidRPr="00A77191">
        <w:rPr>
          <w:rFonts w:cs="Arial"/>
          <w:szCs w:val="22"/>
        </w:rPr>
        <w:t>AC</w:t>
      </w:r>
      <w:r w:rsidR="008F66C5" w:rsidRPr="00A77191">
        <w:rPr>
          <w:rFonts w:cs="Arial"/>
          <w:szCs w:val="22"/>
        </w:rPr>
        <w:t>/DC</w:t>
      </w:r>
      <w:r w:rsidR="00D44E41" w:rsidRPr="00A77191">
        <w:rPr>
          <w:rFonts w:cs="Arial"/>
          <w:szCs w:val="22"/>
        </w:rPr>
        <w:t xml:space="preserve"> </w:t>
      </w:r>
      <w:r w:rsidR="0098544F" w:rsidRPr="00A77191">
        <w:rPr>
          <w:rFonts w:cs="Arial"/>
          <w:szCs w:val="22"/>
        </w:rPr>
        <w:t>razdeliln</w:t>
      </w:r>
      <w:r w:rsidRPr="00A77191">
        <w:rPr>
          <w:rFonts w:cs="Arial"/>
          <w:szCs w:val="22"/>
        </w:rPr>
        <w:t>iki</w:t>
      </w:r>
      <w:r w:rsidR="00D44E41" w:rsidRPr="00A77191">
        <w:rPr>
          <w:rFonts w:cs="Arial"/>
          <w:szCs w:val="22"/>
        </w:rPr>
        <w:t>,</w:t>
      </w:r>
    </w:p>
    <w:p w14:paraId="263E5E14" w14:textId="2F0C4FD0" w:rsidR="0098544F" w:rsidRPr="00A77191" w:rsidRDefault="00510D1F" w:rsidP="00FA234B">
      <w:pPr>
        <w:pStyle w:val="Odstavekseznama"/>
        <w:numPr>
          <w:ilvl w:val="0"/>
          <w:numId w:val="35"/>
        </w:numPr>
        <w:spacing w:after="240"/>
        <w:rPr>
          <w:rFonts w:cs="Arial"/>
          <w:szCs w:val="22"/>
        </w:rPr>
      </w:pPr>
      <w:r w:rsidRPr="00A77191">
        <w:rPr>
          <w:rFonts w:cs="Arial"/>
          <w:szCs w:val="22"/>
        </w:rPr>
        <w:t>SN</w:t>
      </w:r>
      <w:r w:rsidR="00D44E41" w:rsidRPr="00A77191">
        <w:rPr>
          <w:rFonts w:cs="Arial"/>
          <w:szCs w:val="22"/>
        </w:rPr>
        <w:t xml:space="preserve"> stikalna oprema</w:t>
      </w:r>
      <w:r w:rsidR="0098544F" w:rsidRPr="00A77191">
        <w:rPr>
          <w:rFonts w:cs="Arial"/>
          <w:szCs w:val="22"/>
        </w:rPr>
        <w:t>,</w:t>
      </w:r>
    </w:p>
    <w:p w14:paraId="5594A783" w14:textId="424842B5" w:rsidR="008F66C5" w:rsidRPr="00A77191" w:rsidRDefault="008F66C5" w:rsidP="00FA234B">
      <w:pPr>
        <w:pStyle w:val="Odstavekseznama"/>
        <w:numPr>
          <w:ilvl w:val="0"/>
          <w:numId w:val="35"/>
        </w:numPr>
        <w:spacing w:after="240"/>
        <w:rPr>
          <w:rFonts w:cs="Arial"/>
          <w:szCs w:val="22"/>
        </w:rPr>
      </w:pPr>
      <w:r w:rsidRPr="00A77191">
        <w:rPr>
          <w:rFonts w:cs="Arial"/>
          <w:szCs w:val="22"/>
        </w:rPr>
        <w:t>NN stikalna oprema,</w:t>
      </w:r>
    </w:p>
    <w:p w14:paraId="196792F6" w14:textId="5B902251" w:rsidR="00D44E41" w:rsidRPr="00A77191" w:rsidRDefault="00D44E41" w:rsidP="00FA234B">
      <w:pPr>
        <w:pStyle w:val="Odstavekseznama"/>
        <w:numPr>
          <w:ilvl w:val="0"/>
          <w:numId w:val="35"/>
        </w:numPr>
        <w:spacing w:after="240"/>
        <w:rPr>
          <w:rFonts w:cs="Arial"/>
          <w:szCs w:val="22"/>
        </w:rPr>
      </w:pPr>
      <w:r w:rsidRPr="00A77191">
        <w:rPr>
          <w:rFonts w:cs="Arial"/>
          <w:szCs w:val="22"/>
        </w:rPr>
        <w:t>oprema lastne porabe</w:t>
      </w:r>
      <w:r w:rsidR="00A62358" w:rsidRPr="00A77191">
        <w:rPr>
          <w:rFonts w:cs="Arial"/>
          <w:szCs w:val="22"/>
        </w:rPr>
        <w:t>, vključno s transformatorjem</w:t>
      </w:r>
      <w:r w:rsidR="004B1D0C" w:rsidRPr="00A77191">
        <w:rPr>
          <w:rFonts w:cs="Arial"/>
          <w:szCs w:val="22"/>
        </w:rPr>
        <w:t xml:space="preserve"> </w:t>
      </w:r>
      <w:r w:rsidR="003661D9" w:rsidRPr="00A77191">
        <w:rPr>
          <w:rFonts w:cs="Arial"/>
          <w:szCs w:val="22"/>
        </w:rPr>
        <w:t xml:space="preserve">NN/NN </w:t>
      </w:r>
      <w:r w:rsidR="004B1D0C" w:rsidRPr="00A77191">
        <w:rPr>
          <w:rFonts w:cs="Arial"/>
          <w:szCs w:val="22"/>
        </w:rPr>
        <w:t>(v kolikor je potreben)</w:t>
      </w:r>
      <w:r w:rsidR="00A62358" w:rsidRPr="00A77191">
        <w:rPr>
          <w:rFonts w:cs="Arial"/>
          <w:szCs w:val="22"/>
        </w:rPr>
        <w:t xml:space="preserve"> in razdelilnikom male moči in razsvetljave</w:t>
      </w:r>
      <w:r w:rsidRPr="00A77191">
        <w:rPr>
          <w:rFonts w:cs="Arial"/>
          <w:szCs w:val="22"/>
        </w:rPr>
        <w:t>,</w:t>
      </w:r>
    </w:p>
    <w:p w14:paraId="55C1E3D1" w14:textId="15F014B3" w:rsidR="00D44E41" w:rsidRPr="00A77191" w:rsidRDefault="00A62358" w:rsidP="00FA234B">
      <w:pPr>
        <w:pStyle w:val="Odstavekseznama"/>
        <w:numPr>
          <w:ilvl w:val="0"/>
          <w:numId w:val="35"/>
        </w:numPr>
        <w:spacing w:after="240"/>
        <w:rPr>
          <w:rFonts w:cs="Arial"/>
          <w:szCs w:val="22"/>
        </w:rPr>
      </w:pPr>
      <w:r w:rsidRPr="00A77191">
        <w:rPr>
          <w:rFonts w:cs="Arial"/>
          <w:szCs w:val="22"/>
        </w:rPr>
        <w:t>UPS sistem</w:t>
      </w:r>
      <w:r w:rsidR="00510D1F" w:rsidRPr="00A77191">
        <w:rPr>
          <w:rFonts w:cs="Arial"/>
          <w:szCs w:val="22"/>
        </w:rPr>
        <w:t xml:space="preserve"> ali drug sistem neprekinjenega napajanja</w:t>
      </w:r>
      <w:r w:rsidRPr="00A77191">
        <w:rPr>
          <w:rFonts w:cs="Arial"/>
          <w:szCs w:val="22"/>
        </w:rPr>
        <w:t xml:space="preserve">, </w:t>
      </w:r>
    </w:p>
    <w:p w14:paraId="32880375" w14:textId="7DDF814C" w:rsidR="00F10F83" w:rsidRPr="00A77191" w:rsidRDefault="00F10F83" w:rsidP="00FA234B">
      <w:pPr>
        <w:pStyle w:val="Odstavekseznama"/>
        <w:numPr>
          <w:ilvl w:val="0"/>
          <w:numId w:val="35"/>
        </w:numPr>
        <w:spacing w:after="240"/>
        <w:rPr>
          <w:rFonts w:cs="Arial"/>
          <w:szCs w:val="22"/>
        </w:rPr>
      </w:pPr>
      <w:r w:rsidRPr="00A77191">
        <w:rPr>
          <w:rFonts w:cs="Arial"/>
          <w:szCs w:val="22"/>
        </w:rPr>
        <w:t>oprema vodenja</w:t>
      </w:r>
      <w:r w:rsidR="00B85C4B" w:rsidRPr="00A77191">
        <w:rPr>
          <w:rFonts w:cs="Arial"/>
          <w:szCs w:val="22"/>
        </w:rPr>
        <w:t xml:space="preserve"> (komunikacijske enote, krmilnik </w:t>
      </w:r>
      <w:r w:rsidR="00A65949" w:rsidRPr="00A77191">
        <w:rPr>
          <w:rFonts w:cs="Arial"/>
          <w:szCs w:val="22"/>
        </w:rPr>
        <w:t>CNS</w:t>
      </w:r>
      <w:r w:rsidR="00B85C4B" w:rsidRPr="00A77191">
        <w:rPr>
          <w:rFonts w:cs="Arial"/>
          <w:szCs w:val="22"/>
        </w:rPr>
        <w:t>)</w:t>
      </w:r>
      <w:r w:rsidRPr="00A77191">
        <w:rPr>
          <w:rFonts w:cs="Arial"/>
          <w:szCs w:val="22"/>
        </w:rPr>
        <w:t xml:space="preserve">, </w:t>
      </w:r>
      <w:r w:rsidR="009E1381" w:rsidRPr="00A77191">
        <w:rPr>
          <w:rFonts w:cs="Arial"/>
          <w:szCs w:val="22"/>
        </w:rPr>
        <w:t xml:space="preserve">električne </w:t>
      </w:r>
      <w:r w:rsidRPr="00A77191">
        <w:rPr>
          <w:rFonts w:cs="Arial"/>
          <w:szCs w:val="22"/>
        </w:rPr>
        <w:t>zaščite, meritev</w:t>
      </w:r>
      <w:r w:rsidR="004B1D0C" w:rsidRPr="00A77191">
        <w:rPr>
          <w:rFonts w:cs="Arial"/>
          <w:szCs w:val="22"/>
        </w:rPr>
        <w:t xml:space="preserve"> in nadzora</w:t>
      </w:r>
      <w:r w:rsidR="00140541" w:rsidRPr="00A77191">
        <w:rPr>
          <w:rFonts w:cs="Arial"/>
          <w:szCs w:val="22"/>
        </w:rPr>
        <w:t>,</w:t>
      </w:r>
    </w:p>
    <w:p w14:paraId="436A95B3" w14:textId="048D1EAB" w:rsidR="00F10F83" w:rsidRPr="00A77191" w:rsidRDefault="00F10F83" w:rsidP="00FA234B">
      <w:pPr>
        <w:pStyle w:val="Odstavekseznama"/>
        <w:numPr>
          <w:ilvl w:val="0"/>
          <w:numId w:val="35"/>
        </w:numPr>
        <w:spacing w:after="240"/>
        <w:rPr>
          <w:rFonts w:cs="Arial"/>
          <w:szCs w:val="22"/>
        </w:rPr>
      </w:pPr>
      <w:r w:rsidRPr="00A77191">
        <w:rPr>
          <w:rFonts w:cs="Arial"/>
          <w:szCs w:val="22"/>
        </w:rPr>
        <w:t>komunikacijski sistem</w:t>
      </w:r>
      <w:r w:rsidR="008954DA" w:rsidRPr="00A77191">
        <w:rPr>
          <w:rFonts w:cs="Arial"/>
          <w:szCs w:val="22"/>
        </w:rPr>
        <w:t xml:space="preserve"> in povezave</w:t>
      </w:r>
      <w:r w:rsidRPr="00A77191">
        <w:rPr>
          <w:rFonts w:cs="Arial"/>
          <w:szCs w:val="22"/>
        </w:rPr>
        <w:t>,</w:t>
      </w:r>
    </w:p>
    <w:p w14:paraId="7BB9F49D" w14:textId="4E3D9104"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oprema male moči in </w:t>
      </w:r>
      <w:r w:rsidR="00F2218B" w:rsidRPr="00A77191">
        <w:rPr>
          <w:rFonts w:cs="Arial"/>
          <w:szCs w:val="22"/>
        </w:rPr>
        <w:t xml:space="preserve">notranje </w:t>
      </w:r>
      <w:r w:rsidR="00F84854" w:rsidRPr="00A77191">
        <w:rPr>
          <w:rFonts w:cs="Arial"/>
          <w:szCs w:val="22"/>
        </w:rPr>
        <w:t>ter</w:t>
      </w:r>
      <w:r w:rsidR="00F2218B" w:rsidRPr="00A77191">
        <w:rPr>
          <w:rFonts w:cs="Arial"/>
          <w:szCs w:val="22"/>
        </w:rPr>
        <w:t xml:space="preserve"> zunanje </w:t>
      </w:r>
      <w:r w:rsidRPr="00A77191">
        <w:rPr>
          <w:rFonts w:cs="Arial"/>
          <w:szCs w:val="22"/>
        </w:rPr>
        <w:t>razsvetljave,</w:t>
      </w:r>
    </w:p>
    <w:p w14:paraId="4038ADA9" w14:textId="008AE52E" w:rsidR="00F10F83" w:rsidRPr="00A77191" w:rsidRDefault="00F10F83" w:rsidP="00FA234B">
      <w:pPr>
        <w:pStyle w:val="Odstavekseznama"/>
        <w:numPr>
          <w:ilvl w:val="0"/>
          <w:numId w:val="35"/>
        </w:numPr>
        <w:spacing w:after="240"/>
        <w:rPr>
          <w:rFonts w:cs="Arial"/>
          <w:szCs w:val="22"/>
        </w:rPr>
      </w:pPr>
      <w:r w:rsidRPr="00A77191">
        <w:rPr>
          <w:rFonts w:cs="Arial"/>
          <w:szCs w:val="22"/>
        </w:rPr>
        <w:t xml:space="preserve">sistem </w:t>
      </w:r>
      <w:r w:rsidR="00C53228" w:rsidRPr="00A77191">
        <w:rPr>
          <w:rFonts w:cs="Arial"/>
          <w:szCs w:val="22"/>
        </w:rPr>
        <w:t>električne</w:t>
      </w:r>
      <w:r w:rsidRPr="00A77191">
        <w:rPr>
          <w:rFonts w:cs="Arial"/>
          <w:szCs w:val="22"/>
        </w:rPr>
        <w:t xml:space="preserve"> zaščite,</w:t>
      </w:r>
    </w:p>
    <w:p w14:paraId="5493F8A4" w14:textId="2A75CEFF" w:rsidR="00F10F83" w:rsidRPr="00A77191" w:rsidRDefault="00F10F83" w:rsidP="00FA234B">
      <w:pPr>
        <w:pStyle w:val="Odstavekseznama"/>
        <w:numPr>
          <w:ilvl w:val="0"/>
          <w:numId w:val="35"/>
        </w:numPr>
        <w:spacing w:after="240"/>
        <w:rPr>
          <w:rFonts w:cs="Arial"/>
          <w:szCs w:val="22"/>
        </w:rPr>
      </w:pPr>
      <w:r w:rsidRPr="00A77191">
        <w:rPr>
          <w:rFonts w:cs="Arial"/>
          <w:szCs w:val="22"/>
        </w:rPr>
        <w:lastRenderedPageBreak/>
        <w:t>oprema zaščite proti streli (zunanja in notranja zaščita),</w:t>
      </w:r>
    </w:p>
    <w:p w14:paraId="52FE6441" w14:textId="60051C37" w:rsidR="0098544F" w:rsidRPr="00A77191" w:rsidRDefault="00F10F83" w:rsidP="00FA234B">
      <w:pPr>
        <w:pStyle w:val="Odstavekseznama"/>
        <w:numPr>
          <w:ilvl w:val="0"/>
          <w:numId w:val="35"/>
        </w:numPr>
        <w:spacing w:after="240"/>
        <w:rPr>
          <w:rFonts w:cs="Arial"/>
          <w:szCs w:val="22"/>
        </w:rPr>
      </w:pPr>
      <w:r w:rsidRPr="00A77191">
        <w:rPr>
          <w:rFonts w:cs="Arial"/>
          <w:szCs w:val="22"/>
        </w:rPr>
        <w:t>sistem ventilacije, ogrevanja in klimatizacije</w:t>
      </w:r>
      <w:r w:rsidR="00615CA4" w:rsidRPr="00A77191">
        <w:rPr>
          <w:rFonts w:cs="Arial"/>
          <w:szCs w:val="22"/>
        </w:rPr>
        <w:t>,</w:t>
      </w:r>
      <w:r w:rsidRPr="00A77191">
        <w:rPr>
          <w:rFonts w:cs="Arial"/>
          <w:szCs w:val="22"/>
        </w:rPr>
        <w:t xml:space="preserve"> </w:t>
      </w:r>
    </w:p>
    <w:p w14:paraId="67C850B7" w14:textId="4DBDAF0D" w:rsidR="00635135" w:rsidRPr="00A77191" w:rsidRDefault="00F10F83" w:rsidP="00FA234B">
      <w:pPr>
        <w:pStyle w:val="Odstavekseznama"/>
        <w:numPr>
          <w:ilvl w:val="0"/>
          <w:numId w:val="35"/>
        </w:numPr>
        <w:spacing w:after="240"/>
        <w:rPr>
          <w:rFonts w:cs="Arial"/>
          <w:szCs w:val="22"/>
        </w:rPr>
      </w:pPr>
      <w:r w:rsidRPr="00A77191">
        <w:rPr>
          <w:rFonts w:cs="Arial"/>
          <w:szCs w:val="22"/>
        </w:rPr>
        <w:t>oprema detekcije in javljanja požara,</w:t>
      </w:r>
    </w:p>
    <w:p w14:paraId="610021D0" w14:textId="5FD51BCB" w:rsidR="0098544F" w:rsidRPr="00A77191" w:rsidRDefault="00F10F83" w:rsidP="00370F43">
      <w:pPr>
        <w:pStyle w:val="Naslov5"/>
        <w:rPr>
          <w:rFonts w:ascii="Arial" w:hAnsi="Arial" w:cs="Arial"/>
          <w:sz w:val="22"/>
          <w:szCs w:val="22"/>
        </w:rPr>
      </w:pPr>
      <w:r w:rsidRPr="00A77191">
        <w:rPr>
          <w:rFonts w:ascii="Arial" w:hAnsi="Arial" w:cs="Arial"/>
          <w:sz w:val="22"/>
          <w:szCs w:val="22"/>
        </w:rPr>
        <w:t xml:space="preserve">Ostala oprema </w:t>
      </w:r>
      <w:r w:rsidR="00AC3F35" w:rsidRPr="00A77191">
        <w:rPr>
          <w:rFonts w:ascii="Arial" w:hAnsi="Arial" w:cs="Arial"/>
          <w:sz w:val="22"/>
          <w:szCs w:val="22"/>
        </w:rPr>
        <w:t>sončne</w:t>
      </w:r>
      <w:r w:rsidR="00140541" w:rsidRPr="00A77191">
        <w:rPr>
          <w:rFonts w:ascii="Arial" w:hAnsi="Arial" w:cs="Arial"/>
          <w:sz w:val="22"/>
          <w:szCs w:val="22"/>
        </w:rPr>
        <w:t xml:space="preserve"> elektrarne</w:t>
      </w:r>
      <w:r w:rsidR="00E37ADF" w:rsidRPr="00A77191">
        <w:rPr>
          <w:rFonts w:ascii="Arial" w:hAnsi="Arial" w:cs="Arial"/>
          <w:sz w:val="22"/>
          <w:szCs w:val="22"/>
        </w:rPr>
        <w:t xml:space="preserve"> </w:t>
      </w:r>
    </w:p>
    <w:p w14:paraId="72985C5B" w14:textId="30179807" w:rsidR="00F10F83" w:rsidRPr="00A77191" w:rsidRDefault="00510D1F" w:rsidP="00FA234B">
      <w:pPr>
        <w:pStyle w:val="Odstavekseznama"/>
        <w:numPr>
          <w:ilvl w:val="0"/>
          <w:numId w:val="36"/>
        </w:numPr>
        <w:spacing w:after="240"/>
        <w:rPr>
          <w:rFonts w:cs="Arial"/>
          <w:szCs w:val="22"/>
        </w:rPr>
      </w:pPr>
      <w:r w:rsidRPr="00A77191">
        <w:rPr>
          <w:rFonts w:cs="Arial"/>
          <w:szCs w:val="22"/>
        </w:rPr>
        <w:t>v</w:t>
      </w:r>
      <w:r w:rsidR="00F10F83" w:rsidRPr="00A77191">
        <w:rPr>
          <w:rFonts w:cs="Arial"/>
          <w:szCs w:val="22"/>
        </w:rPr>
        <w:t>remenska postaja</w:t>
      </w:r>
      <w:r w:rsidR="003661D9" w:rsidRPr="00A77191">
        <w:rPr>
          <w:rFonts w:cs="Arial"/>
          <w:szCs w:val="22"/>
        </w:rPr>
        <w:t xml:space="preserve"> v obsegu zahtev razpisa</w:t>
      </w:r>
      <w:r w:rsidR="00F10F83" w:rsidRPr="00A77191">
        <w:rPr>
          <w:rFonts w:cs="Arial"/>
          <w:szCs w:val="22"/>
        </w:rPr>
        <w:t>,</w:t>
      </w:r>
    </w:p>
    <w:p w14:paraId="2148CA40" w14:textId="218F25D5" w:rsidR="00B450E7" w:rsidRPr="00A77191" w:rsidRDefault="00B450E7" w:rsidP="00FA234B">
      <w:pPr>
        <w:pStyle w:val="Odstavekseznama"/>
        <w:numPr>
          <w:ilvl w:val="0"/>
          <w:numId w:val="36"/>
        </w:numPr>
        <w:spacing w:after="240"/>
        <w:rPr>
          <w:rFonts w:cs="Arial"/>
          <w:szCs w:val="22"/>
        </w:rPr>
      </w:pPr>
      <w:r w:rsidRPr="00A77191">
        <w:rPr>
          <w:rFonts w:cs="Arial"/>
          <w:szCs w:val="22"/>
        </w:rPr>
        <w:t>sistem video nadzora,</w:t>
      </w:r>
    </w:p>
    <w:p w14:paraId="69983245" w14:textId="1C8C8C35" w:rsidR="00B450E7" w:rsidRPr="00A77191" w:rsidRDefault="00B450E7" w:rsidP="00FA234B">
      <w:pPr>
        <w:pStyle w:val="Odstavekseznama"/>
        <w:numPr>
          <w:ilvl w:val="0"/>
          <w:numId w:val="36"/>
        </w:numPr>
        <w:spacing w:after="240"/>
        <w:rPr>
          <w:rFonts w:cs="Arial"/>
          <w:szCs w:val="22"/>
        </w:rPr>
      </w:pPr>
      <w:r w:rsidRPr="00A77191">
        <w:rPr>
          <w:rFonts w:cs="Arial"/>
          <w:szCs w:val="22"/>
        </w:rPr>
        <w:t>sistem požarnega javljanja,</w:t>
      </w:r>
    </w:p>
    <w:p w14:paraId="51D77ADD" w14:textId="638F530D" w:rsidR="00B3586A" w:rsidRPr="00A77191" w:rsidRDefault="00B3586A" w:rsidP="00FA234B">
      <w:pPr>
        <w:pStyle w:val="Odstavekseznama"/>
        <w:numPr>
          <w:ilvl w:val="0"/>
          <w:numId w:val="36"/>
        </w:numPr>
        <w:spacing w:after="240"/>
        <w:rPr>
          <w:rFonts w:cs="Arial"/>
          <w:szCs w:val="22"/>
        </w:rPr>
      </w:pPr>
      <w:r w:rsidRPr="00A77191">
        <w:rPr>
          <w:rFonts w:cs="Arial"/>
          <w:szCs w:val="22"/>
        </w:rPr>
        <w:t xml:space="preserve">oprema </w:t>
      </w:r>
      <w:r w:rsidR="005F3D5A" w:rsidRPr="00A77191">
        <w:rPr>
          <w:rFonts w:cs="Arial"/>
          <w:szCs w:val="22"/>
        </w:rPr>
        <w:t>za zagotavljanje protipožarne varnosti,</w:t>
      </w:r>
    </w:p>
    <w:p w14:paraId="1BBD5E9A" w14:textId="1C257476" w:rsidR="00F10F83" w:rsidRPr="00A77191" w:rsidRDefault="00F10F83" w:rsidP="00FA234B">
      <w:pPr>
        <w:pStyle w:val="Odstavekseznama"/>
        <w:numPr>
          <w:ilvl w:val="0"/>
          <w:numId w:val="36"/>
        </w:numPr>
        <w:spacing w:after="240"/>
        <w:rPr>
          <w:rFonts w:cs="Arial"/>
          <w:szCs w:val="22"/>
        </w:rPr>
      </w:pPr>
      <w:r w:rsidRPr="00A77191">
        <w:rPr>
          <w:rFonts w:cs="Arial"/>
          <w:szCs w:val="22"/>
        </w:rPr>
        <w:t>ozemljilni sistem z ozemljilnimi povezavami,</w:t>
      </w:r>
    </w:p>
    <w:p w14:paraId="26B9ECA0" w14:textId="53FF1FBD" w:rsidR="00F10F83" w:rsidRPr="00A77191" w:rsidRDefault="00F10F83" w:rsidP="00FA234B">
      <w:pPr>
        <w:pStyle w:val="Odstavekseznama"/>
        <w:numPr>
          <w:ilvl w:val="0"/>
          <w:numId w:val="36"/>
        </w:numPr>
        <w:spacing w:after="240"/>
        <w:rPr>
          <w:rFonts w:cs="Arial"/>
          <w:szCs w:val="22"/>
        </w:rPr>
      </w:pPr>
      <w:r w:rsidRPr="00A77191">
        <w:rPr>
          <w:rFonts w:cs="Arial"/>
          <w:szCs w:val="22"/>
        </w:rPr>
        <w:t xml:space="preserve">sistem </w:t>
      </w:r>
      <w:r w:rsidR="00510D1F" w:rsidRPr="00A77191">
        <w:rPr>
          <w:rFonts w:cs="Arial"/>
          <w:szCs w:val="22"/>
        </w:rPr>
        <w:t xml:space="preserve">zunanje </w:t>
      </w:r>
      <w:r w:rsidRPr="00A77191">
        <w:rPr>
          <w:rFonts w:cs="Arial"/>
          <w:szCs w:val="22"/>
        </w:rPr>
        <w:t>zaščite proti streli s strelovodnimi lovilniki</w:t>
      </w:r>
      <w:r w:rsidR="001B6E66" w:rsidRPr="00A77191">
        <w:rPr>
          <w:rFonts w:cs="Arial"/>
          <w:szCs w:val="22"/>
        </w:rPr>
        <w:t>, sondami</w:t>
      </w:r>
      <w:r w:rsidR="00140541" w:rsidRPr="00A77191">
        <w:rPr>
          <w:rFonts w:cs="Arial"/>
          <w:szCs w:val="22"/>
        </w:rPr>
        <w:t xml:space="preserve"> na obrobju zemljišča</w:t>
      </w:r>
      <w:r w:rsidRPr="00A77191">
        <w:rPr>
          <w:rFonts w:cs="Arial"/>
          <w:szCs w:val="22"/>
        </w:rPr>
        <w:t>, strelovodnimi povezavami in</w:t>
      </w:r>
      <w:r w:rsidR="00C53228" w:rsidRPr="00A77191">
        <w:rPr>
          <w:rFonts w:cs="Arial"/>
          <w:szCs w:val="22"/>
        </w:rPr>
        <w:t xml:space="preserve"> ustreznimi nosilnimi konstrukcijami</w:t>
      </w:r>
      <w:r w:rsidRPr="00A77191">
        <w:rPr>
          <w:rFonts w:cs="Arial"/>
          <w:szCs w:val="22"/>
        </w:rPr>
        <w:t>,</w:t>
      </w:r>
    </w:p>
    <w:p w14:paraId="5F0C84FF" w14:textId="77777777" w:rsidR="00F2218B" w:rsidRPr="00A77191" w:rsidRDefault="005B7C27" w:rsidP="00FA234B">
      <w:pPr>
        <w:pStyle w:val="Odstavekseznama"/>
        <w:numPr>
          <w:ilvl w:val="0"/>
          <w:numId w:val="36"/>
        </w:numPr>
        <w:spacing w:after="240"/>
        <w:rPr>
          <w:rFonts w:cs="Arial"/>
          <w:szCs w:val="22"/>
        </w:rPr>
      </w:pPr>
      <w:r w:rsidRPr="00A77191">
        <w:rPr>
          <w:rFonts w:cs="Arial"/>
          <w:szCs w:val="22"/>
        </w:rPr>
        <w:t>montažne stopnice do vsakega kontejnerja</w:t>
      </w:r>
      <w:r w:rsidR="00F2218B" w:rsidRPr="00A77191">
        <w:rPr>
          <w:rFonts w:cs="Arial"/>
          <w:szCs w:val="22"/>
        </w:rPr>
        <w:t>,</w:t>
      </w:r>
    </w:p>
    <w:p w14:paraId="16C1A58B" w14:textId="6977C280" w:rsidR="008B05FB" w:rsidRPr="00A77191" w:rsidRDefault="008B05FB" w:rsidP="0030278D">
      <w:pPr>
        <w:pStyle w:val="Naslov5"/>
        <w:rPr>
          <w:rFonts w:ascii="Arial" w:hAnsi="Arial" w:cs="Arial"/>
          <w:sz w:val="22"/>
          <w:szCs w:val="22"/>
        </w:rPr>
      </w:pPr>
      <w:bookmarkStart w:id="147" w:name="_Hlk157511901"/>
      <w:r w:rsidRPr="00A77191">
        <w:rPr>
          <w:rFonts w:ascii="Arial" w:hAnsi="Arial" w:cs="Arial"/>
          <w:sz w:val="22"/>
          <w:szCs w:val="22"/>
        </w:rPr>
        <w:t xml:space="preserve">Dobava </w:t>
      </w:r>
      <w:r w:rsidR="00767877" w:rsidRPr="00A77191">
        <w:rPr>
          <w:rFonts w:ascii="Arial" w:hAnsi="Arial" w:cs="Arial"/>
          <w:sz w:val="22"/>
          <w:szCs w:val="22"/>
        </w:rPr>
        <w:t>SN</w:t>
      </w:r>
      <w:r w:rsidR="00066926" w:rsidRPr="00A77191">
        <w:rPr>
          <w:rFonts w:ascii="Arial" w:hAnsi="Arial" w:cs="Arial"/>
          <w:sz w:val="22"/>
          <w:szCs w:val="22"/>
        </w:rPr>
        <w:t xml:space="preserve"> </w:t>
      </w:r>
      <w:r w:rsidR="00140541" w:rsidRPr="00A77191">
        <w:rPr>
          <w:rFonts w:ascii="Arial" w:hAnsi="Arial" w:cs="Arial"/>
          <w:sz w:val="22"/>
          <w:szCs w:val="22"/>
        </w:rPr>
        <w:t>kabelske kanalizacije</w:t>
      </w:r>
    </w:p>
    <w:bookmarkEnd w:id="147"/>
    <w:p w14:paraId="6824C014" w14:textId="7996195F" w:rsidR="005557A9" w:rsidRPr="00A77191" w:rsidRDefault="00140541" w:rsidP="00FA234B">
      <w:pPr>
        <w:pStyle w:val="Odstavekseznama"/>
        <w:numPr>
          <w:ilvl w:val="0"/>
          <w:numId w:val="37"/>
        </w:numPr>
        <w:spacing w:after="240"/>
        <w:rPr>
          <w:rFonts w:cs="Arial"/>
          <w:szCs w:val="22"/>
        </w:rPr>
      </w:pPr>
      <w:r w:rsidRPr="00A77191">
        <w:rPr>
          <w:rFonts w:cs="Arial"/>
          <w:szCs w:val="22"/>
        </w:rPr>
        <w:t xml:space="preserve">Rezervne </w:t>
      </w:r>
      <w:r w:rsidR="005557A9" w:rsidRPr="00A77191">
        <w:rPr>
          <w:rFonts w:cs="Arial"/>
          <w:szCs w:val="22"/>
        </w:rPr>
        <w:t xml:space="preserve">zaščitne cevi </w:t>
      </w:r>
      <w:r w:rsidR="00E6206A" w:rsidRPr="00A77191">
        <w:rPr>
          <w:rFonts w:cs="Arial"/>
          <w:szCs w:val="22"/>
        </w:rPr>
        <w:t>na</w:t>
      </w:r>
      <w:r w:rsidRPr="00A77191">
        <w:rPr>
          <w:rFonts w:cs="Arial"/>
          <w:szCs w:val="22"/>
        </w:rPr>
        <w:t xml:space="preserve"> območju postavitve </w:t>
      </w:r>
      <w:r w:rsidR="008F66C5" w:rsidRPr="00A77191">
        <w:rPr>
          <w:rFonts w:cs="Arial"/>
          <w:szCs w:val="22"/>
        </w:rPr>
        <w:t>sončne</w:t>
      </w:r>
      <w:r w:rsidRPr="00A77191">
        <w:rPr>
          <w:rFonts w:cs="Arial"/>
          <w:szCs w:val="22"/>
        </w:rPr>
        <w:t xml:space="preserve"> elektrarne</w:t>
      </w:r>
      <w:r w:rsidR="00E6206A" w:rsidRPr="00A77191">
        <w:rPr>
          <w:rFonts w:cs="Arial"/>
          <w:szCs w:val="22"/>
        </w:rPr>
        <w:t>.</w:t>
      </w:r>
    </w:p>
    <w:p w14:paraId="4CCDE4C2" w14:textId="2A3D604D" w:rsidR="00171AD1" w:rsidRPr="00A77191" w:rsidRDefault="00171AD1" w:rsidP="0030278D">
      <w:pPr>
        <w:pStyle w:val="Naslov5"/>
        <w:rPr>
          <w:rFonts w:ascii="Arial" w:hAnsi="Arial" w:cs="Arial"/>
          <w:sz w:val="22"/>
          <w:szCs w:val="22"/>
        </w:rPr>
      </w:pPr>
      <w:r w:rsidRPr="00A77191">
        <w:rPr>
          <w:rFonts w:ascii="Arial" w:hAnsi="Arial" w:cs="Arial"/>
          <w:sz w:val="22"/>
          <w:szCs w:val="22"/>
        </w:rPr>
        <w:t xml:space="preserve">Dobava optičnih kablov za povezavo do </w:t>
      </w:r>
      <w:r w:rsidR="00140541" w:rsidRPr="00A77191">
        <w:rPr>
          <w:rFonts w:ascii="Arial" w:hAnsi="Arial" w:cs="Arial"/>
          <w:sz w:val="22"/>
          <w:szCs w:val="22"/>
        </w:rPr>
        <w:t>RTP Dobrava</w:t>
      </w:r>
      <w:r w:rsidRPr="00A77191">
        <w:rPr>
          <w:rFonts w:ascii="Arial" w:hAnsi="Arial" w:cs="Arial"/>
          <w:sz w:val="22"/>
          <w:szCs w:val="22"/>
        </w:rPr>
        <w:t xml:space="preserve"> </w:t>
      </w:r>
    </w:p>
    <w:p w14:paraId="0A6C7896" w14:textId="79FC8D32" w:rsidR="002B2B97" w:rsidRPr="00A77191" w:rsidRDefault="002B2B97" w:rsidP="00FA234B">
      <w:pPr>
        <w:pStyle w:val="Odstavekseznama"/>
        <w:numPr>
          <w:ilvl w:val="0"/>
          <w:numId w:val="37"/>
        </w:numPr>
        <w:spacing w:after="240"/>
        <w:rPr>
          <w:rFonts w:cs="Arial"/>
          <w:szCs w:val="22"/>
        </w:rPr>
      </w:pPr>
      <w:r w:rsidRPr="00A77191">
        <w:rPr>
          <w:rFonts w:cs="Arial"/>
          <w:szCs w:val="22"/>
        </w:rPr>
        <w:t>zaščitne cevi (dvojček PEHD 2x50)</w:t>
      </w:r>
    </w:p>
    <w:p w14:paraId="6C179476" w14:textId="284354B0" w:rsidR="008B05FB" w:rsidRPr="00A77191" w:rsidRDefault="00C53228" w:rsidP="00FA234B">
      <w:pPr>
        <w:pStyle w:val="Odstavekseznama"/>
        <w:numPr>
          <w:ilvl w:val="0"/>
          <w:numId w:val="37"/>
        </w:numPr>
        <w:spacing w:after="240"/>
        <w:rPr>
          <w:rFonts w:cs="Arial"/>
          <w:szCs w:val="22"/>
        </w:rPr>
      </w:pPr>
      <w:r w:rsidRPr="00A77191">
        <w:rPr>
          <w:rFonts w:cs="Arial"/>
          <w:szCs w:val="22"/>
        </w:rPr>
        <w:t>optični kabli</w:t>
      </w:r>
      <w:r w:rsidR="00E6206A" w:rsidRPr="00A77191">
        <w:rPr>
          <w:rFonts w:cs="Arial"/>
          <w:szCs w:val="22"/>
        </w:rPr>
        <w:t xml:space="preserve"> (</w:t>
      </w:r>
      <w:r w:rsidR="374C203A" w:rsidRPr="00A77191">
        <w:rPr>
          <w:rFonts w:cs="Arial"/>
          <w:szCs w:val="22"/>
        </w:rPr>
        <w:t>podrobneje opisani v posebnih tehničnih zahtevah</w:t>
      </w:r>
      <w:r w:rsidR="00E6206A" w:rsidRPr="00A77191">
        <w:rPr>
          <w:rFonts w:cs="Arial"/>
          <w:szCs w:val="22"/>
        </w:rPr>
        <w:t>)</w:t>
      </w:r>
      <w:r w:rsidRPr="00A77191">
        <w:rPr>
          <w:rFonts w:cs="Arial"/>
          <w:szCs w:val="22"/>
        </w:rPr>
        <w:t>,</w:t>
      </w:r>
      <w:r w:rsidR="006C01D9" w:rsidRPr="00A77191">
        <w:rPr>
          <w:rFonts w:cs="Arial"/>
          <w:szCs w:val="22"/>
        </w:rPr>
        <w:t xml:space="preserve"> zaščitne cevi,</w:t>
      </w:r>
      <w:r w:rsidRPr="00A77191">
        <w:rPr>
          <w:rFonts w:cs="Arial"/>
          <w:szCs w:val="22"/>
        </w:rPr>
        <w:t xml:space="preserve"> spojke in zaključki</w:t>
      </w:r>
      <w:r w:rsidR="00593E2D" w:rsidRPr="00A77191">
        <w:rPr>
          <w:rFonts w:cs="Arial"/>
          <w:szCs w:val="22"/>
        </w:rPr>
        <w:t>,</w:t>
      </w:r>
    </w:p>
    <w:p w14:paraId="241F865E" w14:textId="100C7079" w:rsidR="00593E2D" w:rsidRPr="00A77191" w:rsidRDefault="00593E2D" w:rsidP="00FA234B">
      <w:pPr>
        <w:pStyle w:val="Odstavekseznama"/>
        <w:numPr>
          <w:ilvl w:val="0"/>
          <w:numId w:val="37"/>
        </w:numPr>
        <w:spacing w:after="240"/>
        <w:rPr>
          <w:rFonts w:cs="Arial"/>
          <w:szCs w:val="22"/>
        </w:rPr>
      </w:pPr>
      <w:r w:rsidRPr="00A77191">
        <w:rPr>
          <w:rFonts w:cs="Arial"/>
          <w:szCs w:val="22"/>
        </w:rPr>
        <w:t>jaški.</w:t>
      </w:r>
    </w:p>
    <w:p w14:paraId="327B3361" w14:textId="6DA793CB" w:rsidR="0098544F" w:rsidRPr="00A77191" w:rsidRDefault="0098544F" w:rsidP="0030278D">
      <w:pPr>
        <w:pStyle w:val="Naslov5"/>
        <w:rPr>
          <w:rFonts w:ascii="Arial" w:hAnsi="Arial" w:cs="Arial"/>
          <w:sz w:val="22"/>
          <w:szCs w:val="22"/>
        </w:rPr>
      </w:pPr>
      <w:r w:rsidRPr="00A77191">
        <w:rPr>
          <w:rFonts w:ascii="Arial" w:hAnsi="Arial" w:cs="Arial"/>
          <w:sz w:val="22"/>
          <w:szCs w:val="22"/>
        </w:rPr>
        <w:t>Dobav</w:t>
      </w:r>
      <w:r w:rsidR="00657AB2" w:rsidRPr="00A77191">
        <w:rPr>
          <w:rFonts w:ascii="Arial" w:hAnsi="Arial" w:cs="Arial"/>
          <w:sz w:val="22"/>
          <w:szCs w:val="22"/>
        </w:rPr>
        <w:t>a</w:t>
      </w:r>
      <w:r w:rsidRPr="00A77191">
        <w:rPr>
          <w:rFonts w:ascii="Arial" w:hAnsi="Arial" w:cs="Arial"/>
          <w:sz w:val="22"/>
          <w:szCs w:val="22"/>
        </w:rPr>
        <w:t xml:space="preserve"> </w:t>
      </w:r>
      <w:r w:rsidR="008B05FB" w:rsidRPr="00A77191">
        <w:rPr>
          <w:rFonts w:ascii="Arial" w:hAnsi="Arial" w:cs="Arial"/>
          <w:sz w:val="22"/>
          <w:szCs w:val="22"/>
        </w:rPr>
        <w:t>opreme kabelskih tras</w:t>
      </w:r>
      <w:r w:rsidR="00C53228" w:rsidRPr="00A77191">
        <w:rPr>
          <w:rFonts w:ascii="Arial" w:hAnsi="Arial" w:cs="Arial"/>
          <w:sz w:val="22"/>
          <w:szCs w:val="22"/>
        </w:rPr>
        <w:t xml:space="preserve"> na </w:t>
      </w:r>
      <w:r w:rsidR="00AC3F35" w:rsidRPr="00A77191">
        <w:rPr>
          <w:rFonts w:ascii="Arial" w:hAnsi="Arial" w:cs="Arial"/>
          <w:sz w:val="22"/>
          <w:szCs w:val="22"/>
        </w:rPr>
        <w:t>sončni</w:t>
      </w:r>
      <w:r w:rsidR="00140541" w:rsidRPr="00A77191">
        <w:rPr>
          <w:rFonts w:ascii="Arial" w:hAnsi="Arial" w:cs="Arial"/>
          <w:sz w:val="22"/>
          <w:szCs w:val="22"/>
        </w:rPr>
        <w:t xml:space="preserve"> elektrarni ZOOP</w:t>
      </w:r>
    </w:p>
    <w:p w14:paraId="0C83C2C5" w14:textId="5EBDC907" w:rsidR="00F05E8B" w:rsidRPr="00A77191" w:rsidRDefault="00F05E8B" w:rsidP="00F05E8B">
      <w:pPr>
        <w:pStyle w:val="Odstavekseznama"/>
        <w:numPr>
          <w:ilvl w:val="0"/>
          <w:numId w:val="38"/>
        </w:numPr>
        <w:spacing w:after="240"/>
        <w:rPr>
          <w:rFonts w:cs="Arial"/>
          <w:szCs w:val="22"/>
        </w:rPr>
      </w:pPr>
      <w:r w:rsidRPr="00A77191">
        <w:rPr>
          <w:rFonts w:cs="Arial"/>
          <w:szCs w:val="22"/>
        </w:rPr>
        <w:t>betonska kabelska korita s pokrovi predvidenih dimenzij 1000 x 200 x 200 mm.</w:t>
      </w:r>
    </w:p>
    <w:p w14:paraId="3B6ED5C6" w14:textId="580680B0" w:rsidR="0098544F" w:rsidRPr="00A77191" w:rsidRDefault="008B05FB" w:rsidP="00FA234B">
      <w:pPr>
        <w:pStyle w:val="Odstavekseznama"/>
        <w:numPr>
          <w:ilvl w:val="0"/>
          <w:numId w:val="38"/>
        </w:numPr>
        <w:spacing w:after="240"/>
        <w:rPr>
          <w:rFonts w:cs="Arial"/>
          <w:szCs w:val="22"/>
        </w:rPr>
      </w:pPr>
      <w:r w:rsidRPr="00A77191">
        <w:rPr>
          <w:rFonts w:cs="Arial"/>
          <w:szCs w:val="22"/>
        </w:rPr>
        <w:t>montažne kabelske police,</w:t>
      </w:r>
    </w:p>
    <w:p w14:paraId="06EA870B" w14:textId="41BD9148" w:rsidR="008B05FB" w:rsidRPr="00A77191" w:rsidRDefault="008B05FB" w:rsidP="00FA234B">
      <w:pPr>
        <w:pStyle w:val="Odstavekseznama"/>
        <w:numPr>
          <w:ilvl w:val="0"/>
          <w:numId w:val="38"/>
        </w:numPr>
        <w:spacing w:after="240"/>
        <w:rPr>
          <w:rFonts w:cs="Arial"/>
          <w:szCs w:val="22"/>
        </w:rPr>
      </w:pPr>
      <w:r w:rsidRPr="00A77191">
        <w:rPr>
          <w:rFonts w:cs="Arial"/>
          <w:szCs w:val="22"/>
        </w:rPr>
        <w:t>nosilci in spojke za kabelske police oziroma lestve,</w:t>
      </w:r>
    </w:p>
    <w:p w14:paraId="6E4B7807" w14:textId="48D4312C" w:rsidR="008B05FB" w:rsidRPr="00A77191" w:rsidRDefault="008B05FB" w:rsidP="00FA234B">
      <w:pPr>
        <w:pStyle w:val="Odstavekseznama"/>
        <w:numPr>
          <w:ilvl w:val="0"/>
          <w:numId w:val="38"/>
        </w:numPr>
        <w:spacing w:after="240"/>
        <w:rPr>
          <w:rFonts w:cs="Arial"/>
          <w:szCs w:val="22"/>
        </w:rPr>
      </w:pPr>
      <w:r w:rsidRPr="00A77191">
        <w:rPr>
          <w:rFonts w:cs="Arial"/>
          <w:szCs w:val="22"/>
        </w:rPr>
        <w:t xml:space="preserve">zaščitne cevi za </w:t>
      </w:r>
      <w:r w:rsidR="00510D1F" w:rsidRPr="00A77191">
        <w:rPr>
          <w:rFonts w:cs="Arial"/>
          <w:szCs w:val="22"/>
        </w:rPr>
        <w:t xml:space="preserve">komunikacijske </w:t>
      </w:r>
      <w:r w:rsidRPr="00A77191">
        <w:rPr>
          <w:rFonts w:cs="Arial"/>
          <w:szCs w:val="22"/>
        </w:rPr>
        <w:t>kable,</w:t>
      </w:r>
    </w:p>
    <w:p w14:paraId="5944BA6A" w14:textId="2E3FC46F" w:rsidR="008B05FB" w:rsidRPr="00A77191" w:rsidRDefault="00C53228" w:rsidP="00FA234B">
      <w:pPr>
        <w:pStyle w:val="Odstavekseznama"/>
        <w:numPr>
          <w:ilvl w:val="0"/>
          <w:numId w:val="38"/>
        </w:numPr>
        <w:spacing w:after="240"/>
        <w:rPr>
          <w:rFonts w:cs="Arial"/>
          <w:szCs w:val="22"/>
        </w:rPr>
      </w:pPr>
      <w:r w:rsidRPr="00A77191">
        <w:rPr>
          <w:rFonts w:cs="Arial"/>
          <w:szCs w:val="22"/>
        </w:rPr>
        <w:t>kabelske objemke za SN kable</w:t>
      </w:r>
      <w:r w:rsidR="005345CD" w:rsidRPr="00A77191">
        <w:rPr>
          <w:rFonts w:cs="Arial"/>
          <w:szCs w:val="22"/>
        </w:rPr>
        <w:t>,</w:t>
      </w:r>
    </w:p>
    <w:p w14:paraId="62158960" w14:textId="12E779B9" w:rsidR="00C53228" w:rsidRPr="00A77191" w:rsidRDefault="005345CD" w:rsidP="00C53228">
      <w:pPr>
        <w:pStyle w:val="Odstavekseznama"/>
        <w:numPr>
          <w:ilvl w:val="0"/>
          <w:numId w:val="38"/>
        </w:numPr>
        <w:spacing w:after="240"/>
        <w:rPr>
          <w:rFonts w:cs="Arial"/>
          <w:szCs w:val="22"/>
        </w:rPr>
      </w:pPr>
      <w:r w:rsidRPr="00A77191">
        <w:rPr>
          <w:rFonts w:cs="Arial"/>
          <w:szCs w:val="22"/>
        </w:rPr>
        <w:t>požarne pregrade</w:t>
      </w:r>
      <w:r w:rsidR="00F607D7" w:rsidRPr="00A77191">
        <w:rPr>
          <w:rFonts w:cs="Arial"/>
          <w:szCs w:val="22"/>
        </w:rPr>
        <w:t xml:space="preserve"> (oziroma popravila le-teh).</w:t>
      </w:r>
    </w:p>
    <w:p w14:paraId="7EDCA69E" w14:textId="77777777" w:rsidR="00140541" w:rsidRPr="00A77191" w:rsidRDefault="00140541" w:rsidP="00140541">
      <w:pPr>
        <w:pStyle w:val="Odstavekseznama"/>
        <w:spacing w:after="240"/>
        <w:rPr>
          <w:rFonts w:cs="Arial"/>
          <w:szCs w:val="22"/>
        </w:rPr>
      </w:pPr>
    </w:p>
    <w:p w14:paraId="2602A820" w14:textId="78196D86" w:rsidR="00A76B67" w:rsidRPr="00A77191" w:rsidRDefault="00257B60" w:rsidP="00270C3E">
      <w:pPr>
        <w:pStyle w:val="Naslov3"/>
        <w:rPr>
          <w:rFonts w:ascii="Arial" w:hAnsi="Arial" w:cs="Arial"/>
          <w:sz w:val="22"/>
          <w:szCs w:val="22"/>
        </w:rPr>
      </w:pPr>
      <w:bookmarkStart w:id="148" w:name="_Toc528491116"/>
      <w:bookmarkStart w:id="149" w:name="_Toc528596585"/>
      <w:bookmarkStart w:id="150" w:name="_Toc528596792"/>
      <w:bookmarkStart w:id="151" w:name="_Toc528597048"/>
      <w:bookmarkStart w:id="152" w:name="_Toc528491117"/>
      <w:bookmarkStart w:id="153" w:name="_Toc528596586"/>
      <w:bookmarkStart w:id="154" w:name="_Toc528596793"/>
      <w:bookmarkStart w:id="155" w:name="_Toc528597049"/>
      <w:bookmarkStart w:id="156" w:name="_Toc528491118"/>
      <w:bookmarkStart w:id="157" w:name="_Toc528596587"/>
      <w:bookmarkStart w:id="158" w:name="_Toc528596794"/>
      <w:bookmarkStart w:id="159" w:name="_Toc528597050"/>
      <w:bookmarkStart w:id="160" w:name="_Toc528491121"/>
      <w:bookmarkStart w:id="161" w:name="_Toc528596590"/>
      <w:bookmarkStart w:id="162" w:name="_Toc528596797"/>
      <w:bookmarkStart w:id="163" w:name="_Toc528597053"/>
      <w:bookmarkStart w:id="164" w:name="_Toc226301533"/>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A77191">
        <w:rPr>
          <w:rFonts w:ascii="Arial" w:hAnsi="Arial" w:cs="Arial"/>
          <w:sz w:val="22"/>
          <w:szCs w:val="22"/>
        </w:rPr>
        <w:t>Storitve</w:t>
      </w:r>
      <w:bookmarkEnd w:id="164"/>
    </w:p>
    <w:p w14:paraId="28CD29CD" w14:textId="54766B3D" w:rsidR="00CF765C" w:rsidRPr="00A77191" w:rsidRDefault="384A0129" w:rsidP="00CF765C">
      <w:pPr>
        <w:rPr>
          <w:rFonts w:cs="Arial"/>
          <w:szCs w:val="22"/>
        </w:rPr>
      </w:pPr>
      <w:r w:rsidRPr="00A77191">
        <w:rPr>
          <w:rFonts w:cs="Arial"/>
          <w:szCs w:val="22"/>
        </w:rPr>
        <w:t xml:space="preserve">Predmetni razpis </w:t>
      </w:r>
      <w:r w:rsidR="00257B60" w:rsidRPr="00A77191">
        <w:rPr>
          <w:rFonts w:cs="Arial"/>
          <w:szCs w:val="22"/>
        </w:rPr>
        <w:t xml:space="preserve"> obsega </w:t>
      </w:r>
      <w:r w:rsidR="00C53228" w:rsidRPr="00A77191">
        <w:rPr>
          <w:rFonts w:cs="Arial"/>
          <w:szCs w:val="22"/>
        </w:rPr>
        <w:t xml:space="preserve">gradbena, obrtniška in </w:t>
      </w:r>
      <w:r w:rsidR="00257B60" w:rsidRPr="00A77191">
        <w:rPr>
          <w:rFonts w:cs="Arial"/>
          <w:szCs w:val="22"/>
        </w:rPr>
        <w:t>m</w:t>
      </w:r>
      <w:r w:rsidR="00CF765C" w:rsidRPr="00A77191">
        <w:rPr>
          <w:rFonts w:cs="Arial"/>
          <w:szCs w:val="22"/>
        </w:rPr>
        <w:t>ontažn</w:t>
      </w:r>
      <w:r w:rsidR="006C0424" w:rsidRPr="00A77191">
        <w:rPr>
          <w:rFonts w:cs="Arial"/>
          <w:szCs w:val="22"/>
        </w:rPr>
        <w:t>a</w:t>
      </w:r>
      <w:r w:rsidR="00CF765C" w:rsidRPr="00A77191">
        <w:rPr>
          <w:rFonts w:cs="Arial"/>
          <w:szCs w:val="22"/>
        </w:rPr>
        <w:t xml:space="preserve"> del</w:t>
      </w:r>
      <w:r w:rsidR="006C0424" w:rsidRPr="00A77191">
        <w:rPr>
          <w:rFonts w:cs="Arial"/>
          <w:szCs w:val="22"/>
        </w:rPr>
        <w:t>a</w:t>
      </w:r>
      <w:r w:rsidR="000D5AE1" w:rsidRPr="00A77191">
        <w:rPr>
          <w:rFonts w:cs="Arial"/>
          <w:szCs w:val="22"/>
        </w:rPr>
        <w:t xml:space="preserve">, ki se bodo izvajala po PZI (priskrbi </w:t>
      </w:r>
      <w:r w:rsidR="009079D8" w:rsidRPr="00A77191">
        <w:rPr>
          <w:rFonts w:cs="Arial"/>
          <w:szCs w:val="22"/>
        </w:rPr>
        <w:t xml:space="preserve">ga </w:t>
      </w:r>
      <w:r w:rsidR="009C23B0" w:rsidRPr="00A77191">
        <w:rPr>
          <w:rFonts w:cs="Arial"/>
          <w:szCs w:val="22"/>
        </w:rPr>
        <w:t>Izvajalec</w:t>
      </w:r>
      <w:r w:rsidR="000D5AE1" w:rsidRPr="00A77191">
        <w:rPr>
          <w:rFonts w:cs="Arial"/>
          <w:szCs w:val="22"/>
        </w:rPr>
        <w:t>),</w:t>
      </w:r>
      <w:r w:rsidR="00CF765C" w:rsidRPr="00A77191">
        <w:rPr>
          <w:rFonts w:cs="Arial"/>
          <w:szCs w:val="22"/>
        </w:rPr>
        <w:t xml:space="preserve"> </w:t>
      </w:r>
      <w:r w:rsidR="00257B60" w:rsidRPr="00A77191">
        <w:rPr>
          <w:rFonts w:cs="Arial"/>
          <w:szCs w:val="22"/>
        </w:rPr>
        <w:t>izdelavo dokumentacije</w:t>
      </w:r>
      <w:r w:rsidR="000D5AE1" w:rsidRPr="00A77191">
        <w:rPr>
          <w:rFonts w:cs="Arial"/>
          <w:szCs w:val="22"/>
        </w:rPr>
        <w:t>, šolanje</w:t>
      </w:r>
      <w:r w:rsidR="00767265" w:rsidRPr="00A77191">
        <w:rPr>
          <w:rFonts w:cs="Arial"/>
          <w:szCs w:val="22"/>
        </w:rPr>
        <w:t>, testiranje, simulacije</w:t>
      </w:r>
      <w:r w:rsidR="00257B60" w:rsidRPr="00A77191">
        <w:rPr>
          <w:rFonts w:cs="Arial"/>
          <w:szCs w:val="22"/>
        </w:rPr>
        <w:t xml:space="preserve"> </w:t>
      </w:r>
      <w:r w:rsidR="000D5AE1" w:rsidRPr="00A77191">
        <w:rPr>
          <w:rFonts w:cs="Arial"/>
          <w:szCs w:val="22"/>
        </w:rPr>
        <w:t>ter ostala dela kot je podrobneje napisano v nadaljevanju</w:t>
      </w:r>
      <w:r w:rsidR="00CF765C" w:rsidRPr="00A77191">
        <w:rPr>
          <w:rFonts w:cs="Arial"/>
          <w:szCs w:val="22"/>
        </w:rPr>
        <w:t>:</w:t>
      </w:r>
    </w:p>
    <w:p w14:paraId="127F3C80" w14:textId="77777777" w:rsidR="00085E2B" w:rsidRPr="00A77191" w:rsidRDefault="00085E2B" w:rsidP="0030278D">
      <w:pPr>
        <w:spacing w:after="0"/>
        <w:ind w:left="420"/>
        <w:rPr>
          <w:rFonts w:cs="Arial"/>
          <w:szCs w:val="22"/>
        </w:rPr>
      </w:pPr>
    </w:p>
    <w:p w14:paraId="0001D28D" w14:textId="752D5F28" w:rsidR="00C53228" w:rsidRPr="00A77191" w:rsidRDefault="00C53228" w:rsidP="00FA234B">
      <w:pPr>
        <w:numPr>
          <w:ilvl w:val="0"/>
          <w:numId w:val="40"/>
        </w:numPr>
        <w:spacing w:after="0"/>
        <w:rPr>
          <w:rFonts w:cs="Arial"/>
          <w:szCs w:val="22"/>
        </w:rPr>
      </w:pPr>
      <w:r w:rsidRPr="00A77191">
        <w:rPr>
          <w:rFonts w:cs="Arial"/>
          <w:szCs w:val="22"/>
        </w:rPr>
        <w:t xml:space="preserve">načrtovanje, projektiranje </w:t>
      </w:r>
      <w:r w:rsidR="00583548" w:rsidRPr="00A77191">
        <w:rPr>
          <w:rFonts w:cs="Arial"/>
          <w:szCs w:val="22"/>
        </w:rPr>
        <w:t xml:space="preserve">in izdelava </w:t>
      </w:r>
      <w:r w:rsidRPr="00A77191">
        <w:rPr>
          <w:rFonts w:cs="Arial"/>
          <w:szCs w:val="22"/>
        </w:rPr>
        <w:t>PZI</w:t>
      </w:r>
      <w:r w:rsidR="004665C2" w:rsidRPr="00A77191">
        <w:rPr>
          <w:rFonts w:cs="Arial"/>
          <w:szCs w:val="22"/>
        </w:rPr>
        <w:t xml:space="preserve"> in</w:t>
      </w:r>
      <w:r w:rsidRPr="00A77191">
        <w:rPr>
          <w:rFonts w:cs="Arial"/>
          <w:szCs w:val="22"/>
        </w:rPr>
        <w:t xml:space="preserve"> PID za vse potrebne gradbene, strojne in elektro dele projekta</w:t>
      </w:r>
      <w:r w:rsidR="003D37F7" w:rsidRPr="00A77191">
        <w:rPr>
          <w:rFonts w:cs="Arial"/>
          <w:szCs w:val="22"/>
        </w:rPr>
        <w:t>. Gradbeni del vključuje tudi zasnovo in načrtovanje temelj</w:t>
      </w:r>
      <w:r w:rsidR="00140541" w:rsidRPr="00A77191">
        <w:rPr>
          <w:rFonts w:cs="Arial"/>
          <w:szCs w:val="22"/>
        </w:rPr>
        <w:t>enja in podkonstrukcije</w:t>
      </w:r>
      <w:r w:rsidR="003D37F7" w:rsidRPr="00A77191">
        <w:rPr>
          <w:rFonts w:cs="Arial"/>
          <w:szCs w:val="22"/>
        </w:rPr>
        <w:t xml:space="preserve">. Zasnova in načrtovanje temeljnih konstrukcij temelji </w:t>
      </w:r>
      <w:r w:rsidR="00140541" w:rsidRPr="00A77191">
        <w:rPr>
          <w:rFonts w:cs="Arial"/>
          <w:szCs w:val="22"/>
        </w:rPr>
        <w:t>na zahtevi, da se v tla ne posega, ampak je potrebno vse temelje izvesti nadzemno</w:t>
      </w:r>
      <w:r w:rsidR="003D37F7" w:rsidRPr="00A77191">
        <w:rPr>
          <w:rFonts w:cs="Arial"/>
          <w:szCs w:val="22"/>
        </w:rPr>
        <w:t xml:space="preserve">. </w:t>
      </w:r>
    </w:p>
    <w:p w14:paraId="13947E90" w14:textId="532A61E8" w:rsidR="00150A60" w:rsidRPr="00A77191" w:rsidRDefault="008301D3" w:rsidP="00AA6B30">
      <w:pPr>
        <w:numPr>
          <w:ilvl w:val="0"/>
          <w:numId w:val="40"/>
        </w:numPr>
        <w:spacing w:after="0"/>
        <w:rPr>
          <w:rFonts w:cs="Arial"/>
          <w:szCs w:val="22"/>
        </w:rPr>
      </w:pPr>
      <w:r w:rsidRPr="00A77191">
        <w:rPr>
          <w:rFonts w:cs="Arial"/>
          <w:szCs w:val="22"/>
        </w:rPr>
        <w:lastRenderedPageBreak/>
        <w:t>p</w:t>
      </w:r>
      <w:r w:rsidR="00AA6B30" w:rsidRPr="00A77191">
        <w:rPr>
          <w:rFonts w:cs="Arial"/>
          <w:szCs w:val="22"/>
        </w:rPr>
        <w:t>riprava in sestavljanje dokumentacije o zanesljivosti objekta (DZO) skladno z veljavnim pravilnikom, dokumentiranje vseh sprememb, ki so nastale med deli</w:t>
      </w:r>
      <w:r w:rsidR="00150A60" w:rsidRPr="00A77191">
        <w:rPr>
          <w:rFonts w:cs="Arial"/>
          <w:szCs w:val="22"/>
        </w:rPr>
        <w:t>,</w:t>
      </w:r>
    </w:p>
    <w:p w14:paraId="29A297EA" w14:textId="07F87F76" w:rsidR="002F305C" w:rsidRPr="00A77191" w:rsidRDefault="008301D3" w:rsidP="00AA6B30">
      <w:pPr>
        <w:numPr>
          <w:ilvl w:val="0"/>
          <w:numId w:val="40"/>
        </w:numPr>
        <w:spacing w:after="0"/>
        <w:rPr>
          <w:rFonts w:cs="Arial"/>
          <w:szCs w:val="22"/>
        </w:rPr>
      </w:pPr>
      <w:r w:rsidRPr="00A77191">
        <w:rPr>
          <w:rFonts w:cs="Arial"/>
          <w:szCs w:val="22"/>
        </w:rPr>
        <w:t>i</w:t>
      </w:r>
      <w:r w:rsidR="00150A60" w:rsidRPr="00A77191">
        <w:rPr>
          <w:rFonts w:cs="Arial"/>
          <w:szCs w:val="22"/>
        </w:rPr>
        <w:t xml:space="preserve">zdelava Navodil za obratovanje in vzdrževanje (NOV), za </w:t>
      </w:r>
      <w:r w:rsidR="008F66C5" w:rsidRPr="00A77191">
        <w:rPr>
          <w:rFonts w:cs="Arial"/>
          <w:szCs w:val="22"/>
        </w:rPr>
        <w:t>sončno</w:t>
      </w:r>
      <w:r w:rsidR="00140541" w:rsidRPr="00A77191">
        <w:rPr>
          <w:rFonts w:cs="Arial"/>
          <w:szCs w:val="22"/>
        </w:rPr>
        <w:t xml:space="preserve"> elektrarno</w:t>
      </w:r>
      <w:r w:rsidR="002F305C" w:rsidRPr="00A77191">
        <w:rPr>
          <w:rFonts w:cs="Arial"/>
          <w:szCs w:val="22"/>
        </w:rPr>
        <w:t>, za vsak posamezen sklop ali podsklop opreme</w:t>
      </w:r>
      <w:r w:rsidR="00172CDC" w:rsidRPr="00A77191">
        <w:rPr>
          <w:rFonts w:cs="Arial"/>
          <w:szCs w:val="22"/>
        </w:rPr>
        <w:t>, v slovenskem jeziku, skladno z obliko in vsebino</w:t>
      </w:r>
      <w:r w:rsidR="002B6C8F" w:rsidRPr="00A77191">
        <w:rPr>
          <w:rFonts w:cs="Arial"/>
          <w:szCs w:val="22"/>
        </w:rPr>
        <w:t>,</w:t>
      </w:r>
      <w:r w:rsidR="00172CDC" w:rsidRPr="00A77191">
        <w:rPr>
          <w:rFonts w:cs="Arial"/>
          <w:szCs w:val="22"/>
        </w:rPr>
        <w:t xml:space="preserve"> </w:t>
      </w:r>
      <w:r w:rsidR="002F305C" w:rsidRPr="00A77191">
        <w:rPr>
          <w:rFonts w:cs="Arial"/>
          <w:szCs w:val="22"/>
        </w:rPr>
        <w:t>kot jo zahteva Naročnik,</w:t>
      </w:r>
    </w:p>
    <w:p w14:paraId="6957BD58" w14:textId="72DAF680" w:rsidR="00AA6B30" w:rsidRPr="00A77191" w:rsidRDefault="008301D3" w:rsidP="008301D3">
      <w:pPr>
        <w:numPr>
          <w:ilvl w:val="0"/>
          <w:numId w:val="40"/>
        </w:numPr>
        <w:spacing w:after="0"/>
        <w:rPr>
          <w:rFonts w:cs="Arial"/>
          <w:szCs w:val="22"/>
        </w:rPr>
      </w:pPr>
      <w:r w:rsidRPr="00A77191">
        <w:rPr>
          <w:rFonts w:cs="Arial"/>
          <w:szCs w:val="22"/>
        </w:rPr>
        <w:t>i</w:t>
      </w:r>
      <w:r w:rsidR="00AA6B30" w:rsidRPr="00A77191">
        <w:rPr>
          <w:rFonts w:cs="Arial"/>
          <w:szCs w:val="22"/>
        </w:rPr>
        <w:t xml:space="preserve">zdelava </w:t>
      </w:r>
      <w:r w:rsidR="008128B9" w:rsidRPr="00A77191">
        <w:rPr>
          <w:rFonts w:cs="Arial"/>
          <w:szCs w:val="22"/>
        </w:rPr>
        <w:t>načrta</w:t>
      </w:r>
      <w:r w:rsidR="00AA6B30" w:rsidRPr="00A77191">
        <w:rPr>
          <w:rFonts w:cs="Arial"/>
          <w:szCs w:val="22"/>
        </w:rPr>
        <w:t xml:space="preserve"> požarne varnosti,</w:t>
      </w:r>
    </w:p>
    <w:p w14:paraId="50D04F9E" w14:textId="1BA8CD8D" w:rsidR="0054340E" w:rsidRPr="00A77191" w:rsidRDefault="008301D3" w:rsidP="00AA6B30">
      <w:pPr>
        <w:numPr>
          <w:ilvl w:val="0"/>
          <w:numId w:val="40"/>
        </w:numPr>
        <w:spacing w:after="0"/>
        <w:rPr>
          <w:rFonts w:cs="Arial"/>
          <w:szCs w:val="22"/>
        </w:rPr>
      </w:pPr>
      <w:r w:rsidRPr="00A77191">
        <w:rPr>
          <w:rFonts w:cs="Arial"/>
          <w:szCs w:val="22"/>
        </w:rPr>
        <w:t>i</w:t>
      </w:r>
      <w:r w:rsidR="00AA6B30" w:rsidRPr="00A77191">
        <w:rPr>
          <w:rFonts w:cs="Arial"/>
          <w:szCs w:val="22"/>
        </w:rPr>
        <w:t>zdelava geodetskega načrta izvedenih del,</w:t>
      </w:r>
    </w:p>
    <w:p w14:paraId="53715DB2" w14:textId="495514F6" w:rsidR="00AA6B30" w:rsidRPr="00A77191" w:rsidRDefault="00AA6B30" w:rsidP="0054340E">
      <w:pPr>
        <w:numPr>
          <w:ilvl w:val="0"/>
          <w:numId w:val="40"/>
        </w:numPr>
        <w:spacing w:after="0"/>
        <w:rPr>
          <w:rFonts w:cs="Arial"/>
          <w:szCs w:val="22"/>
        </w:rPr>
      </w:pPr>
      <w:r w:rsidRPr="00A77191">
        <w:rPr>
          <w:rFonts w:cs="Arial"/>
          <w:szCs w:val="22"/>
        </w:rPr>
        <w:t xml:space="preserve">izdelava </w:t>
      </w:r>
      <w:r w:rsidR="0054340E" w:rsidRPr="00A77191">
        <w:rPr>
          <w:rFonts w:cs="Arial"/>
          <w:szCs w:val="22"/>
        </w:rPr>
        <w:t>dokumenta nastavitve zaščit (Elaborat delovanja zaščit), z</w:t>
      </w:r>
      <w:r w:rsidRPr="00A77191">
        <w:rPr>
          <w:rFonts w:cs="Arial"/>
          <w:szCs w:val="22"/>
        </w:rPr>
        <w:t xml:space="preserve"> nastavitv</w:t>
      </w:r>
      <w:r w:rsidR="0054340E" w:rsidRPr="00A77191">
        <w:rPr>
          <w:rFonts w:cs="Arial"/>
          <w:szCs w:val="22"/>
        </w:rPr>
        <w:t>ami</w:t>
      </w:r>
      <w:r w:rsidRPr="00A77191">
        <w:rPr>
          <w:rFonts w:cs="Arial"/>
          <w:szCs w:val="22"/>
        </w:rPr>
        <w:t xml:space="preserve"> parametrov vseh električnih zaščitnih naprav,</w:t>
      </w:r>
    </w:p>
    <w:p w14:paraId="63142731" w14:textId="23850976" w:rsidR="00175B88" w:rsidRPr="00A77191" w:rsidRDefault="00E94E94" w:rsidP="00362CD8">
      <w:pPr>
        <w:numPr>
          <w:ilvl w:val="0"/>
          <w:numId w:val="40"/>
        </w:numPr>
        <w:spacing w:after="0"/>
        <w:rPr>
          <w:rFonts w:cs="Arial"/>
          <w:szCs w:val="22"/>
        </w:rPr>
      </w:pPr>
      <w:r w:rsidRPr="00A77191">
        <w:rPr>
          <w:rFonts w:cs="Arial"/>
          <w:szCs w:val="22"/>
        </w:rPr>
        <w:t xml:space="preserve">načrtovanje </w:t>
      </w:r>
      <w:r w:rsidR="005D4B1E" w:rsidRPr="00A77191">
        <w:rPr>
          <w:rFonts w:cs="Arial"/>
          <w:szCs w:val="22"/>
        </w:rPr>
        <w:t xml:space="preserve">in zasnova </w:t>
      </w:r>
      <w:r w:rsidRPr="00A77191">
        <w:rPr>
          <w:rFonts w:cs="Arial"/>
          <w:szCs w:val="22"/>
        </w:rPr>
        <w:t xml:space="preserve">sistema vodenja za </w:t>
      </w:r>
      <w:r w:rsidR="008F66C5" w:rsidRPr="00A77191">
        <w:rPr>
          <w:rFonts w:cs="Arial"/>
          <w:szCs w:val="22"/>
        </w:rPr>
        <w:t>sončno</w:t>
      </w:r>
      <w:r w:rsidR="00A90B61" w:rsidRPr="00A77191">
        <w:rPr>
          <w:rFonts w:cs="Arial"/>
          <w:szCs w:val="22"/>
        </w:rPr>
        <w:t xml:space="preserve"> elektrarno ZOOP</w:t>
      </w:r>
      <w:r w:rsidRPr="00A77191">
        <w:rPr>
          <w:rFonts w:cs="Arial"/>
          <w:szCs w:val="22"/>
        </w:rPr>
        <w:t xml:space="preserve"> </w:t>
      </w:r>
      <w:r w:rsidR="00D44CB9" w:rsidRPr="00A77191">
        <w:rPr>
          <w:rFonts w:cs="Arial"/>
          <w:szCs w:val="22"/>
        </w:rPr>
        <w:t>z merilnimi elementi na 20 kV nivoju,</w:t>
      </w:r>
      <w:r w:rsidRPr="00A77191">
        <w:rPr>
          <w:rFonts w:cs="Arial"/>
          <w:szCs w:val="22"/>
        </w:rPr>
        <w:t xml:space="preserve"> </w:t>
      </w:r>
      <w:r w:rsidR="005D4B1E" w:rsidRPr="00A77191">
        <w:rPr>
          <w:rFonts w:cs="Arial"/>
          <w:szCs w:val="22"/>
        </w:rPr>
        <w:t>podrobna dokumentacija delovanja sistema vodenja,</w:t>
      </w:r>
    </w:p>
    <w:p w14:paraId="2C709965" w14:textId="39470686" w:rsidR="00B42C89" w:rsidRPr="00A77191" w:rsidRDefault="00B42C89" w:rsidP="00362CD8">
      <w:pPr>
        <w:numPr>
          <w:ilvl w:val="0"/>
          <w:numId w:val="40"/>
        </w:numPr>
        <w:spacing w:after="0"/>
        <w:rPr>
          <w:rFonts w:cs="Arial"/>
          <w:szCs w:val="22"/>
        </w:rPr>
      </w:pPr>
      <w:r w:rsidRPr="00A77191">
        <w:rPr>
          <w:rFonts w:cs="Arial"/>
          <w:szCs w:val="22"/>
        </w:rPr>
        <w:t xml:space="preserve">povezava sistemov vodenja </w:t>
      </w:r>
      <w:r w:rsidR="008F66C5" w:rsidRPr="00A77191">
        <w:rPr>
          <w:rFonts w:cs="Arial"/>
          <w:szCs w:val="22"/>
        </w:rPr>
        <w:t>sončne</w:t>
      </w:r>
      <w:r w:rsidR="00A90B61" w:rsidRPr="00A77191">
        <w:rPr>
          <w:rFonts w:cs="Arial"/>
          <w:szCs w:val="22"/>
        </w:rPr>
        <w:t xml:space="preserve"> elektrarne ZOOP s centrom vodenja DEM</w:t>
      </w:r>
    </w:p>
    <w:p w14:paraId="2AEBEFA2" w14:textId="77777777" w:rsidR="008F6949" w:rsidRPr="00A77191" w:rsidRDefault="00A006B1" w:rsidP="0030278D">
      <w:pPr>
        <w:pStyle w:val="Odstavekseznama"/>
        <w:numPr>
          <w:ilvl w:val="0"/>
          <w:numId w:val="64"/>
        </w:numPr>
        <w:spacing w:after="0"/>
        <w:ind w:left="419" w:hanging="357"/>
        <w:rPr>
          <w:rFonts w:cs="Arial"/>
          <w:szCs w:val="22"/>
        </w:rPr>
      </w:pPr>
      <w:r w:rsidRPr="00A77191">
        <w:rPr>
          <w:rFonts w:cs="Arial"/>
          <w:szCs w:val="22"/>
        </w:rPr>
        <w:t>zagotoviti skladnost s terminskim planom,</w:t>
      </w:r>
      <w:r w:rsidR="008F6949" w:rsidRPr="00A77191">
        <w:rPr>
          <w:rFonts w:cs="Arial"/>
          <w:szCs w:val="22"/>
        </w:rPr>
        <w:t xml:space="preserve"> splošno in podrobno časovno in vsebinsko načrtovanje vseh del v obsegu razpisa,</w:t>
      </w:r>
    </w:p>
    <w:p w14:paraId="24C16FDA" w14:textId="77777777" w:rsidR="00A006B1" w:rsidRPr="00A77191" w:rsidRDefault="00A006B1" w:rsidP="0030278D">
      <w:pPr>
        <w:numPr>
          <w:ilvl w:val="0"/>
          <w:numId w:val="70"/>
        </w:numPr>
        <w:spacing w:after="0" w:line="240" w:lineRule="auto"/>
        <w:rPr>
          <w:rFonts w:cs="Arial"/>
          <w:szCs w:val="22"/>
        </w:rPr>
      </w:pPr>
      <w:r w:rsidRPr="00A77191">
        <w:rPr>
          <w:rFonts w:cs="Arial"/>
          <w:szCs w:val="22"/>
        </w:rPr>
        <w:t>zagotoviti kontrolo nad izvajanjem del,</w:t>
      </w:r>
    </w:p>
    <w:p w14:paraId="5386657F" w14:textId="0605D2BE" w:rsidR="00AA6B30" w:rsidRPr="00A77191" w:rsidRDefault="00B05015" w:rsidP="00A90B61">
      <w:pPr>
        <w:numPr>
          <w:ilvl w:val="0"/>
          <w:numId w:val="70"/>
        </w:numPr>
        <w:spacing w:after="0"/>
        <w:rPr>
          <w:rFonts w:cs="Arial"/>
          <w:szCs w:val="22"/>
        </w:rPr>
      </w:pPr>
      <w:r w:rsidRPr="00A77191">
        <w:rPr>
          <w:rFonts w:cs="Arial"/>
          <w:szCs w:val="22"/>
        </w:rPr>
        <w:t xml:space="preserve">program </w:t>
      </w:r>
      <w:r w:rsidR="008F6949" w:rsidRPr="00A77191">
        <w:rPr>
          <w:rFonts w:cs="Arial"/>
          <w:szCs w:val="22"/>
        </w:rPr>
        <w:t>izvajanj</w:t>
      </w:r>
      <w:r w:rsidR="00D95EA2" w:rsidRPr="00A77191">
        <w:rPr>
          <w:rFonts w:cs="Arial"/>
          <w:szCs w:val="22"/>
        </w:rPr>
        <w:t>a</w:t>
      </w:r>
      <w:r w:rsidR="008F6949" w:rsidRPr="00A77191">
        <w:rPr>
          <w:rFonts w:cs="Arial"/>
          <w:szCs w:val="22"/>
        </w:rPr>
        <w:t xml:space="preserve"> nadzora kakovosti</w:t>
      </w:r>
      <w:r w:rsidR="00D95EA2" w:rsidRPr="00A77191">
        <w:rPr>
          <w:rFonts w:cs="Arial"/>
          <w:szCs w:val="22"/>
        </w:rPr>
        <w:t xml:space="preserve"> </w:t>
      </w:r>
      <w:r w:rsidR="003102D9" w:rsidRPr="00A77191">
        <w:rPr>
          <w:rFonts w:cs="Arial"/>
          <w:szCs w:val="22"/>
        </w:rPr>
        <w:t>(za posamezen sklop opreme</w:t>
      </w:r>
      <w:r w:rsidR="00723A33" w:rsidRPr="00A77191">
        <w:rPr>
          <w:rFonts w:cs="Arial"/>
          <w:szCs w:val="22"/>
        </w:rPr>
        <w:t>, pripravo dokumentacije, za ostala dela</w:t>
      </w:r>
      <w:r w:rsidR="003102D9" w:rsidRPr="00A77191">
        <w:rPr>
          <w:rFonts w:cs="Arial"/>
          <w:szCs w:val="22"/>
        </w:rPr>
        <w:t xml:space="preserve">) </w:t>
      </w:r>
      <w:r w:rsidR="00D95EA2" w:rsidRPr="00A77191">
        <w:rPr>
          <w:rFonts w:cs="Arial"/>
          <w:szCs w:val="22"/>
        </w:rPr>
        <w:t>in poročilo o izvajanju</w:t>
      </w:r>
      <w:r w:rsidR="008F6949" w:rsidRPr="00A77191">
        <w:rPr>
          <w:rFonts w:cs="Arial"/>
          <w:szCs w:val="22"/>
        </w:rPr>
        <w:t>,</w:t>
      </w:r>
    </w:p>
    <w:p w14:paraId="173A6F88" w14:textId="5DC609FE" w:rsidR="00943F39" w:rsidRPr="00A77191" w:rsidRDefault="00BE62BF" w:rsidP="00943F39">
      <w:pPr>
        <w:numPr>
          <w:ilvl w:val="0"/>
          <w:numId w:val="40"/>
        </w:numPr>
        <w:spacing w:after="0"/>
        <w:rPr>
          <w:rFonts w:cs="Arial"/>
          <w:szCs w:val="22"/>
        </w:rPr>
      </w:pPr>
      <w:r w:rsidRPr="00A77191">
        <w:rPr>
          <w:rFonts w:cs="Arial"/>
          <w:szCs w:val="22"/>
        </w:rPr>
        <w:t>pripravo načrta gradbišča,</w:t>
      </w:r>
      <w:r w:rsidR="00943F39" w:rsidRPr="00A77191">
        <w:rPr>
          <w:rFonts w:cs="Arial"/>
          <w:szCs w:val="22"/>
        </w:rPr>
        <w:t xml:space="preserve"> </w:t>
      </w:r>
    </w:p>
    <w:p w14:paraId="0DD975CB" w14:textId="71A65765" w:rsidR="00943F39" w:rsidRPr="00A77191" w:rsidRDefault="00943F39" w:rsidP="00943F39">
      <w:pPr>
        <w:numPr>
          <w:ilvl w:val="0"/>
          <w:numId w:val="40"/>
        </w:numPr>
        <w:spacing w:after="0"/>
        <w:rPr>
          <w:rFonts w:cs="Arial"/>
          <w:szCs w:val="22"/>
        </w:rPr>
      </w:pPr>
      <w:r w:rsidRPr="00A77191">
        <w:rPr>
          <w:rFonts w:cs="Arial"/>
          <w:szCs w:val="22"/>
        </w:rPr>
        <w:t xml:space="preserve">vodenje gradbenega dnevnika, prevzemnih aktih in </w:t>
      </w:r>
      <w:r w:rsidR="007A26B0" w:rsidRPr="00A77191">
        <w:rPr>
          <w:rFonts w:cs="Arial"/>
          <w:szCs w:val="22"/>
        </w:rPr>
        <w:t>izdelava poročil</w:t>
      </w:r>
      <w:r w:rsidR="005F1A1C" w:rsidRPr="00A77191">
        <w:rPr>
          <w:rFonts w:cs="Arial"/>
          <w:szCs w:val="22"/>
        </w:rPr>
        <w:t xml:space="preserve"> ter</w:t>
      </w:r>
      <w:r w:rsidR="007A26B0" w:rsidRPr="00A77191">
        <w:rPr>
          <w:rFonts w:cs="Arial"/>
          <w:szCs w:val="22"/>
        </w:rPr>
        <w:t xml:space="preserve"> </w:t>
      </w:r>
      <w:r w:rsidRPr="00A77191">
        <w:rPr>
          <w:rFonts w:cs="Arial"/>
          <w:szCs w:val="22"/>
        </w:rPr>
        <w:t>ostale dokumentacije,</w:t>
      </w:r>
    </w:p>
    <w:p w14:paraId="5AFADA1B" w14:textId="601200F9" w:rsidR="00577871" w:rsidRPr="00A77191" w:rsidRDefault="00577871" w:rsidP="00943F39">
      <w:pPr>
        <w:numPr>
          <w:ilvl w:val="0"/>
          <w:numId w:val="40"/>
        </w:numPr>
        <w:spacing w:after="0"/>
        <w:rPr>
          <w:rFonts w:cs="Arial"/>
          <w:szCs w:val="22"/>
        </w:rPr>
      </w:pPr>
      <w:r w:rsidRPr="00A77191">
        <w:rPr>
          <w:rFonts w:cs="Arial"/>
          <w:szCs w:val="22"/>
        </w:rPr>
        <w:t>izdelava varnostnih  navodil in izjave o varnosti med montažo in preizkušanjem,</w:t>
      </w:r>
    </w:p>
    <w:p w14:paraId="163F7F61" w14:textId="1CF5387D" w:rsidR="00981D50" w:rsidRPr="00A77191" w:rsidRDefault="00981D50" w:rsidP="00981D50">
      <w:pPr>
        <w:numPr>
          <w:ilvl w:val="0"/>
          <w:numId w:val="40"/>
        </w:numPr>
        <w:spacing w:after="0"/>
        <w:rPr>
          <w:rFonts w:cs="Arial"/>
          <w:szCs w:val="22"/>
        </w:rPr>
      </w:pPr>
      <w:r w:rsidRPr="00A77191">
        <w:rPr>
          <w:rFonts w:cs="Arial"/>
          <w:szCs w:val="22"/>
        </w:rPr>
        <w:t>zagotavlja</w:t>
      </w:r>
      <w:r w:rsidR="004163BC" w:rsidRPr="00A77191">
        <w:rPr>
          <w:rFonts w:cs="Arial"/>
          <w:szCs w:val="22"/>
        </w:rPr>
        <w:t>ti</w:t>
      </w:r>
      <w:r w:rsidRPr="00A77191">
        <w:rPr>
          <w:rFonts w:cs="Arial"/>
          <w:szCs w:val="22"/>
        </w:rPr>
        <w:t xml:space="preserve"> varstvo pri delu, varstvo pred požarom in varstvo okolja,</w:t>
      </w:r>
    </w:p>
    <w:p w14:paraId="40CB8EE8" w14:textId="77777777" w:rsidR="00CB6EAD" w:rsidRPr="00A77191" w:rsidRDefault="00CB6EAD" w:rsidP="00CB6EAD">
      <w:pPr>
        <w:numPr>
          <w:ilvl w:val="0"/>
          <w:numId w:val="40"/>
        </w:numPr>
        <w:spacing w:after="0"/>
        <w:rPr>
          <w:rFonts w:cs="Arial"/>
          <w:szCs w:val="22"/>
        </w:rPr>
      </w:pPr>
      <w:r w:rsidRPr="00A77191">
        <w:rPr>
          <w:rFonts w:cs="Arial"/>
          <w:szCs w:val="22"/>
        </w:rPr>
        <w:t>upoštevanje pisnega sporazuma o varstvu pri delu ter seznanitev svojih zaposlenih ter podizvajalcev,</w:t>
      </w:r>
    </w:p>
    <w:p w14:paraId="1BF0DF26" w14:textId="77777777" w:rsidR="00D817F1" w:rsidRPr="00A77191" w:rsidRDefault="00037033" w:rsidP="00D817F1">
      <w:pPr>
        <w:numPr>
          <w:ilvl w:val="0"/>
          <w:numId w:val="70"/>
        </w:numPr>
        <w:spacing w:after="0"/>
        <w:rPr>
          <w:rFonts w:cs="Arial"/>
          <w:szCs w:val="22"/>
        </w:rPr>
      </w:pPr>
      <w:r w:rsidRPr="00A77191">
        <w:rPr>
          <w:rFonts w:cs="Arial"/>
          <w:szCs w:val="22"/>
        </w:rPr>
        <w:t>priprava gradbišč, delovišč in skladišč, delavniških prostorov z opremo,</w:t>
      </w:r>
      <w:r w:rsidR="00D817F1" w:rsidRPr="00A77191">
        <w:rPr>
          <w:rFonts w:cs="Arial"/>
          <w:szCs w:val="22"/>
        </w:rPr>
        <w:t xml:space="preserve"> </w:t>
      </w:r>
    </w:p>
    <w:p w14:paraId="57F622B8" w14:textId="63D27574" w:rsidR="00D817F1" w:rsidRPr="00A77191" w:rsidRDefault="00D817F1" w:rsidP="00D817F1">
      <w:pPr>
        <w:numPr>
          <w:ilvl w:val="0"/>
          <w:numId w:val="70"/>
        </w:numPr>
        <w:spacing w:after="0"/>
        <w:rPr>
          <w:rFonts w:cs="Arial"/>
          <w:szCs w:val="22"/>
        </w:rPr>
      </w:pPr>
      <w:r w:rsidRPr="00A77191">
        <w:rPr>
          <w:rFonts w:cs="Arial"/>
          <w:szCs w:val="22"/>
        </w:rPr>
        <w:t>osvetlitev in ogrevanje ali ohlajanje delovnih mest, če je potrebno,</w:t>
      </w:r>
    </w:p>
    <w:p w14:paraId="189EE302" w14:textId="77777777" w:rsidR="00D817F1" w:rsidRPr="00A77191" w:rsidRDefault="00D817F1" w:rsidP="00D817F1">
      <w:pPr>
        <w:numPr>
          <w:ilvl w:val="0"/>
          <w:numId w:val="70"/>
        </w:numPr>
        <w:spacing w:after="0"/>
        <w:rPr>
          <w:rFonts w:cs="Arial"/>
          <w:szCs w:val="22"/>
        </w:rPr>
      </w:pPr>
      <w:r w:rsidRPr="00A77191">
        <w:rPr>
          <w:rFonts w:cs="Arial"/>
          <w:szCs w:val="22"/>
        </w:rPr>
        <w:t>zagotoviti vir in razvod električne energije na gradbišču, če je potrebno,</w:t>
      </w:r>
    </w:p>
    <w:p w14:paraId="54BE86BF" w14:textId="719A5C56" w:rsidR="00037033" w:rsidRPr="00A77191" w:rsidRDefault="00D817F1" w:rsidP="0030278D">
      <w:pPr>
        <w:numPr>
          <w:ilvl w:val="0"/>
          <w:numId w:val="70"/>
        </w:numPr>
        <w:spacing w:after="0"/>
        <w:rPr>
          <w:rFonts w:cs="Arial"/>
          <w:szCs w:val="22"/>
        </w:rPr>
      </w:pPr>
      <w:r w:rsidRPr="00A77191">
        <w:rPr>
          <w:rFonts w:cs="Arial"/>
          <w:szCs w:val="22"/>
        </w:rPr>
        <w:t>zagotoviti zadostno število delavcev oziroma izvajalcev in urediti vso ustrezno dokumentacijo,</w:t>
      </w:r>
    </w:p>
    <w:p w14:paraId="0D420299" w14:textId="77777777" w:rsidR="0025511F" w:rsidRPr="00A77191" w:rsidRDefault="0025511F" w:rsidP="0025511F">
      <w:pPr>
        <w:numPr>
          <w:ilvl w:val="0"/>
          <w:numId w:val="40"/>
        </w:numPr>
        <w:spacing w:after="0"/>
        <w:rPr>
          <w:rFonts w:cs="Arial"/>
          <w:szCs w:val="22"/>
        </w:rPr>
      </w:pPr>
      <w:r w:rsidRPr="00A77191">
        <w:rPr>
          <w:rFonts w:cs="Arial"/>
          <w:szCs w:val="22"/>
        </w:rPr>
        <w:t>dobava in postavitev opreme za varno delo (ograde za ločitev delov pod napetostjo od delovišča, ograde za ograditev delovišča, ograde za ograditev prebojev v tleh ki so zaradi izvajanja montaže po tem razpisu še odprte, varnostne opozorilne oznake in podobno),</w:t>
      </w:r>
    </w:p>
    <w:p w14:paraId="45DA2945" w14:textId="7B089EDB" w:rsidR="005F1A1C" w:rsidRPr="00A77191" w:rsidRDefault="00B450E7">
      <w:pPr>
        <w:numPr>
          <w:ilvl w:val="0"/>
          <w:numId w:val="40"/>
        </w:numPr>
        <w:spacing w:after="0"/>
        <w:rPr>
          <w:rFonts w:cs="Arial"/>
          <w:szCs w:val="22"/>
        </w:rPr>
      </w:pPr>
      <w:r w:rsidRPr="00A77191">
        <w:rPr>
          <w:rFonts w:cs="Arial"/>
          <w:szCs w:val="22"/>
        </w:rPr>
        <w:t>priprav</w:t>
      </w:r>
      <w:r w:rsidR="005D73BB" w:rsidRPr="00A77191">
        <w:rPr>
          <w:rFonts w:cs="Arial"/>
          <w:szCs w:val="22"/>
        </w:rPr>
        <w:t>a</w:t>
      </w:r>
      <w:r w:rsidRPr="00A77191">
        <w:rPr>
          <w:rFonts w:cs="Arial"/>
          <w:szCs w:val="22"/>
        </w:rPr>
        <w:t xml:space="preserve"> in zavarovanje gradbišča</w:t>
      </w:r>
      <w:r w:rsidR="001E1D4F" w:rsidRPr="00A77191">
        <w:rPr>
          <w:rFonts w:cs="Arial"/>
          <w:szCs w:val="22"/>
        </w:rPr>
        <w:t>,</w:t>
      </w:r>
    </w:p>
    <w:p w14:paraId="114C7DF8" w14:textId="4F8BEB99" w:rsidR="00E14682" w:rsidRPr="00A77191" w:rsidRDefault="000A4A69" w:rsidP="00E14682">
      <w:pPr>
        <w:numPr>
          <w:ilvl w:val="0"/>
          <w:numId w:val="70"/>
        </w:numPr>
        <w:spacing w:after="0"/>
        <w:rPr>
          <w:rFonts w:cs="Arial"/>
          <w:szCs w:val="22"/>
        </w:rPr>
      </w:pPr>
      <w:r w:rsidRPr="00A77191">
        <w:rPr>
          <w:rFonts w:cs="Arial"/>
          <w:szCs w:val="22"/>
        </w:rPr>
        <w:t>montažno zavarovanje opreme, montažnih naprav in svojih delavcev,</w:t>
      </w:r>
    </w:p>
    <w:p w14:paraId="7F0B880F" w14:textId="46EAAFE3" w:rsidR="005933EC" w:rsidRPr="00A77191" w:rsidRDefault="00E14682" w:rsidP="00E14682">
      <w:pPr>
        <w:numPr>
          <w:ilvl w:val="0"/>
          <w:numId w:val="70"/>
        </w:numPr>
        <w:spacing w:after="0"/>
        <w:rPr>
          <w:rFonts w:cs="Arial"/>
          <w:szCs w:val="22"/>
        </w:rPr>
      </w:pPr>
      <w:r w:rsidRPr="00A77191">
        <w:rPr>
          <w:rFonts w:cs="Arial"/>
          <w:szCs w:val="22"/>
        </w:rPr>
        <w:t xml:space="preserve">zavarovanje in zaščita delavcev in opreme, </w:t>
      </w:r>
    </w:p>
    <w:p w14:paraId="747B0579" w14:textId="2A544C9A" w:rsidR="00E14682" w:rsidRPr="00A77191" w:rsidRDefault="00E14682" w:rsidP="00E14682">
      <w:pPr>
        <w:numPr>
          <w:ilvl w:val="0"/>
          <w:numId w:val="70"/>
        </w:numPr>
        <w:spacing w:after="0"/>
        <w:rPr>
          <w:rFonts w:cs="Arial"/>
          <w:szCs w:val="22"/>
        </w:rPr>
      </w:pPr>
      <w:r w:rsidRPr="00A77191">
        <w:rPr>
          <w:rFonts w:cs="Arial"/>
          <w:szCs w:val="22"/>
        </w:rPr>
        <w:t>zavarovanje montažne odgovornosti za poškodbe nastale med transportom, montažo priključevanjem in priključevanjem opreme (od zapisniškega prevzema opreme do predaje opreme v obratovanje),</w:t>
      </w:r>
    </w:p>
    <w:p w14:paraId="0700922A" w14:textId="686F8AED" w:rsidR="000A4A69" w:rsidRPr="00A77191" w:rsidRDefault="000A4A69" w:rsidP="0030278D">
      <w:pPr>
        <w:spacing w:after="0"/>
        <w:ind w:left="420"/>
        <w:rPr>
          <w:rFonts w:cs="Arial"/>
          <w:szCs w:val="22"/>
        </w:rPr>
      </w:pPr>
    </w:p>
    <w:p w14:paraId="17086F94" w14:textId="77777777" w:rsidR="00D01F7D" w:rsidRPr="00A77191" w:rsidRDefault="00E967EE" w:rsidP="00D01F7D">
      <w:pPr>
        <w:numPr>
          <w:ilvl w:val="0"/>
          <w:numId w:val="70"/>
        </w:numPr>
        <w:spacing w:after="0"/>
        <w:rPr>
          <w:rFonts w:cs="Arial"/>
          <w:szCs w:val="22"/>
        </w:rPr>
      </w:pPr>
      <w:r w:rsidRPr="00A77191">
        <w:rPr>
          <w:rFonts w:cs="Arial"/>
          <w:szCs w:val="22"/>
        </w:rPr>
        <w:t>zagotoviti pristopne poti do skladiščnih površin in do mesta vgradnje,</w:t>
      </w:r>
      <w:r w:rsidR="00D01F7D" w:rsidRPr="00A77191">
        <w:rPr>
          <w:rFonts w:cs="Arial"/>
          <w:szCs w:val="22"/>
        </w:rPr>
        <w:t xml:space="preserve"> </w:t>
      </w:r>
    </w:p>
    <w:p w14:paraId="2F1FBCF4" w14:textId="6D766C50" w:rsidR="004950AF" w:rsidRPr="00A77191" w:rsidRDefault="0088656B" w:rsidP="004950AF">
      <w:pPr>
        <w:numPr>
          <w:ilvl w:val="0"/>
          <w:numId w:val="70"/>
        </w:numPr>
        <w:spacing w:after="0"/>
        <w:rPr>
          <w:rFonts w:cs="Arial"/>
          <w:szCs w:val="22"/>
        </w:rPr>
      </w:pPr>
      <w:r w:rsidRPr="00A77191">
        <w:rPr>
          <w:rFonts w:cs="Arial"/>
          <w:szCs w:val="22"/>
        </w:rPr>
        <w:t xml:space="preserve">transport, razkladanje, </w:t>
      </w:r>
      <w:r w:rsidR="005F6FD0" w:rsidRPr="00A77191">
        <w:rPr>
          <w:rFonts w:cs="Arial"/>
          <w:szCs w:val="22"/>
        </w:rPr>
        <w:t xml:space="preserve">začasno skladiščenje </w:t>
      </w:r>
      <w:r w:rsidR="00B450E7" w:rsidRPr="00A77191">
        <w:rPr>
          <w:rFonts w:cs="Arial"/>
          <w:szCs w:val="22"/>
        </w:rPr>
        <w:t xml:space="preserve">in zavarovanje </w:t>
      </w:r>
      <w:r w:rsidR="005F6FD0" w:rsidRPr="00A77191">
        <w:rPr>
          <w:rFonts w:cs="Arial"/>
          <w:szCs w:val="22"/>
        </w:rPr>
        <w:t xml:space="preserve">opreme, ki se dobavlja po </w:t>
      </w:r>
      <w:r w:rsidR="000D5AE1" w:rsidRPr="00A77191">
        <w:rPr>
          <w:rFonts w:cs="Arial"/>
          <w:szCs w:val="22"/>
        </w:rPr>
        <w:t xml:space="preserve">tem </w:t>
      </w:r>
      <w:r w:rsidR="005F6FD0" w:rsidRPr="00A77191">
        <w:rPr>
          <w:rFonts w:cs="Arial"/>
          <w:szCs w:val="22"/>
        </w:rPr>
        <w:t>razpisu</w:t>
      </w:r>
      <w:r w:rsidR="000D5AE1" w:rsidRPr="00A77191">
        <w:rPr>
          <w:rFonts w:cs="Arial"/>
          <w:szCs w:val="22"/>
        </w:rPr>
        <w:t>,</w:t>
      </w:r>
      <w:r w:rsidR="005F6FD0" w:rsidRPr="00A77191">
        <w:rPr>
          <w:rFonts w:cs="Arial"/>
          <w:szCs w:val="22"/>
        </w:rPr>
        <w:t xml:space="preserve"> na gradbišču</w:t>
      </w:r>
      <w:r w:rsidR="008105A8" w:rsidRPr="00A77191">
        <w:rPr>
          <w:rFonts w:cs="Arial"/>
          <w:szCs w:val="22"/>
        </w:rPr>
        <w:t>;</w:t>
      </w:r>
      <w:r w:rsidR="005F6FD0" w:rsidRPr="00A77191">
        <w:rPr>
          <w:rFonts w:cs="Arial"/>
          <w:szCs w:val="22"/>
        </w:rPr>
        <w:t xml:space="preserve"> notranji transport in raztovarjanje na mesto vgradnje, </w:t>
      </w:r>
    </w:p>
    <w:p w14:paraId="050F99B9" w14:textId="636A22B7" w:rsidR="00D01F7D" w:rsidRPr="00A77191" w:rsidRDefault="00D01F7D" w:rsidP="00D01F7D">
      <w:pPr>
        <w:numPr>
          <w:ilvl w:val="0"/>
          <w:numId w:val="70"/>
        </w:numPr>
        <w:spacing w:after="0"/>
        <w:rPr>
          <w:rFonts w:cs="Arial"/>
          <w:szCs w:val="22"/>
        </w:rPr>
      </w:pPr>
      <w:r w:rsidRPr="00A77191">
        <w:rPr>
          <w:rFonts w:cs="Arial"/>
          <w:szCs w:val="22"/>
        </w:rPr>
        <w:t xml:space="preserve">skladiščenje opreme v odprtem </w:t>
      </w:r>
      <w:r w:rsidR="00263C62" w:rsidRPr="00A77191">
        <w:rPr>
          <w:rFonts w:cs="Arial"/>
          <w:szCs w:val="22"/>
        </w:rPr>
        <w:t>ali</w:t>
      </w:r>
      <w:r w:rsidRPr="00A77191">
        <w:rPr>
          <w:rFonts w:cs="Arial"/>
          <w:szCs w:val="22"/>
        </w:rPr>
        <w:t xml:space="preserve"> zaprtem skladišču, skladno z navodili dobaviteljev opreme ter navodili Naročnika,</w:t>
      </w:r>
    </w:p>
    <w:p w14:paraId="752887C8" w14:textId="56ECAC07" w:rsidR="000A0D91" w:rsidRPr="00A77191" w:rsidRDefault="000A0D91" w:rsidP="00E967EE">
      <w:pPr>
        <w:numPr>
          <w:ilvl w:val="0"/>
          <w:numId w:val="70"/>
        </w:numPr>
        <w:spacing w:after="0"/>
        <w:rPr>
          <w:rFonts w:cs="Arial"/>
          <w:szCs w:val="22"/>
        </w:rPr>
      </w:pPr>
      <w:r w:rsidRPr="00A77191">
        <w:rPr>
          <w:rFonts w:cs="Arial"/>
          <w:szCs w:val="22"/>
        </w:rPr>
        <w:t>sodelovanje pri prevzemih,</w:t>
      </w:r>
    </w:p>
    <w:p w14:paraId="258624CB" w14:textId="1B570A08" w:rsidR="00E967EE" w:rsidRPr="00A77191" w:rsidRDefault="00E967EE" w:rsidP="00E967EE">
      <w:pPr>
        <w:numPr>
          <w:ilvl w:val="0"/>
          <w:numId w:val="70"/>
        </w:numPr>
        <w:spacing w:after="0"/>
        <w:rPr>
          <w:rFonts w:cs="Arial"/>
          <w:szCs w:val="22"/>
        </w:rPr>
      </w:pPr>
      <w:r w:rsidRPr="00A77191">
        <w:rPr>
          <w:rFonts w:cs="Arial"/>
          <w:szCs w:val="22"/>
        </w:rPr>
        <w:lastRenderedPageBreak/>
        <w:t>količinski in vizualni prevzem vsake dobave</w:t>
      </w:r>
      <w:r w:rsidR="005301A4" w:rsidRPr="00A77191">
        <w:rPr>
          <w:rFonts w:cs="Arial"/>
          <w:szCs w:val="22"/>
        </w:rPr>
        <w:t xml:space="preserve"> (izvedba z Naročnikom)</w:t>
      </w:r>
      <w:r w:rsidRPr="00A77191">
        <w:rPr>
          <w:rFonts w:cs="Arial"/>
          <w:szCs w:val="22"/>
        </w:rPr>
        <w:t xml:space="preserve">; </w:t>
      </w:r>
      <w:proofErr w:type="spellStart"/>
      <w:r w:rsidRPr="00A77191">
        <w:rPr>
          <w:rFonts w:cs="Arial"/>
          <w:szCs w:val="22"/>
        </w:rPr>
        <w:t>razpakiranje</w:t>
      </w:r>
      <w:proofErr w:type="spellEnd"/>
      <w:r w:rsidRPr="00A77191">
        <w:rPr>
          <w:rFonts w:cs="Arial"/>
          <w:szCs w:val="22"/>
        </w:rPr>
        <w:t xml:space="preserve"> opreme,</w:t>
      </w:r>
    </w:p>
    <w:p w14:paraId="7603EC4D" w14:textId="0F6436A2" w:rsidR="00C36BA4" w:rsidRPr="00A77191" w:rsidRDefault="0031509A" w:rsidP="005C0299">
      <w:pPr>
        <w:numPr>
          <w:ilvl w:val="0"/>
          <w:numId w:val="70"/>
        </w:numPr>
        <w:spacing w:after="0"/>
        <w:rPr>
          <w:rFonts w:cs="Arial"/>
          <w:szCs w:val="22"/>
        </w:rPr>
      </w:pPr>
      <w:r w:rsidRPr="00A77191">
        <w:rPr>
          <w:rFonts w:cs="Arial"/>
          <w:szCs w:val="22"/>
        </w:rPr>
        <w:t>transport znotraj gradbišča skladno z načinom izvajanja del,</w:t>
      </w:r>
    </w:p>
    <w:p w14:paraId="51E7FBE6" w14:textId="77777777" w:rsidR="00362CD8" w:rsidRPr="00A77191" w:rsidRDefault="003E218B" w:rsidP="00362CD8">
      <w:pPr>
        <w:numPr>
          <w:ilvl w:val="0"/>
          <w:numId w:val="40"/>
        </w:numPr>
        <w:spacing w:after="0"/>
        <w:rPr>
          <w:rFonts w:cs="Arial"/>
          <w:szCs w:val="22"/>
        </w:rPr>
      </w:pPr>
      <w:r w:rsidRPr="00A77191">
        <w:rPr>
          <w:rFonts w:cs="Arial"/>
          <w:szCs w:val="22"/>
        </w:rPr>
        <w:t>izvajanje del po Projektu za izvedbo (PZI), ob upoštevanju veljavnih tehničnih predpisov, standardov in normativov, tehničnih standardov Naročnika ter navodil proizvajalcev in dobaviteljev opreme,</w:t>
      </w:r>
      <w:r w:rsidR="00362CD8" w:rsidRPr="00A77191">
        <w:rPr>
          <w:rFonts w:cs="Arial"/>
          <w:szCs w:val="22"/>
        </w:rPr>
        <w:t xml:space="preserve"> </w:t>
      </w:r>
    </w:p>
    <w:p w14:paraId="7C8E2236" w14:textId="68A9D479" w:rsidR="00C12447" w:rsidRPr="00A77191" w:rsidRDefault="00C53228" w:rsidP="00B05CE7">
      <w:pPr>
        <w:numPr>
          <w:ilvl w:val="0"/>
          <w:numId w:val="40"/>
        </w:numPr>
        <w:spacing w:after="0"/>
        <w:rPr>
          <w:rFonts w:cs="Arial"/>
          <w:szCs w:val="22"/>
        </w:rPr>
      </w:pPr>
      <w:r w:rsidRPr="00A77191">
        <w:rPr>
          <w:rFonts w:cs="Arial"/>
          <w:szCs w:val="22"/>
        </w:rPr>
        <w:t>izdelav</w:t>
      </w:r>
      <w:r w:rsidR="005D73BB" w:rsidRPr="00A77191">
        <w:rPr>
          <w:rFonts w:cs="Arial"/>
          <w:szCs w:val="22"/>
        </w:rPr>
        <w:t>a</w:t>
      </w:r>
      <w:r w:rsidRPr="00A77191">
        <w:rPr>
          <w:rFonts w:cs="Arial"/>
          <w:szCs w:val="22"/>
        </w:rPr>
        <w:t xml:space="preserve"> temeljev</w:t>
      </w:r>
      <w:r w:rsidR="00B450E7" w:rsidRPr="00A77191">
        <w:rPr>
          <w:rFonts w:cs="Arial"/>
          <w:szCs w:val="22"/>
        </w:rPr>
        <w:t>, postavitev in montaža nosilnih konstrukcij, dodatnih konstrukcij, ograj,</w:t>
      </w:r>
      <w:r w:rsidR="005B7C27" w:rsidRPr="00A77191">
        <w:rPr>
          <w:rFonts w:cs="Arial"/>
          <w:szCs w:val="22"/>
        </w:rPr>
        <w:t xml:space="preserve"> ureditvijo okolice kontejnerjev, </w:t>
      </w:r>
      <w:r w:rsidR="00B450E7" w:rsidRPr="00A77191">
        <w:rPr>
          <w:rFonts w:cs="Arial"/>
          <w:szCs w:val="22"/>
        </w:rPr>
        <w:t>stebrov za strelovodni sistem in video nadzorne kamere in ostalega po zahtevah tega razpisa,</w:t>
      </w:r>
      <w:r w:rsidR="00B05CE7" w:rsidRPr="00A77191">
        <w:rPr>
          <w:rFonts w:cs="Arial"/>
          <w:szCs w:val="22"/>
        </w:rPr>
        <w:t xml:space="preserve"> </w:t>
      </w:r>
    </w:p>
    <w:p w14:paraId="35378E23" w14:textId="2C952050" w:rsidR="00B05CE7" w:rsidRPr="00A77191" w:rsidRDefault="00B05CE7" w:rsidP="00B05CE7">
      <w:pPr>
        <w:numPr>
          <w:ilvl w:val="0"/>
          <w:numId w:val="40"/>
        </w:numPr>
        <w:spacing w:after="0"/>
        <w:rPr>
          <w:rFonts w:cs="Arial"/>
          <w:szCs w:val="22"/>
        </w:rPr>
      </w:pPr>
      <w:r w:rsidRPr="00A77191">
        <w:rPr>
          <w:rFonts w:cs="Arial"/>
          <w:szCs w:val="22"/>
        </w:rPr>
        <w:t>montaž</w:t>
      </w:r>
      <w:r w:rsidR="004518EC" w:rsidRPr="00A77191">
        <w:rPr>
          <w:rFonts w:cs="Arial"/>
          <w:szCs w:val="22"/>
        </w:rPr>
        <w:t>a</w:t>
      </w:r>
      <w:r w:rsidRPr="00A77191">
        <w:rPr>
          <w:rFonts w:cs="Arial"/>
          <w:szCs w:val="22"/>
        </w:rPr>
        <w:t xml:space="preserve"> ozemljilnih povezav vseh naprav in konstrukcij</w:t>
      </w:r>
      <w:r w:rsidR="008D4C85" w:rsidRPr="00A77191">
        <w:rPr>
          <w:rFonts w:cs="Arial"/>
          <w:szCs w:val="22"/>
        </w:rPr>
        <w:t>,</w:t>
      </w:r>
    </w:p>
    <w:p w14:paraId="4C9AE704" w14:textId="4A04BD73" w:rsidR="000D5AE1" w:rsidRPr="00A77191" w:rsidRDefault="000D5AE1" w:rsidP="00FA234B">
      <w:pPr>
        <w:numPr>
          <w:ilvl w:val="0"/>
          <w:numId w:val="40"/>
        </w:numPr>
        <w:spacing w:after="0"/>
        <w:rPr>
          <w:rFonts w:cs="Arial"/>
          <w:szCs w:val="22"/>
        </w:rPr>
      </w:pPr>
      <w:r w:rsidRPr="00A77191">
        <w:rPr>
          <w:rFonts w:cs="Arial"/>
          <w:szCs w:val="22"/>
        </w:rPr>
        <w:t>montaž</w:t>
      </w:r>
      <w:r w:rsidR="004518EC" w:rsidRPr="00A77191">
        <w:rPr>
          <w:rFonts w:cs="Arial"/>
          <w:szCs w:val="22"/>
        </w:rPr>
        <w:t>a</w:t>
      </w:r>
      <w:r w:rsidR="00B450E7" w:rsidRPr="00A77191">
        <w:rPr>
          <w:rFonts w:cs="Arial"/>
          <w:szCs w:val="22"/>
        </w:rPr>
        <w:t xml:space="preserve">, polaganje </w:t>
      </w:r>
      <w:r w:rsidRPr="00A77191">
        <w:rPr>
          <w:rFonts w:cs="Arial"/>
          <w:szCs w:val="22"/>
        </w:rPr>
        <w:t>in priključevanje</w:t>
      </w:r>
      <w:r w:rsidR="004A7EC5" w:rsidRPr="00A77191">
        <w:rPr>
          <w:rFonts w:cs="Arial"/>
          <w:szCs w:val="22"/>
        </w:rPr>
        <w:t xml:space="preserve"> kabelskih povezav </w:t>
      </w:r>
      <w:r w:rsidR="00C913B9" w:rsidRPr="00A77191">
        <w:rPr>
          <w:rFonts w:cs="Arial"/>
          <w:szCs w:val="22"/>
        </w:rPr>
        <w:t xml:space="preserve">kabelskih tras, </w:t>
      </w:r>
      <w:r w:rsidR="004A7EC5" w:rsidRPr="00A77191">
        <w:rPr>
          <w:rFonts w:cs="Arial"/>
          <w:szCs w:val="22"/>
        </w:rPr>
        <w:t xml:space="preserve">med vsemi deli </w:t>
      </w:r>
      <w:r w:rsidRPr="00A77191">
        <w:rPr>
          <w:rFonts w:cs="Arial"/>
          <w:szCs w:val="22"/>
        </w:rPr>
        <w:t>opreme, ki se dobavlja po tem razpisu</w:t>
      </w:r>
      <w:r w:rsidR="009079D8" w:rsidRPr="00A77191">
        <w:rPr>
          <w:rFonts w:cs="Arial"/>
          <w:szCs w:val="22"/>
        </w:rPr>
        <w:t>,</w:t>
      </w:r>
      <w:r w:rsidRPr="00A77191">
        <w:rPr>
          <w:rFonts w:cs="Arial"/>
          <w:szCs w:val="22"/>
        </w:rPr>
        <w:t xml:space="preserve"> vključno z </w:t>
      </w:r>
      <w:r w:rsidR="00C53228" w:rsidRPr="00A77191">
        <w:rPr>
          <w:rFonts w:cs="Arial"/>
          <w:szCs w:val="22"/>
        </w:rPr>
        <w:t xml:space="preserve">izvedbo in </w:t>
      </w:r>
      <w:r w:rsidRPr="00A77191">
        <w:rPr>
          <w:rFonts w:cs="Arial"/>
          <w:szCs w:val="22"/>
        </w:rPr>
        <w:t>opremo kabelskih tras in kabl</w:t>
      </w:r>
      <w:r w:rsidR="005F6FD0" w:rsidRPr="00A77191">
        <w:rPr>
          <w:rFonts w:cs="Arial"/>
          <w:szCs w:val="22"/>
        </w:rPr>
        <w:t>i</w:t>
      </w:r>
      <w:r w:rsidRPr="00A77191">
        <w:rPr>
          <w:rFonts w:cs="Arial"/>
          <w:szCs w:val="22"/>
        </w:rPr>
        <w:t xml:space="preserve">, </w:t>
      </w:r>
      <w:r w:rsidR="005F6FD0" w:rsidRPr="00A77191">
        <w:rPr>
          <w:rFonts w:cs="Arial"/>
          <w:szCs w:val="22"/>
        </w:rPr>
        <w:t>z vsem potrebnim monta</w:t>
      </w:r>
      <w:r w:rsidRPr="00A77191">
        <w:rPr>
          <w:rFonts w:cs="Arial"/>
          <w:szCs w:val="22"/>
        </w:rPr>
        <w:t xml:space="preserve">žnim in pritrdilnim materialom ter </w:t>
      </w:r>
      <w:r w:rsidR="005F6FD0" w:rsidRPr="00A77191">
        <w:rPr>
          <w:rFonts w:cs="Arial"/>
          <w:szCs w:val="22"/>
        </w:rPr>
        <w:t>montažni</w:t>
      </w:r>
      <w:r w:rsidRPr="00A77191">
        <w:rPr>
          <w:rFonts w:cs="Arial"/>
          <w:szCs w:val="22"/>
        </w:rPr>
        <w:t>m zavarovanjem</w:t>
      </w:r>
      <w:r w:rsidR="009079D8" w:rsidRPr="00A77191">
        <w:rPr>
          <w:rFonts w:cs="Arial"/>
          <w:szCs w:val="22"/>
        </w:rPr>
        <w:t>,</w:t>
      </w:r>
    </w:p>
    <w:p w14:paraId="01E6FBEE" w14:textId="1F4A84E5" w:rsidR="000D5AE1" w:rsidRPr="00A77191" w:rsidRDefault="000D5AE1" w:rsidP="00FA234B">
      <w:pPr>
        <w:numPr>
          <w:ilvl w:val="0"/>
          <w:numId w:val="40"/>
        </w:numPr>
        <w:spacing w:after="0"/>
        <w:rPr>
          <w:rFonts w:cs="Arial"/>
          <w:szCs w:val="22"/>
        </w:rPr>
      </w:pPr>
      <w:r w:rsidRPr="00A77191">
        <w:rPr>
          <w:rFonts w:cs="Arial"/>
          <w:szCs w:val="22"/>
        </w:rPr>
        <w:t>priključevanje kablov</w:t>
      </w:r>
      <w:r w:rsidR="004515EB" w:rsidRPr="00A77191">
        <w:rPr>
          <w:rFonts w:cs="Arial"/>
          <w:szCs w:val="22"/>
        </w:rPr>
        <w:t xml:space="preserve"> in dodatne opreme</w:t>
      </w:r>
      <w:r w:rsidRPr="00A77191">
        <w:rPr>
          <w:rFonts w:cs="Arial"/>
          <w:szCs w:val="22"/>
        </w:rPr>
        <w:t xml:space="preserve">, ki se dobavljajo po tem razpisu na že nameščeno opremo </w:t>
      </w:r>
      <w:r w:rsidR="00EE4396" w:rsidRPr="00A77191">
        <w:rPr>
          <w:rFonts w:cs="Arial"/>
          <w:szCs w:val="22"/>
        </w:rPr>
        <w:t>na primer</w:t>
      </w:r>
      <w:r w:rsidR="008D4C85" w:rsidRPr="00A77191">
        <w:rPr>
          <w:rFonts w:cs="Arial"/>
          <w:szCs w:val="22"/>
        </w:rPr>
        <w:t xml:space="preserve"> </w:t>
      </w:r>
      <w:r w:rsidR="004515EB" w:rsidRPr="00A77191">
        <w:rPr>
          <w:rFonts w:cs="Arial"/>
          <w:szCs w:val="22"/>
        </w:rPr>
        <w:t>povezav v sistem vodenja</w:t>
      </w:r>
      <w:r w:rsidR="008D4C85" w:rsidRPr="00A77191">
        <w:rPr>
          <w:rFonts w:cs="Arial"/>
          <w:szCs w:val="22"/>
        </w:rPr>
        <w:t>,</w:t>
      </w:r>
      <w:r w:rsidR="00637790" w:rsidRPr="00A77191">
        <w:rPr>
          <w:rFonts w:cs="Arial"/>
          <w:szCs w:val="22"/>
        </w:rPr>
        <w:t xml:space="preserve"> povezav v </w:t>
      </w:r>
      <w:proofErr w:type="spellStart"/>
      <w:r w:rsidR="00637790" w:rsidRPr="00A77191">
        <w:rPr>
          <w:rFonts w:cs="Arial"/>
          <w:szCs w:val="22"/>
        </w:rPr>
        <w:t>videonadzorni</w:t>
      </w:r>
      <w:proofErr w:type="spellEnd"/>
      <w:r w:rsidR="00637790" w:rsidRPr="00A77191">
        <w:rPr>
          <w:rFonts w:cs="Arial"/>
          <w:szCs w:val="22"/>
        </w:rPr>
        <w:t xml:space="preserve"> sistem, alarmni sistem, sistem požarnega javljanja</w:t>
      </w:r>
      <w:r w:rsidR="00EE4396" w:rsidRPr="00A77191">
        <w:rPr>
          <w:rFonts w:cs="Arial"/>
          <w:szCs w:val="22"/>
        </w:rPr>
        <w:t>,</w:t>
      </w:r>
    </w:p>
    <w:p w14:paraId="1A49FA41" w14:textId="40FBF58B" w:rsidR="00EE4396" w:rsidRPr="00A77191" w:rsidRDefault="006C0424" w:rsidP="00FA234B">
      <w:pPr>
        <w:pStyle w:val="Odstavekseznama"/>
        <w:numPr>
          <w:ilvl w:val="0"/>
          <w:numId w:val="40"/>
        </w:numPr>
        <w:rPr>
          <w:rFonts w:cs="Arial"/>
          <w:szCs w:val="22"/>
        </w:rPr>
      </w:pPr>
      <w:r w:rsidRPr="00A77191">
        <w:rPr>
          <w:rFonts w:cs="Arial"/>
          <w:szCs w:val="22"/>
        </w:rPr>
        <w:t xml:space="preserve">dobavo manjše opreme in z njo povezana montažna dela </w:t>
      </w:r>
      <w:r w:rsidR="004515EB" w:rsidRPr="00A77191">
        <w:rPr>
          <w:rFonts w:cs="Arial"/>
          <w:szCs w:val="22"/>
        </w:rPr>
        <w:t xml:space="preserve">kjer koli bo to potrebno za zahtevano funkcionalnost opreme in sistema </w:t>
      </w:r>
      <w:r w:rsidR="008F66C5" w:rsidRPr="00A77191">
        <w:rPr>
          <w:rFonts w:cs="Arial"/>
          <w:szCs w:val="22"/>
        </w:rPr>
        <w:t>sončne</w:t>
      </w:r>
      <w:r w:rsidR="008D4C85" w:rsidRPr="00A77191">
        <w:rPr>
          <w:rFonts w:cs="Arial"/>
          <w:szCs w:val="22"/>
        </w:rPr>
        <w:t xml:space="preserve"> elektrarne</w:t>
      </w:r>
      <w:r w:rsidR="00EE4396" w:rsidRPr="00A77191">
        <w:rPr>
          <w:rFonts w:cs="Arial"/>
          <w:szCs w:val="22"/>
        </w:rPr>
        <w:t>,</w:t>
      </w:r>
    </w:p>
    <w:p w14:paraId="0594F521" w14:textId="610A4BB6" w:rsidR="006C0424" w:rsidRPr="00A77191" w:rsidRDefault="006C0424" w:rsidP="00FA234B">
      <w:pPr>
        <w:pStyle w:val="Odstavekseznama"/>
        <w:numPr>
          <w:ilvl w:val="0"/>
          <w:numId w:val="40"/>
        </w:numPr>
        <w:rPr>
          <w:rFonts w:cs="Arial"/>
          <w:szCs w:val="22"/>
        </w:rPr>
      </w:pPr>
      <w:r w:rsidRPr="00A77191">
        <w:rPr>
          <w:rFonts w:cs="Arial"/>
          <w:szCs w:val="22"/>
        </w:rPr>
        <w:t>požarne tesnitve prehodov inštalacij z vsem potrebnim materialom</w:t>
      </w:r>
      <w:r w:rsidR="008D4C85" w:rsidRPr="00A77191">
        <w:rPr>
          <w:rFonts w:cs="Arial"/>
          <w:szCs w:val="22"/>
        </w:rPr>
        <w:t xml:space="preserve"> (v kolikor je kje to potrebno)</w:t>
      </w:r>
      <w:r w:rsidRPr="00A77191">
        <w:rPr>
          <w:rFonts w:cs="Arial"/>
          <w:szCs w:val="22"/>
        </w:rPr>
        <w:t>,</w:t>
      </w:r>
    </w:p>
    <w:p w14:paraId="72372D1C" w14:textId="280E4736" w:rsidR="00834FB1" w:rsidRPr="00A77191" w:rsidRDefault="006C0424" w:rsidP="005C0299">
      <w:pPr>
        <w:pStyle w:val="Odstavekseznama"/>
        <w:numPr>
          <w:ilvl w:val="0"/>
          <w:numId w:val="40"/>
        </w:numPr>
        <w:rPr>
          <w:rFonts w:cs="Arial"/>
          <w:szCs w:val="22"/>
        </w:rPr>
      </w:pPr>
      <w:r w:rsidRPr="00A77191">
        <w:rPr>
          <w:rFonts w:cs="Arial"/>
          <w:szCs w:val="22"/>
        </w:rPr>
        <w:t xml:space="preserve">dobavo montažnega materiala, potrebnega za izvedbo </w:t>
      </w:r>
      <w:r w:rsidR="00C12447" w:rsidRPr="00A77191">
        <w:rPr>
          <w:rFonts w:cs="Arial"/>
          <w:szCs w:val="22"/>
        </w:rPr>
        <w:t xml:space="preserve">vseh </w:t>
      </w:r>
      <w:r w:rsidRPr="00A77191">
        <w:rPr>
          <w:rFonts w:cs="Arial"/>
          <w:szCs w:val="22"/>
        </w:rPr>
        <w:t xml:space="preserve">del, </w:t>
      </w:r>
    </w:p>
    <w:p w14:paraId="121C2386" w14:textId="213B123B" w:rsidR="00834FB1" w:rsidRPr="00A77191" w:rsidRDefault="00834FB1" w:rsidP="00834FB1">
      <w:pPr>
        <w:numPr>
          <w:ilvl w:val="0"/>
          <w:numId w:val="40"/>
        </w:numPr>
        <w:spacing w:after="0"/>
        <w:rPr>
          <w:rFonts w:cs="Arial"/>
          <w:szCs w:val="22"/>
        </w:rPr>
      </w:pPr>
      <w:r w:rsidRPr="00A77191">
        <w:rPr>
          <w:rFonts w:cs="Arial"/>
          <w:szCs w:val="22"/>
        </w:rPr>
        <w:t>zaščitne pregrade pri varilskih delih ali pri izvajanju protikorozijske zaščite, kolikor je v sklopu izvajanja tega razpisa,</w:t>
      </w:r>
    </w:p>
    <w:p w14:paraId="5C8B890B" w14:textId="77777777" w:rsidR="00834FB1" w:rsidRPr="00A77191" w:rsidRDefault="00834FB1" w:rsidP="00834FB1">
      <w:pPr>
        <w:numPr>
          <w:ilvl w:val="0"/>
          <w:numId w:val="40"/>
        </w:numPr>
        <w:spacing w:after="0"/>
        <w:rPr>
          <w:rFonts w:cs="Arial"/>
          <w:szCs w:val="22"/>
        </w:rPr>
      </w:pPr>
      <w:r w:rsidRPr="00A77191">
        <w:rPr>
          <w:rFonts w:cs="Arial"/>
          <w:szCs w:val="22"/>
        </w:rPr>
        <w:t>zaščita opreme pred prahom in vlago,</w:t>
      </w:r>
    </w:p>
    <w:p w14:paraId="70156221" w14:textId="6B4D78CD" w:rsidR="00834FB1" w:rsidRPr="00A77191" w:rsidRDefault="00834FB1" w:rsidP="00834FB1">
      <w:pPr>
        <w:numPr>
          <w:ilvl w:val="0"/>
          <w:numId w:val="40"/>
        </w:numPr>
        <w:spacing w:after="0"/>
        <w:rPr>
          <w:rFonts w:cs="Arial"/>
          <w:szCs w:val="22"/>
        </w:rPr>
      </w:pPr>
      <w:r w:rsidRPr="00A77191">
        <w:rPr>
          <w:rFonts w:cs="Arial"/>
          <w:szCs w:val="22"/>
        </w:rPr>
        <w:t>zagotovitev montažne in ostale opreme in dobava material</w:t>
      </w:r>
      <w:r w:rsidR="007E0CC5" w:rsidRPr="00A77191">
        <w:rPr>
          <w:rFonts w:cs="Arial"/>
          <w:szCs w:val="22"/>
        </w:rPr>
        <w:t>ov</w:t>
      </w:r>
      <w:r w:rsidRPr="00A77191">
        <w:rPr>
          <w:rFonts w:cs="Arial"/>
          <w:szCs w:val="22"/>
        </w:rPr>
        <w:t>, potrebnih za izvedbo montažnih del,</w:t>
      </w:r>
    </w:p>
    <w:p w14:paraId="7F6284D8" w14:textId="77777777" w:rsidR="00834FB1" w:rsidRPr="00A77191" w:rsidRDefault="00834FB1" w:rsidP="00834FB1">
      <w:pPr>
        <w:numPr>
          <w:ilvl w:val="0"/>
          <w:numId w:val="40"/>
        </w:numPr>
        <w:spacing w:after="0"/>
        <w:rPr>
          <w:rFonts w:cs="Arial"/>
          <w:szCs w:val="22"/>
        </w:rPr>
      </w:pPr>
      <w:r w:rsidRPr="00A77191">
        <w:rPr>
          <w:rFonts w:cs="Arial"/>
          <w:szCs w:val="22"/>
        </w:rPr>
        <w:t>zagotovitev montažnih odrov, podstavkov, merilnih aparatur in inštrumentov, opozorilnih znakov vseh vrst (optičnih, mehanskih, zvočnih,…),</w:t>
      </w:r>
    </w:p>
    <w:p w14:paraId="72522301" w14:textId="22EA0145" w:rsidR="00834FB1" w:rsidRPr="00A77191" w:rsidRDefault="00834FB1" w:rsidP="008D4C85">
      <w:pPr>
        <w:numPr>
          <w:ilvl w:val="0"/>
          <w:numId w:val="40"/>
        </w:numPr>
        <w:spacing w:after="0"/>
        <w:rPr>
          <w:rFonts w:cs="Arial"/>
          <w:szCs w:val="22"/>
        </w:rPr>
      </w:pPr>
      <w:r w:rsidRPr="00A77191">
        <w:rPr>
          <w:rFonts w:cs="Arial"/>
          <w:szCs w:val="22"/>
        </w:rPr>
        <w:t>montaža opreme in prilagajanje na že vgrajeno opremo,</w:t>
      </w:r>
    </w:p>
    <w:p w14:paraId="5415D673" w14:textId="77777777" w:rsidR="00834FB1" w:rsidRPr="00A77191" w:rsidRDefault="00834FB1" w:rsidP="00834FB1">
      <w:pPr>
        <w:numPr>
          <w:ilvl w:val="0"/>
          <w:numId w:val="40"/>
        </w:numPr>
        <w:spacing w:after="0"/>
        <w:rPr>
          <w:rFonts w:cs="Arial"/>
          <w:szCs w:val="22"/>
        </w:rPr>
      </w:pPr>
      <w:r w:rsidRPr="00A77191">
        <w:rPr>
          <w:rFonts w:cs="Arial"/>
          <w:szCs w:val="22"/>
        </w:rPr>
        <w:t>odstranitev delovišč in odpadnega materiala,</w:t>
      </w:r>
    </w:p>
    <w:p w14:paraId="2B2413E3" w14:textId="08D95721" w:rsidR="008656BF" w:rsidRPr="00A77191" w:rsidRDefault="008656BF" w:rsidP="00834FB1">
      <w:pPr>
        <w:numPr>
          <w:ilvl w:val="0"/>
          <w:numId w:val="40"/>
        </w:numPr>
        <w:spacing w:after="0"/>
        <w:rPr>
          <w:rFonts w:cs="Arial"/>
          <w:szCs w:val="22"/>
        </w:rPr>
      </w:pPr>
      <w:r w:rsidRPr="00A77191">
        <w:rPr>
          <w:rFonts w:cs="Arial"/>
          <w:szCs w:val="22"/>
        </w:rPr>
        <w:t>Poročilo o nastalih gradbenih odpadkih in o ravnanju z njimi</w:t>
      </w:r>
      <w:r w:rsidR="008D4C85" w:rsidRPr="00A77191">
        <w:rPr>
          <w:rFonts w:cs="Arial"/>
          <w:szCs w:val="22"/>
        </w:rPr>
        <w:t xml:space="preserve"> (Načrt ravnanja z odpadki)</w:t>
      </w:r>
      <w:r w:rsidRPr="00A77191">
        <w:rPr>
          <w:rFonts w:cs="Arial"/>
          <w:szCs w:val="22"/>
        </w:rPr>
        <w:t>,</w:t>
      </w:r>
    </w:p>
    <w:p w14:paraId="426EF313" w14:textId="77777777" w:rsidR="00ED2661" w:rsidRPr="00A77191" w:rsidRDefault="00ED2661" w:rsidP="0030278D">
      <w:pPr>
        <w:spacing w:after="0"/>
        <w:rPr>
          <w:rFonts w:cs="Arial"/>
          <w:szCs w:val="22"/>
        </w:rPr>
      </w:pPr>
    </w:p>
    <w:p w14:paraId="4D0244B8" w14:textId="22CC7355" w:rsidR="00CA2C03" w:rsidRPr="00A77191" w:rsidRDefault="0098095F" w:rsidP="00CA2C03">
      <w:pPr>
        <w:numPr>
          <w:ilvl w:val="0"/>
          <w:numId w:val="40"/>
        </w:numPr>
        <w:spacing w:after="0"/>
        <w:rPr>
          <w:rFonts w:cs="Arial"/>
          <w:szCs w:val="22"/>
        </w:rPr>
      </w:pPr>
      <w:r w:rsidRPr="00A77191">
        <w:rPr>
          <w:rFonts w:cs="Arial"/>
          <w:szCs w:val="22"/>
        </w:rPr>
        <w:t>programi za izvedbo preizkusov (FAT, SAT</w:t>
      </w:r>
      <w:r w:rsidR="007927D8" w:rsidRPr="00A77191">
        <w:rPr>
          <w:rFonts w:cs="Arial"/>
          <w:szCs w:val="22"/>
        </w:rPr>
        <w:t>, meritve opreme)</w:t>
      </w:r>
      <w:r w:rsidRPr="00A77191">
        <w:rPr>
          <w:rFonts w:cs="Arial"/>
          <w:szCs w:val="22"/>
        </w:rPr>
        <w:t>, dokumentacija o izvedenih preizkusih,</w:t>
      </w:r>
    </w:p>
    <w:p w14:paraId="030C26F9" w14:textId="1BF6B831" w:rsidR="00EC3F52" w:rsidRPr="00A77191" w:rsidRDefault="00EC3F52" w:rsidP="00EC3F52">
      <w:pPr>
        <w:numPr>
          <w:ilvl w:val="0"/>
          <w:numId w:val="40"/>
        </w:numPr>
        <w:spacing w:after="0"/>
        <w:rPr>
          <w:rFonts w:cs="Arial"/>
          <w:szCs w:val="22"/>
        </w:rPr>
      </w:pPr>
      <w:r w:rsidRPr="00A77191">
        <w:rPr>
          <w:rFonts w:cs="Arial"/>
          <w:szCs w:val="22"/>
        </w:rPr>
        <w:t xml:space="preserve">preizkušanje med izdelavo, preizkušanje med montažo, </w:t>
      </w:r>
    </w:p>
    <w:p w14:paraId="1B63798B" w14:textId="56CE64D2" w:rsidR="00DA1F7C" w:rsidRPr="00A77191" w:rsidRDefault="006C0424" w:rsidP="00DA1F7C">
      <w:pPr>
        <w:pStyle w:val="Odstavekseznama"/>
        <w:numPr>
          <w:ilvl w:val="0"/>
          <w:numId w:val="40"/>
        </w:numPr>
        <w:spacing w:after="240"/>
        <w:rPr>
          <w:rFonts w:cs="Arial"/>
          <w:szCs w:val="22"/>
        </w:rPr>
      </w:pPr>
      <w:r w:rsidRPr="00A77191">
        <w:rPr>
          <w:rFonts w:cs="Arial"/>
          <w:szCs w:val="22"/>
        </w:rPr>
        <w:t>preizkušanje in nadzor po končani montaži, pregled</w:t>
      </w:r>
      <w:r w:rsidR="00875547" w:rsidRPr="00A77191">
        <w:rPr>
          <w:rFonts w:cs="Arial"/>
          <w:szCs w:val="22"/>
        </w:rPr>
        <w:t>i</w:t>
      </w:r>
      <w:r w:rsidRPr="00A77191">
        <w:rPr>
          <w:rFonts w:cs="Arial"/>
          <w:szCs w:val="22"/>
        </w:rPr>
        <w:t>, prevzem</w:t>
      </w:r>
      <w:r w:rsidR="00875547" w:rsidRPr="00A77191">
        <w:rPr>
          <w:rFonts w:cs="Arial"/>
          <w:szCs w:val="22"/>
        </w:rPr>
        <w:t>i</w:t>
      </w:r>
      <w:r w:rsidRPr="00A77191">
        <w:rPr>
          <w:rFonts w:cs="Arial"/>
          <w:szCs w:val="22"/>
        </w:rPr>
        <w:t xml:space="preserve"> in zagonsk</w:t>
      </w:r>
      <w:r w:rsidR="00875547" w:rsidRPr="00A77191">
        <w:rPr>
          <w:rFonts w:cs="Arial"/>
          <w:szCs w:val="22"/>
        </w:rPr>
        <w:t>i</w:t>
      </w:r>
      <w:r w:rsidRPr="00A77191">
        <w:rPr>
          <w:rFonts w:cs="Arial"/>
          <w:szCs w:val="22"/>
        </w:rPr>
        <w:t xml:space="preserve"> funkcionalne preizkuse naprav in sistemov, ki so predmet </w:t>
      </w:r>
      <w:r w:rsidR="004515EB" w:rsidRPr="00A77191">
        <w:rPr>
          <w:rFonts w:cs="Arial"/>
          <w:szCs w:val="22"/>
        </w:rPr>
        <w:t>dobave in montaže</w:t>
      </w:r>
      <w:r w:rsidRPr="00A77191">
        <w:rPr>
          <w:rFonts w:cs="Arial"/>
          <w:szCs w:val="22"/>
        </w:rPr>
        <w:t xml:space="preserve"> po tem razpisu, </w:t>
      </w:r>
    </w:p>
    <w:p w14:paraId="6A8FE3E2" w14:textId="4AF93F1F" w:rsidR="006C0424" w:rsidRPr="00A77191" w:rsidRDefault="006C0424" w:rsidP="00FA234B">
      <w:pPr>
        <w:pStyle w:val="Odstavekseznama"/>
        <w:numPr>
          <w:ilvl w:val="0"/>
          <w:numId w:val="40"/>
        </w:numPr>
        <w:spacing w:after="240"/>
        <w:rPr>
          <w:rFonts w:cs="Arial"/>
          <w:szCs w:val="22"/>
        </w:rPr>
      </w:pPr>
      <w:r w:rsidRPr="00A77191">
        <w:rPr>
          <w:rFonts w:cs="Arial"/>
          <w:szCs w:val="22"/>
        </w:rPr>
        <w:t xml:space="preserve">preizkušanje sistemov </w:t>
      </w:r>
      <w:r w:rsidR="008F66C5" w:rsidRPr="00A77191">
        <w:rPr>
          <w:rFonts w:cs="Arial"/>
          <w:szCs w:val="22"/>
        </w:rPr>
        <w:t>sončne</w:t>
      </w:r>
      <w:r w:rsidR="008D4C85" w:rsidRPr="00A77191">
        <w:rPr>
          <w:rFonts w:cs="Arial"/>
          <w:szCs w:val="22"/>
        </w:rPr>
        <w:t xml:space="preserve"> elektrarne</w:t>
      </w:r>
      <w:r w:rsidR="004515EB" w:rsidRPr="00A77191">
        <w:rPr>
          <w:rFonts w:cs="Arial"/>
          <w:szCs w:val="22"/>
        </w:rPr>
        <w:t>,</w:t>
      </w:r>
      <w:r w:rsidRPr="00A77191">
        <w:rPr>
          <w:rFonts w:cs="Arial"/>
          <w:szCs w:val="22"/>
        </w:rPr>
        <w:t xml:space="preserve"> ter </w:t>
      </w:r>
      <w:r w:rsidR="00E61524" w:rsidRPr="00A77191">
        <w:rPr>
          <w:rFonts w:cs="Arial"/>
          <w:szCs w:val="22"/>
        </w:rPr>
        <w:t xml:space="preserve">sodelovanje </w:t>
      </w:r>
      <w:r w:rsidRPr="00A77191">
        <w:rPr>
          <w:rFonts w:cs="Arial"/>
          <w:szCs w:val="22"/>
        </w:rPr>
        <w:t>ostalih preizkusih opreme</w:t>
      </w:r>
      <w:r w:rsidR="004515EB" w:rsidRPr="00A77191">
        <w:rPr>
          <w:rFonts w:cs="Arial"/>
          <w:szCs w:val="22"/>
        </w:rPr>
        <w:t xml:space="preserve"> in sistemov</w:t>
      </w:r>
      <w:r w:rsidRPr="00A77191">
        <w:rPr>
          <w:rFonts w:cs="Arial"/>
          <w:szCs w:val="22"/>
        </w:rPr>
        <w:t>, strokovnih tehničnih pregledih (STP)</w:t>
      </w:r>
      <w:r w:rsidR="00520F7B" w:rsidRPr="00A77191">
        <w:rPr>
          <w:rFonts w:cs="Arial"/>
          <w:szCs w:val="22"/>
        </w:rPr>
        <w:t>,</w:t>
      </w:r>
      <w:r w:rsidRPr="00A77191">
        <w:rPr>
          <w:rFonts w:cs="Arial"/>
          <w:szCs w:val="22"/>
        </w:rPr>
        <w:t xml:space="preserve"> tehničnem pregledu (TP) in ostalih pregledih</w:t>
      </w:r>
      <w:r w:rsidR="00875547" w:rsidRPr="00A77191">
        <w:rPr>
          <w:rFonts w:cs="Arial"/>
          <w:szCs w:val="22"/>
        </w:rPr>
        <w:t>,</w:t>
      </w:r>
    </w:p>
    <w:p w14:paraId="3BFEE294" w14:textId="77777777" w:rsidR="00635135" w:rsidRPr="00A77191" w:rsidRDefault="00635135" w:rsidP="00635135">
      <w:pPr>
        <w:pStyle w:val="Odstavekseznama"/>
        <w:numPr>
          <w:ilvl w:val="0"/>
          <w:numId w:val="40"/>
        </w:numPr>
        <w:spacing w:after="240"/>
        <w:rPr>
          <w:rFonts w:cs="Arial"/>
          <w:szCs w:val="22"/>
        </w:rPr>
      </w:pPr>
      <w:r w:rsidRPr="00A77191">
        <w:rPr>
          <w:rFonts w:cs="Arial"/>
          <w:szCs w:val="22"/>
        </w:rPr>
        <w:t xml:space="preserve">spuščanje naprav v obratovanje, </w:t>
      </w:r>
    </w:p>
    <w:p w14:paraId="0152BCF1" w14:textId="77777777" w:rsidR="000A0D91" w:rsidRPr="00A77191" w:rsidRDefault="00635135" w:rsidP="000A0D91">
      <w:pPr>
        <w:pStyle w:val="Odstavekseznama"/>
        <w:numPr>
          <w:ilvl w:val="0"/>
          <w:numId w:val="40"/>
        </w:numPr>
        <w:spacing w:after="240"/>
        <w:rPr>
          <w:rFonts w:cs="Arial"/>
          <w:szCs w:val="22"/>
        </w:rPr>
      </w:pPr>
      <w:r w:rsidRPr="00A77191">
        <w:rPr>
          <w:rFonts w:cs="Arial"/>
          <w:szCs w:val="22"/>
        </w:rPr>
        <w:t xml:space="preserve">sodelovanje v času </w:t>
      </w:r>
      <w:r w:rsidR="00BD5A96" w:rsidRPr="00A77191">
        <w:rPr>
          <w:rFonts w:cs="Arial"/>
          <w:szCs w:val="22"/>
        </w:rPr>
        <w:t xml:space="preserve">začasnega in </w:t>
      </w:r>
      <w:r w:rsidRPr="00A77191">
        <w:rPr>
          <w:rFonts w:cs="Arial"/>
          <w:szCs w:val="22"/>
        </w:rPr>
        <w:t>poskusnega obratovanja,</w:t>
      </w:r>
    </w:p>
    <w:p w14:paraId="63041A86" w14:textId="16225469" w:rsidR="00FF677F" w:rsidRPr="00A77191" w:rsidRDefault="00FF677F" w:rsidP="00FF677F">
      <w:pPr>
        <w:numPr>
          <w:ilvl w:val="0"/>
          <w:numId w:val="40"/>
        </w:numPr>
        <w:spacing w:after="0"/>
        <w:rPr>
          <w:rFonts w:cs="Arial"/>
          <w:szCs w:val="22"/>
        </w:rPr>
      </w:pPr>
      <w:r w:rsidRPr="00A77191">
        <w:rPr>
          <w:rFonts w:cs="Arial"/>
          <w:szCs w:val="22"/>
        </w:rPr>
        <w:t>izvedba meritev za transformator, meriln</w:t>
      </w:r>
      <w:r w:rsidR="00310070" w:rsidRPr="00A77191">
        <w:rPr>
          <w:rFonts w:cs="Arial"/>
          <w:szCs w:val="22"/>
        </w:rPr>
        <w:t>e</w:t>
      </w:r>
      <w:r w:rsidRPr="00A77191">
        <w:rPr>
          <w:rFonts w:cs="Arial"/>
          <w:szCs w:val="22"/>
        </w:rPr>
        <w:t xml:space="preserve"> transformatorj</w:t>
      </w:r>
      <w:r w:rsidR="00310070" w:rsidRPr="00A77191">
        <w:rPr>
          <w:rFonts w:cs="Arial"/>
          <w:szCs w:val="22"/>
        </w:rPr>
        <w:t>e</w:t>
      </w:r>
      <w:r w:rsidRPr="00A77191">
        <w:rPr>
          <w:rFonts w:cs="Arial"/>
          <w:szCs w:val="22"/>
        </w:rPr>
        <w:t>, NN inštalacije, komunikacijsk</w:t>
      </w:r>
      <w:r w:rsidR="00310070" w:rsidRPr="00A77191">
        <w:rPr>
          <w:rFonts w:cs="Arial"/>
          <w:szCs w:val="22"/>
        </w:rPr>
        <w:t>e</w:t>
      </w:r>
      <w:r w:rsidRPr="00A77191">
        <w:rPr>
          <w:rFonts w:cs="Arial"/>
          <w:szCs w:val="22"/>
        </w:rPr>
        <w:t xml:space="preserve"> vod</w:t>
      </w:r>
      <w:r w:rsidR="00310070" w:rsidRPr="00A77191">
        <w:rPr>
          <w:rFonts w:cs="Arial"/>
          <w:szCs w:val="22"/>
        </w:rPr>
        <w:t>e</w:t>
      </w:r>
      <w:r w:rsidRPr="00A77191">
        <w:rPr>
          <w:rFonts w:cs="Arial"/>
          <w:szCs w:val="22"/>
        </w:rPr>
        <w:t xml:space="preserve">, ozemljitve in strelovod, SN kablovod, meritve polja </w:t>
      </w:r>
      <w:r w:rsidR="005B333E" w:rsidRPr="00A77191">
        <w:rPr>
          <w:rFonts w:cs="Arial"/>
          <w:szCs w:val="22"/>
        </w:rPr>
        <w:t>SE</w:t>
      </w:r>
      <w:r w:rsidRPr="00A77191">
        <w:rPr>
          <w:rFonts w:cs="Arial"/>
          <w:szCs w:val="22"/>
        </w:rPr>
        <w:t xml:space="preserve"> (nizi </w:t>
      </w:r>
      <w:r w:rsidR="005B333E" w:rsidRPr="00A77191">
        <w:rPr>
          <w:rFonts w:cs="Arial"/>
          <w:szCs w:val="22"/>
        </w:rPr>
        <w:t>SE</w:t>
      </w:r>
      <w:r w:rsidRPr="00A77191">
        <w:rPr>
          <w:rFonts w:cs="Arial"/>
          <w:szCs w:val="22"/>
        </w:rPr>
        <w:t>, inštalacije), meritve zaščitnih naprav ipd.,</w:t>
      </w:r>
    </w:p>
    <w:p w14:paraId="4D92B5C4" w14:textId="23AB977B" w:rsidR="00FF677F" w:rsidRPr="00A77191" w:rsidRDefault="001F1143" w:rsidP="00FF677F">
      <w:pPr>
        <w:numPr>
          <w:ilvl w:val="0"/>
          <w:numId w:val="40"/>
        </w:numPr>
        <w:spacing w:after="0"/>
        <w:rPr>
          <w:rFonts w:cs="Arial"/>
          <w:szCs w:val="22"/>
        </w:rPr>
      </w:pPr>
      <w:r w:rsidRPr="00A77191">
        <w:rPr>
          <w:rFonts w:cs="Arial"/>
          <w:szCs w:val="22"/>
        </w:rPr>
        <w:lastRenderedPageBreak/>
        <w:t>testiranje in verifikacija števčnih meritev,</w:t>
      </w:r>
    </w:p>
    <w:p w14:paraId="66B29E18" w14:textId="712223DB" w:rsidR="00600AC5" w:rsidRPr="00A77191" w:rsidRDefault="00600AC5" w:rsidP="000A0D91">
      <w:pPr>
        <w:pStyle w:val="Odstavekseznama"/>
        <w:numPr>
          <w:ilvl w:val="0"/>
          <w:numId w:val="40"/>
        </w:numPr>
        <w:spacing w:after="240"/>
        <w:rPr>
          <w:rFonts w:cs="Arial"/>
          <w:szCs w:val="22"/>
        </w:rPr>
      </w:pPr>
      <w:r w:rsidRPr="00A77191">
        <w:rPr>
          <w:rFonts w:cs="Arial"/>
          <w:szCs w:val="22"/>
        </w:rPr>
        <w:t>izvedba garancijskih meritev</w:t>
      </w:r>
      <w:r w:rsidR="00F3166C" w:rsidRPr="00A77191">
        <w:rPr>
          <w:rFonts w:cs="Arial"/>
          <w:szCs w:val="22"/>
        </w:rPr>
        <w:t xml:space="preserve"> in poročilo</w:t>
      </w:r>
      <w:r w:rsidRPr="00A77191">
        <w:rPr>
          <w:rFonts w:cs="Arial"/>
          <w:szCs w:val="22"/>
        </w:rPr>
        <w:t xml:space="preserve">, dokazovanje zahtevanih </w:t>
      </w:r>
      <w:r w:rsidR="00D310C5" w:rsidRPr="00A77191">
        <w:rPr>
          <w:rFonts w:cs="Arial"/>
          <w:szCs w:val="22"/>
        </w:rPr>
        <w:t>indeksov</w:t>
      </w:r>
      <w:r w:rsidR="00FF677F" w:rsidRPr="00A77191">
        <w:rPr>
          <w:rFonts w:cs="Arial"/>
          <w:szCs w:val="22"/>
        </w:rPr>
        <w:t xml:space="preserve"> delovanja F</w:t>
      </w:r>
      <w:r w:rsidR="008D4C85" w:rsidRPr="00A77191">
        <w:rPr>
          <w:rFonts w:cs="Arial"/>
          <w:szCs w:val="22"/>
        </w:rPr>
        <w:t>N elektrarne</w:t>
      </w:r>
      <w:r w:rsidR="00D310C5" w:rsidRPr="00A77191">
        <w:rPr>
          <w:rFonts w:cs="Arial"/>
          <w:szCs w:val="22"/>
        </w:rPr>
        <w:t>,</w:t>
      </w:r>
      <w:r w:rsidR="007B5C88" w:rsidRPr="00A77191">
        <w:rPr>
          <w:rFonts w:cs="Arial"/>
          <w:szCs w:val="22"/>
        </w:rPr>
        <w:t xml:space="preserve"> </w:t>
      </w:r>
    </w:p>
    <w:p w14:paraId="328F5588" w14:textId="7529FBED" w:rsidR="005715E2" w:rsidRPr="00A77191" w:rsidRDefault="005715E2" w:rsidP="000A0D91">
      <w:pPr>
        <w:pStyle w:val="Odstavekseznama"/>
        <w:numPr>
          <w:ilvl w:val="0"/>
          <w:numId w:val="40"/>
        </w:numPr>
        <w:spacing w:after="240"/>
        <w:rPr>
          <w:rFonts w:cs="Arial"/>
          <w:szCs w:val="22"/>
        </w:rPr>
      </w:pPr>
      <w:proofErr w:type="spellStart"/>
      <w:r w:rsidRPr="00A77191">
        <w:rPr>
          <w:rFonts w:cs="Arial"/>
          <w:szCs w:val="22"/>
        </w:rPr>
        <w:t>parametriranje</w:t>
      </w:r>
      <w:proofErr w:type="spellEnd"/>
      <w:r w:rsidRPr="00A77191">
        <w:rPr>
          <w:rFonts w:cs="Arial"/>
          <w:szCs w:val="22"/>
        </w:rPr>
        <w:t xml:space="preserve"> in meritve zaščitnih naprav,</w:t>
      </w:r>
    </w:p>
    <w:p w14:paraId="696D36BC" w14:textId="437776E7" w:rsidR="00570F38" w:rsidRPr="00A77191" w:rsidRDefault="00570F38" w:rsidP="00570F38">
      <w:pPr>
        <w:numPr>
          <w:ilvl w:val="0"/>
          <w:numId w:val="40"/>
        </w:numPr>
        <w:spacing w:after="0"/>
        <w:rPr>
          <w:rFonts w:cs="Arial"/>
          <w:szCs w:val="22"/>
        </w:rPr>
      </w:pPr>
      <w:r w:rsidRPr="00A77191">
        <w:rPr>
          <w:rFonts w:cs="Arial"/>
          <w:szCs w:val="22"/>
        </w:rPr>
        <w:t xml:space="preserve">izdelava digitalnih simulacijskih modelov, </w:t>
      </w:r>
      <w:r w:rsidR="00A006B1" w:rsidRPr="00A77191">
        <w:rPr>
          <w:rFonts w:cs="Arial"/>
          <w:szCs w:val="22"/>
        </w:rPr>
        <w:t>dokumentacija modelov</w:t>
      </w:r>
      <w:r w:rsidRPr="00A77191">
        <w:rPr>
          <w:rFonts w:cs="Arial"/>
          <w:szCs w:val="22"/>
        </w:rPr>
        <w:t>,</w:t>
      </w:r>
    </w:p>
    <w:p w14:paraId="1DD9C28F" w14:textId="3EE1CF43" w:rsidR="00570F38" w:rsidRPr="00A77191" w:rsidRDefault="00570F38" w:rsidP="00570F38">
      <w:pPr>
        <w:numPr>
          <w:ilvl w:val="0"/>
          <w:numId w:val="40"/>
        </w:numPr>
        <w:spacing w:after="0"/>
        <w:rPr>
          <w:rFonts w:cs="Arial"/>
          <w:szCs w:val="22"/>
        </w:rPr>
      </w:pPr>
      <w:r w:rsidRPr="00A77191">
        <w:rPr>
          <w:rFonts w:cs="Arial"/>
          <w:szCs w:val="22"/>
        </w:rPr>
        <w:t>programi za izvedbo preizkusov s simulacijskimi modeli, poročilo o izvedenih testiranjih simulacijskih modelov, poročilo o validaciji simulacijskih modelov</w:t>
      </w:r>
      <w:r w:rsidR="003368BA" w:rsidRPr="00A77191">
        <w:rPr>
          <w:rFonts w:cs="Arial"/>
          <w:szCs w:val="22"/>
        </w:rPr>
        <w:t>,</w:t>
      </w:r>
    </w:p>
    <w:p w14:paraId="129B07C0" w14:textId="201FE678" w:rsidR="00570F38" w:rsidRPr="00A77191" w:rsidRDefault="00180B7D" w:rsidP="00A57D4A">
      <w:pPr>
        <w:numPr>
          <w:ilvl w:val="0"/>
          <w:numId w:val="40"/>
        </w:numPr>
        <w:spacing w:after="0"/>
        <w:rPr>
          <w:rFonts w:cs="Arial"/>
          <w:szCs w:val="22"/>
        </w:rPr>
      </w:pPr>
      <w:r w:rsidRPr="00A77191">
        <w:rPr>
          <w:rFonts w:cs="Arial"/>
          <w:szCs w:val="22"/>
        </w:rPr>
        <w:t>test skladnosti z uredbo o zahtevah za proizvajalce električne energije</w:t>
      </w:r>
      <w:r w:rsidR="00AC3F35" w:rsidRPr="00A77191">
        <w:rPr>
          <w:rFonts w:cs="Arial"/>
          <w:szCs w:val="22"/>
        </w:rPr>
        <w:t xml:space="preserve"> (</w:t>
      </w:r>
      <w:proofErr w:type="spellStart"/>
      <w:r w:rsidR="00AC3F35" w:rsidRPr="00A77191">
        <w:rPr>
          <w:rFonts w:cs="Arial"/>
          <w:szCs w:val="22"/>
        </w:rPr>
        <w:t>RfG</w:t>
      </w:r>
      <w:proofErr w:type="spellEnd"/>
      <w:r w:rsidR="00AC3F35" w:rsidRPr="00A77191">
        <w:rPr>
          <w:rFonts w:cs="Arial"/>
          <w:szCs w:val="22"/>
        </w:rPr>
        <w:t xml:space="preserve"> </w:t>
      </w:r>
      <w:r w:rsidRPr="00A77191">
        <w:rPr>
          <w:rFonts w:cs="Arial"/>
          <w:szCs w:val="22"/>
        </w:rPr>
        <w:t xml:space="preserve">test </w:t>
      </w:r>
      <w:r w:rsidR="00AC3F35" w:rsidRPr="00A77191">
        <w:rPr>
          <w:rFonts w:cs="Arial"/>
          <w:szCs w:val="22"/>
        </w:rPr>
        <w:t xml:space="preserve">tip </w:t>
      </w:r>
      <w:r w:rsidR="004C6B1E" w:rsidRPr="00A77191">
        <w:rPr>
          <w:rFonts w:cs="Arial"/>
          <w:szCs w:val="22"/>
        </w:rPr>
        <w:t>B</w:t>
      </w:r>
      <w:r w:rsidR="00AC3F35" w:rsidRPr="00A77191">
        <w:rPr>
          <w:rFonts w:cs="Arial"/>
          <w:szCs w:val="22"/>
        </w:rPr>
        <w:t>, skladno z obem</w:t>
      </w:r>
      <w:r w:rsidR="009B77B7" w:rsidRPr="00A77191">
        <w:rPr>
          <w:rFonts w:cs="Arial"/>
          <w:szCs w:val="22"/>
        </w:rPr>
        <w:t>a</w:t>
      </w:r>
      <w:r w:rsidR="00AC3F35" w:rsidRPr="00A77191">
        <w:rPr>
          <w:rFonts w:cs="Arial"/>
          <w:szCs w:val="22"/>
        </w:rPr>
        <w:t xml:space="preserve"> soglasj</w:t>
      </w:r>
      <w:r w:rsidR="009B77B7" w:rsidRPr="00A77191">
        <w:rPr>
          <w:rFonts w:cs="Arial"/>
          <w:szCs w:val="22"/>
        </w:rPr>
        <w:t>ema</w:t>
      </w:r>
      <w:r w:rsidR="00AC3F35" w:rsidRPr="00A77191">
        <w:rPr>
          <w:rFonts w:cs="Arial"/>
          <w:szCs w:val="22"/>
        </w:rPr>
        <w:t xml:space="preserve"> za priključitev)</w:t>
      </w:r>
    </w:p>
    <w:p w14:paraId="21436B48" w14:textId="3788A726" w:rsidR="0051469B" w:rsidRPr="00A77191" w:rsidRDefault="0051469B" w:rsidP="00FA234B">
      <w:pPr>
        <w:pStyle w:val="Odstavekseznama"/>
        <w:numPr>
          <w:ilvl w:val="0"/>
          <w:numId w:val="40"/>
        </w:numPr>
        <w:spacing w:after="240"/>
        <w:rPr>
          <w:rFonts w:cs="Arial"/>
          <w:szCs w:val="22"/>
        </w:rPr>
      </w:pPr>
      <w:r w:rsidRPr="00A77191">
        <w:rPr>
          <w:rFonts w:cs="Arial"/>
          <w:szCs w:val="22"/>
        </w:rPr>
        <w:t>p</w:t>
      </w:r>
      <w:r w:rsidR="00943F39" w:rsidRPr="00A77191">
        <w:rPr>
          <w:rFonts w:cs="Arial"/>
          <w:szCs w:val="22"/>
        </w:rPr>
        <w:t>rogram šolanja</w:t>
      </w:r>
      <w:r w:rsidRPr="00A77191">
        <w:rPr>
          <w:rFonts w:cs="Arial"/>
          <w:szCs w:val="22"/>
        </w:rPr>
        <w:t xml:space="preserve"> za posamezne sklope opreme in </w:t>
      </w:r>
    </w:p>
    <w:p w14:paraId="5C5FE0C5" w14:textId="00621227" w:rsidR="006C0424" w:rsidRPr="00A77191" w:rsidRDefault="0051469B" w:rsidP="00FA234B">
      <w:pPr>
        <w:pStyle w:val="Odstavekseznama"/>
        <w:numPr>
          <w:ilvl w:val="0"/>
          <w:numId w:val="40"/>
        </w:numPr>
        <w:spacing w:after="240"/>
        <w:rPr>
          <w:rFonts w:cs="Arial"/>
          <w:szCs w:val="22"/>
        </w:rPr>
      </w:pPr>
      <w:r w:rsidRPr="00A77191">
        <w:rPr>
          <w:rFonts w:cs="Arial"/>
          <w:szCs w:val="22"/>
        </w:rPr>
        <w:t xml:space="preserve">izvedba </w:t>
      </w:r>
      <w:r w:rsidR="005F6B08" w:rsidRPr="00A77191">
        <w:rPr>
          <w:rFonts w:cs="Arial"/>
          <w:szCs w:val="22"/>
        </w:rPr>
        <w:t xml:space="preserve">šolanja </w:t>
      </w:r>
      <w:r w:rsidR="006C0424" w:rsidRPr="00A77191">
        <w:rPr>
          <w:rFonts w:cs="Arial"/>
          <w:szCs w:val="22"/>
        </w:rPr>
        <w:t>naročnikovega osebja,</w:t>
      </w:r>
    </w:p>
    <w:p w14:paraId="29F6335D" w14:textId="4D5F08FB" w:rsidR="00AA76F1" w:rsidRPr="00A77191" w:rsidRDefault="006C0424" w:rsidP="00FA234B">
      <w:pPr>
        <w:pStyle w:val="Odstavekseznama"/>
        <w:numPr>
          <w:ilvl w:val="0"/>
          <w:numId w:val="40"/>
        </w:numPr>
        <w:spacing w:after="240"/>
        <w:rPr>
          <w:rFonts w:cs="Arial"/>
          <w:szCs w:val="22"/>
        </w:rPr>
      </w:pPr>
      <w:r w:rsidRPr="00A77191">
        <w:rPr>
          <w:rFonts w:cs="Arial"/>
          <w:szCs w:val="22"/>
        </w:rPr>
        <w:t xml:space="preserve">izdelavo in pripravo </w:t>
      </w:r>
      <w:r w:rsidR="00943F39" w:rsidRPr="00A77191">
        <w:rPr>
          <w:rFonts w:cs="Arial"/>
          <w:szCs w:val="22"/>
        </w:rPr>
        <w:t xml:space="preserve">preostale </w:t>
      </w:r>
      <w:r w:rsidRPr="00A77191">
        <w:rPr>
          <w:rFonts w:cs="Arial"/>
          <w:szCs w:val="22"/>
        </w:rPr>
        <w:t>v razpisu zahtevane dokumentacije,</w:t>
      </w:r>
    </w:p>
    <w:p w14:paraId="4E8337D5" w14:textId="77777777" w:rsidR="0071446C" w:rsidRPr="00A77191" w:rsidRDefault="0071446C" w:rsidP="0030278D">
      <w:pPr>
        <w:pStyle w:val="Odstavekseznama"/>
        <w:spacing w:after="240"/>
        <w:ind w:left="420"/>
        <w:rPr>
          <w:rFonts w:cs="Arial"/>
          <w:szCs w:val="22"/>
        </w:rPr>
      </w:pPr>
    </w:p>
    <w:p w14:paraId="58846518" w14:textId="0FA46D3A" w:rsidR="008128B9" w:rsidRPr="00A77191" w:rsidRDefault="008128B9" w:rsidP="0051469B">
      <w:pPr>
        <w:pStyle w:val="Odstavekseznama"/>
        <w:numPr>
          <w:ilvl w:val="0"/>
          <w:numId w:val="40"/>
        </w:numPr>
        <w:spacing w:after="240"/>
        <w:rPr>
          <w:rFonts w:cs="Arial"/>
          <w:szCs w:val="22"/>
        </w:rPr>
      </w:pPr>
      <w:r w:rsidRPr="00A77191">
        <w:rPr>
          <w:rFonts w:cs="Arial"/>
          <w:szCs w:val="22"/>
        </w:rPr>
        <w:t xml:space="preserve">zagotoviti </w:t>
      </w:r>
      <w:r w:rsidR="0071446C" w:rsidRPr="00A77191">
        <w:rPr>
          <w:rFonts w:cs="Arial"/>
          <w:szCs w:val="22"/>
        </w:rPr>
        <w:t xml:space="preserve">bančne </w:t>
      </w:r>
      <w:r w:rsidRPr="00A77191">
        <w:rPr>
          <w:rFonts w:cs="Arial"/>
          <w:szCs w:val="22"/>
        </w:rPr>
        <w:t>garanc</w:t>
      </w:r>
      <w:r w:rsidR="0071446C" w:rsidRPr="00A77191">
        <w:rPr>
          <w:rFonts w:cs="Arial"/>
          <w:szCs w:val="22"/>
        </w:rPr>
        <w:t>ije (za dobro izvedbo del, za odpravo napak v garancijskem obdobju)</w:t>
      </w:r>
      <w:r w:rsidR="007914C5" w:rsidRPr="00A77191">
        <w:rPr>
          <w:rFonts w:cs="Arial"/>
          <w:szCs w:val="22"/>
        </w:rPr>
        <w:t>, garancije proizvajalcev opreme (</w:t>
      </w:r>
      <w:r w:rsidR="008D4C85" w:rsidRPr="00A77191">
        <w:rPr>
          <w:rFonts w:cs="Arial"/>
          <w:szCs w:val="22"/>
        </w:rPr>
        <w:t>FN</w:t>
      </w:r>
      <w:r w:rsidR="007914C5" w:rsidRPr="00A77191">
        <w:rPr>
          <w:rFonts w:cs="Arial"/>
          <w:szCs w:val="22"/>
        </w:rPr>
        <w:t xml:space="preserve"> moduli, razsmerniki, </w:t>
      </w:r>
      <w:proofErr w:type="spellStart"/>
      <w:r w:rsidR="007914C5" w:rsidRPr="00A77191">
        <w:rPr>
          <w:rFonts w:cs="Arial"/>
          <w:szCs w:val="22"/>
        </w:rPr>
        <w:t>podkonstrukcija</w:t>
      </w:r>
      <w:proofErr w:type="spellEnd"/>
      <w:r w:rsidR="007914C5" w:rsidRPr="00A77191">
        <w:rPr>
          <w:rFonts w:cs="Arial"/>
          <w:szCs w:val="22"/>
        </w:rPr>
        <w:t>)</w:t>
      </w:r>
    </w:p>
    <w:p w14:paraId="4AB09AC6" w14:textId="02791B4A" w:rsidR="0051469B" w:rsidRPr="00A77191" w:rsidRDefault="008F0929" w:rsidP="00F169AC">
      <w:pPr>
        <w:pStyle w:val="Odstavekseznama"/>
        <w:numPr>
          <w:ilvl w:val="0"/>
          <w:numId w:val="40"/>
        </w:numPr>
        <w:spacing w:after="240"/>
        <w:rPr>
          <w:rFonts w:cs="Arial"/>
          <w:szCs w:val="22"/>
        </w:rPr>
      </w:pPr>
      <w:r w:rsidRPr="00A77191">
        <w:rPr>
          <w:rFonts w:cs="Arial"/>
          <w:szCs w:val="22"/>
        </w:rPr>
        <w:t xml:space="preserve">zagotoviti </w:t>
      </w:r>
      <w:r w:rsidR="00D21F2F" w:rsidRPr="00A77191">
        <w:rPr>
          <w:rFonts w:cs="Arial"/>
          <w:szCs w:val="22"/>
        </w:rPr>
        <w:t>listino</w:t>
      </w:r>
      <w:r w:rsidRPr="00A77191">
        <w:rPr>
          <w:rFonts w:cs="Arial"/>
          <w:szCs w:val="22"/>
        </w:rPr>
        <w:t xml:space="preserve">, ki dokazuje, da so </w:t>
      </w:r>
      <w:r w:rsidR="00D21F2F" w:rsidRPr="00A77191">
        <w:rPr>
          <w:rFonts w:cs="Arial"/>
          <w:szCs w:val="22"/>
        </w:rPr>
        <w:t xml:space="preserve">za vso elektronsko opremo plačani vsi prispevki, ki omogočajo Naročniku brezplačno oddajo </w:t>
      </w:r>
      <w:r w:rsidR="0006215D" w:rsidRPr="00A77191">
        <w:rPr>
          <w:rFonts w:cs="Arial"/>
          <w:szCs w:val="22"/>
        </w:rPr>
        <w:t xml:space="preserve">izrabljene </w:t>
      </w:r>
      <w:r w:rsidR="00D21F2F" w:rsidRPr="00A77191">
        <w:rPr>
          <w:rFonts w:cs="Arial"/>
          <w:szCs w:val="22"/>
        </w:rPr>
        <w:t xml:space="preserve">elektronske opreme </w:t>
      </w:r>
      <w:r w:rsidR="0006215D" w:rsidRPr="00A77191">
        <w:rPr>
          <w:rFonts w:cs="Arial"/>
          <w:szCs w:val="22"/>
        </w:rPr>
        <w:t>(</w:t>
      </w:r>
      <w:r w:rsidR="008D4C85" w:rsidRPr="00A77191">
        <w:rPr>
          <w:rFonts w:cs="Arial"/>
          <w:szCs w:val="22"/>
        </w:rPr>
        <w:t>FN</w:t>
      </w:r>
      <w:r w:rsidR="0006215D" w:rsidRPr="00A77191">
        <w:rPr>
          <w:rFonts w:cs="Arial"/>
          <w:szCs w:val="22"/>
        </w:rPr>
        <w:t xml:space="preserve"> moduli, razsmerniki ipd.) </w:t>
      </w:r>
      <w:r w:rsidR="00D21F2F" w:rsidRPr="00A77191">
        <w:rPr>
          <w:rFonts w:cs="Arial"/>
          <w:szCs w:val="22"/>
        </w:rPr>
        <w:t>v razgradnjo (na območju Slovenije)</w:t>
      </w:r>
      <w:r w:rsidR="0006215D" w:rsidRPr="00A77191">
        <w:rPr>
          <w:rFonts w:cs="Arial"/>
          <w:szCs w:val="22"/>
        </w:rPr>
        <w:t>.</w:t>
      </w:r>
    </w:p>
    <w:p w14:paraId="38DB297F" w14:textId="252FAF57" w:rsidR="00E5402D" w:rsidRPr="00A77191" w:rsidRDefault="00E5402D" w:rsidP="0030278D">
      <w:pPr>
        <w:pStyle w:val="Odstavekseznama"/>
        <w:spacing w:after="240"/>
        <w:ind w:left="420"/>
        <w:rPr>
          <w:rFonts w:cs="Arial"/>
          <w:szCs w:val="22"/>
        </w:rPr>
      </w:pPr>
    </w:p>
    <w:p w14:paraId="6533F74E" w14:textId="7546C87B" w:rsidR="00E5402D" w:rsidRPr="00A77191" w:rsidRDefault="00E5402D" w:rsidP="00F169AC">
      <w:pPr>
        <w:pStyle w:val="Odstavekseznama"/>
        <w:numPr>
          <w:ilvl w:val="0"/>
          <w:numId w:val="40"/>
        </w:numPr>
        <w:spacing w:after="240"/>
        <w:rPr>
          <w:rFonts w:cs="Arial"/>
          <w:szCs w:val="22"/>
        </w:rPr>
      </w:pPr>
      <w:r w:rsidRPr="00A77191">
        <w:rPr>
          <w:rFonts w:cs="Arial"/>
          <w:szCs w:val="22"/>
        </w:rPr>
        <w:t xml:space="preserve">Sodelovati na tehničnem pregledu, zagotoviti vso dokumentacijo za pridobitev </w:t>
      </w:r>
      <w:r w:rsidR="00830690" w:rsidRPr="00A77191">
        <w:rPr>
          <w:rFonts w:cs="Arial"/>
          <w:szCs w:val="22"/>
        </w:rPr>
        <w:t>K</w:t>
      </w:r>
      <w:r w:rsidR="0060487F" w:rsidRPr="00A77191">
        <w:rPr>
          <w:rFonts w:cs="Arial"/>
          <w:szCs w:val="22"/>
        </w:rPr>
        <w:t xml:space="preserve">ončnega obvestila o odobritvi obratovanja </w:t>
      </w:r>
      <w:r w:rsidR="00830690" w:rsidRPr="00A77191">
        <w:rPr>
          <w:rFonts w:cs="Arial"/>
          <w:szCs w:val="22"/>
        </w:rPr>
        <w:t xml:space="preserve">in uporabnega </w:t>
      </w:r>
      <w:r w:rsidR="0060487F" w:rsidRPr="00A77191">
        <w:rPr>
          <w:rFonts w:cs="Arial"/>
          <w:szCs w:val="22"/>
        </w:rPr>
        <w:t>dovoljenja</w:t>
      </w:r>
    </w:p>
    <w:p w14:paraId="537F84DE" w14:textId="77777777" w:rsidR="008D4C85" w:rsidRPr="00A77191" w:rsidRDefault="008D4C85" w:rsidP="008D4C85">
      <w:pPr>
        <w:pStyle w:val="Odstavekseznama"/>
        <w:rPr>
          <w:rFonts w:cs="Arial"/>
          <w:szCs w:val="22"/>
        </w:rPr>
      </w:pPr>
    </w:p>
    <w:p w14:paraId="03456A6E" w14:textId="77777777" w:rsidR="00FD7761" w:rsidRPr="00A77191" w:rsidRDefault="00FD7761" w:rsidP="0030278D">
      <w:pPr>
        <w:spacing w:after="240"/>
        <w:rPr>
          <w:rFonts w:cs="Arial"/>
          <w:szCs w:val="22"/>
        </w:rPr>
      </w:pPr>
      <w:r w:rsidRPr="00A77191">
        <w:rPr>
          <w:rFonts w:cs="Arial"/>
          <w:szCs w:val="22"/>
        </w:rPr>
        <w:t>Aktivnosti in odgovornosti Izvajalca del v obsegu tega razpisa so tudi:</w:t>
      </w:r>
    </w:p>
    <w:p w14:paraId="7CD5539B" w14:textId="5B16834A" w:rsidR="002A6F63" w:rsidRPr="00A77191" w:rsidRDefault="006C0424" w:rsidP="0030278D">
      <w:pPr>
        <w:pStyle w:val="Odstavekseznama"/>
        <w:numPr>
          <w:ilvl w:val="0"/>
          <w:numId w:val="62"/>
        </w:numPr>
        <w:spacing w:after="240"/>
        <w:rPr>
          <w:rFonts w:cs="Arial"/>
          <w:szCs w:val="22"/>
        </w:rPr>
      </w:pPr>
      <w:r w:rsidRPr="00A77191">
        <w:rPr>
          <w:rFonts w:cs="Arial"/>
          <w:szCs w:val="22"/>
        </w:rPr>
        <w:t>sodelovanje z ostalimi izvajalci del in dobavitelji pri usklajevanju na stičnih mestih dobave, montaže in storitev</w:t>
      </w:r>
      <w:r w:rsidR="003368BA" w:rsidRPr="00A77191">
        <w:rPr>
          <w:rFonts w:cs="Arial"/>
          <w:szCs w:val="22"/>
        </w:rPr>
        <w:t>,</w:t>
      </w:r>
      <w:r w:rsidR="000B08D3" w:rsidRPr="00A77191">
        <w:rPr>
          <w:rFonts w:cs="Arial"/>
          <w:szCs w:val="22"/>
        </w:rPr>
        <w:t xml:space="preserve"> </w:t>
      </w:r>
    </w:p>
    <w:p w14:paraId="50397351" w14:textId="1C7D77DD" w:rsidR="000B08D3" w:rsidRPr="00A77191" w:rsidRDefault="003368BA" w:rsidP="000B08D3">
      <w:pPr>
        <w:pStyle w:val="Odstavekseznama"/>
        <w:numPr>
          <w:ilvl w:val="0"/>
          <w:numId w:val="62"/>
        </w:numPr>
        <w:rPr>
          <w:rFonts w:cs="Arial"/>
          <w:szCs w:val="22"/>
        </w:rPr>
      </w:pPr>
      <w:r w:rsidRPr="00A77191">
        <w:rPr>
          <w:rFonts w:cs="Arial"/>
          <w:szCs w:val="22"/>
        </w:rPr>
        <w:t>s</w:t>
      </w:r>
      <w:r w:rsidR="003E1620" w:rsidRPr="00A77191">
        <w:rPr>
          <w:rFonts w:cs="Arial"/>
          <w:szCs w:val="22"/>
        </w:rPr>
        <w:t>odelovanje z omrežnim operaterjem (Elektro</w:t>
      </w:r>
      <w:r w:rsidR="008D4C85" w:rsidRPr="00A77191">
        <w:rPr>
          <w:rFonts w:cs="Arial"/>
          <w:szCs w:val="22"/>
        </w:rPr>
        <w:t xml:space="preserve"> Maribor</w:t>
      </w:r>
      <w:r w:rsidR="003E1620" w:rsidRPr="00A77191">
        <w:rPr>
          <w:rFonts w:cs="Arial"/>
          <w:szCs w:val="22"/>
        </w:rPr>
        <w:t>)</w:t>
      </w:r>
      <w:r w:rsidR="00A006B8" w:rsidRPr="00A77191">
        <w:rPr>
          <w:rFonts w:cs="Arial"/>
          <w:szCs w:val="22"/>
        </w:rPr>
        <w:t xml:space="preserve"> v vseh fazah projekta (npr.</w:t>
      </w:r>
      <w:r w:rsidR="008D4C85" w:rsidRPr="00A77191">
        <w:rPr>
          <w:rFonts w:cs="Arial"/>
          <w:szCs w:val="22"/>
        </w:rPr>
        <w:t xml:space="preserve"> </w:t>
      </w:r>
      <w:r w:rsidR="00BC4BBD" w:rsidRPr="00A77191">
        <w:rPr>
          <w:rFonts w:cs="Arial"/>
          <w:szCs w:val="22"/>
        </w:rPr>
        <w:t>izvajanje nadzora pri izvedbi, sodelovanje pri meritvah, funkcionalnih testiranjih, STP, TP ipd.</w:t>
      </w:r>
      <w:r w:rsidR="00A006B8" w:rsidRPr="00A77191">
        <w:rPr>
          <w:rFonts w:cs="Arial"/>
          <w:szCs w:val="22"/>
        </w:rPr>
        <w:t>)</w:t>
      </w:r>
      <w:r w:rsidR="00BC4BBD" w:rsidRPr="00A77191">
        <w:rPr>
          <w:rFonts w:cs="Arial"/>
          <w:szCs w:val="22"/>
        </w:rPr>
        <w:t>,</w:t>
      </w:r>
      <w:r w:rsidR="00830690" w:rsidRPr="00A77191">
        <w:rPr>
          <w:rFonts w:cs="Arial"/>
          <w:szCs w:val="22"/>
        </w:rPr>
        <w:t xml:space="preserve"> zagotovitev vse </w:t>
      </w:r>
      <w:r w:rsidR="00036DBF" w:rsidRPr="00A77191">
        <w:rPr>
          <w:rFonts w:cs="Arial"/>
          <w:szCs w:val="22"/>
        </w:rPr>
        <w:t>dokumentacije</w:t>
      </w:r>
      <w:r w:rsidR="00830690" w:rsidRPr="00A77191">
        <w:rPr>
          <w:rFonts w:cs="Arial"/>
          <w:szCs w:val="22"/>
        </w:rPr>
        <w:t xml:space="preserve"> za pridobitev </w:t>
      </w:r>
      <w:r w:rsidR="0066674A" w:rsidRPr="00A77191">
        <w:rPr>
          <w:rFonts w:cs="Arial"/>
          <w:szCs w:val="22"/>
        </w:rPr>
        <w:t>O</w:t>
      </w:r>
      <w:r w:rsidR="00830690" w:rsidRPr="00A77191">
        <w:rPr>
          <w:rFonts w:cs="Arial"/>
          <w:szCs w:val="22"/>
        </w:rPr>
        <w:t>bvesti</w:t>
      </w:r>
      <w:r w:rsidR="0066674A" w:rsidRPr="00A77191">
        <w:rPr>
          <w:rFonts w:cs="Arial"/>
          <w:szCs w:val="22"/>
        </w:rPr>
        <w:t>la o odobritvi prikl</w:t>
      </w:r>
      <w:r w:rsidR="009148F5" w:rsidRPr="00A77191">
        <w:rPr>
          <w:rFonts w:cs="Arial"/>
          <w:szCs w:val="22"/>
        </w:rPr>
        <w:t>opa</w:t>
      </w:r>
      <w:r w:rsidR="0066674A" w:rsidRPr="00A77191">
        <w:rPr>
          <w:rFonts w:cs="Arial"/>
          <w:szCs w:val="22"/>
        </w:rPr>
        <w:t xml:space="preserve"> na napajanje</w:t>
      </w:r>
      <w:r w:rsidR="009148F5" w:rsidRPr="00A77191">
        <w:rPr>
          <w:rFonts w:cs="Arial"/>
          <w:szCs w:val="22"/>
        </w:rPr>
        <w:t xml:space="preserve"> iz omrežja (EON)</w:t>
      </w:r>
      <w:r w:rsidR="0066674A" w:rsidRPr="00A77191">
        <w:rPr>
          <w:rFonts w:cs="Arial"/>
          <w:szCs w:val="22"/>
        </w:rPr>
        <w:t xml:space="preserve">, Obvestila o </w:t>
      </w:r>
      <w:r w:rsidR="009148F5" w:rsidRPr="00A77191">
        <w:rPr>
          <w:rFonts w:cs="Arial"/>
          <w:szCs w:val="22"/>
        </w:rPr>
        <w:t xml:space="preserve">odobritvi </w:t>
      </w:r>
      <w:r w:rsidR="0066674A" w:rsidRPr="00A77191">
        <w:rPr>
          <w:rFonts w:cs="Arial"/>
          <w:szCs w:val="22"/>
        </w:rPr>
        <w:t>začasne</w:t>
      </w:r>
      <w:r w:rsidR="009148F5" w:rsidRPr="00A77191">
        <w:rPr>
          <w:rFonts w:cs="Arial"/>
          <w:szCs w:val="22"/>
        </w:rPr>
        <w:t>ga</w:t>
      </w:r>
      <w:r w:rsidR="0066674A" w:rsidRPr="00A77191">
        <w:rPr>
          <w:rFonts w:cs="Arial"/>
          <w:szCs w:val="22"/>
        </w:rPr>
        <w:t xml:space="preserve"> obratovanj</w:t>
      </w:r>
      <w:r w:rsidR="009148F5" w:rsidRPr="00A77191">
        <w:rPr>
          <w:rFonts w:cs="Arial"/>
          <w:szCs w:val="22"/>
        </w:rPr>
        <w:t>a (ION)</w:t>
      </w:r>
      <w:r w:rsidR="0066674A" w:rsidRPr="00A77191">
        <w:rPr>
          <w:rFonts w:cs="Arial"/>
          <w:szCs w:val="22"/>
        </w:rPr>
        <w:t xml:space="preserve"> in </w:t>
      </w:r>
      <w:r w:rsidR="00125C3F" w:rsidRPr="00A77191">
        <w:rPr>
          <w:rFonts w:cs="Arial"/>
          <w:szCs w:val="22"/>
        </w:rPr>
        <w:t>Končnega o</w:t>
      </w:r>
      <w:r w:rsidR="0066674A" w:rsidRPr="00A77191">
        <w:rPr>
          <w:rFonts w:cs="Arial"/>
          <w:szCs w:val="22"/>
        </w:rPr>
        <w:t xml:space="preserve">bvestila o odobritvi </w:t>
      </w:r>
      <w:r w:rsidR="00125C3F" w:rsidRPr="00A77191">
        <w:rPr>
          <w:rFonts w:cs="Arial"/>
          <w:szCs w:val="22"/>
        </w:rPr>
        <w:t>obratovanja (FON)</w:t>
      </w:r>
      <w:r w:rsidR="00830690" w:rsidRPr="00A77191">
        <w:rPr>
          <w:rFonts w:cs="Arial"/>
          <w:szCs w:val="22"/>
        </w:rPr>
        <w:t xml:space="preserve"> </w:t>
      </w:r>
    </w:p>
    <w:p w14:paraId="49B09E11" w14:textId="1EA9C926" w:rsidR="006C0424" w:rsidRPr="00A77191" w:rsidRDefault="006C0424" w:rsidP="0030278D">
      <w:pPr>
        <w:numPr>
          <w:ilvl w:val="0"/>
          <w:numId w:val="70"/>
        </w:numPr>
        <w:spacing w:after="0"/>
        <w:rPr>
          <w:rFonts w:cs="Arial"/>
          <w:szCs w:val="22"/>
        </w:rPr>
      </w:pPr>
      <w:r w:rsidRPr="00A77191">
        <w:rPr>
          <w:rFonts w:cs="Arial"/>
          <w:szCs w:val="22"/>
        </w:rPr>
        <w:t>sodelovanje na internih tehničnih pregledih, strokovno tehničnih pregledih in tehničnem pregledu ter na vseh inšpekcijskih pregledih na katere bo Izvajalec po tem razpisu povabljen s strani Naročnika,</w:t>
      </w:r>
    </w:p>
    <w:p w14:paraId="72CFB99C" w14:textId="77777777" w:rsidR="00614173" w:rsidRPr="00A77191" w:rsidRDefault="00614173" w:rsidP="0030278D">
      <w:pPr>
        <w:spacing w:after="0"/>
        <w:ind w:left="420"/>
        <w:rPr>
          <w:rFonts w:cs="Arial"/>
          <w:szCs w:val="22"/>
        </w:rPr>
      </w:pPr>
    </w:p>
    <w:p w14:paraId="22C44348" w14:textId="77777777" w:rsidR="006C0424" w:rsidRPr="00A77191" w:rsidRDefault="006C0424" w:rsidP="0030278D">
      <w:pPr>
        <w:numPr>
          <w:ilvl w:val="0"/>
          <w:numId w:val="70"/>
        </w:numPr>
        <w:spacing w:after="0"/>
        <w:rPr>
          <w:rFonts w:cs="Arial"/>
          <w:szCs w:val="22"/>
        </w:rPr>
      </w:pPr>
      <w:r w:rsidRPr="00A77191">
        <w:rPr>
          <w:rFonts w:cs="Arial"/>
          <w:szCs w:val="22"/>
        </w:rPr>
        <w:t>zagotavljanje vseh ostalih naprav in dejavnosti potrebnih za celotno izvedbo del v okviru te Pogodbe, ne glede na to ali so posamezni detajli v tem razpisu povsem opredeljeni,</w:t>
      </w:r>
    </w:p>
    <w:p w14:paraId="5BDF23EB" w14:textId="77777777" w:rsidR="00DA1F7C" w:rsidRPr="00A77191" w:rsidRDefault="003A50AA" w:rsidP="00DA1F7C">
      <w:pPr>
        <w:numPr>
          <w:ilvl w:val="0"/>
          <w:numId w:val="70"/>
        </w:numPr>
        <w:spacing w:after="0"/>
        <w:rPr>
          <w:rFonts w:cs="Arial"/>
          <w:szCs w:val="22"/>
        </w:rPr>
      </w:pPr>
      <w:r w:rsidRPr="00A77191">
        <w:rPr>
          <w:rFonts w:cs="Arial"/>
          <w:szCs w:val="22"/>
        </w:rPr>
        <w:t xml:space="preserve">izvedba vseh del, ki niso eksplicitno navedena, a jih je za ustrezno, kompletno in kvalitetno izvedbo del po tem razpisu potrebno izvesti. Vrednost teh del mora biti zajeta v ceni montaže opreme. </w:t>
      </w:r>
    </w:p>
    <w:p w14:paraId="0E189852" w14:textId="701154CD" w:rsidR="00DA1F7C" w:rsidRPr="00A77191" w:rsidRDefault="00DA1F7C" w:rsidP="00DA1F7C">
      <w:pPr>
        <w:numPr>
          <w:ilvl w:val="0"/>
          <w:numId w:val="70"/>
        </w:numPr>
        <w:spacing w:after="0"/>
        <w:rPr>
          <w:rFonts w:cs="Arial"/>
          <w:szCs w:val="22"/>
        </w:rPr>
      </w:pPr>
      <w:r w:rsidRPr="00A77191">
        <w:rPr>
          <w:rFonts w:cs="Arial"/>
          <w:szCs w:val="22"/>
        </w:rPr>
        <w:t>odprava pomanjkljivosti</w:t>
      </w:r>
      <w:r w:rsidR="0048413C" w:rsidRPr="00A77191">
        <w:rPr>
          <w:rFonts w:cs="Arial"/>
          <w:szCs w:val="22"/>
        </w:rPr>
        <w:t xml:space="preserve"> pred prevzemom</w:t>
      </w:r>
      <w:r w:rsidRPr="00A77191">
        <w:rPr>
          <w:rFonts w:cs="Arial"/>
          <w:szCs w:val="22"/>
        </w:rPr>
        <w:t>,</w:t>
      </w:r>
    </w:p>
    <w:p w14:paraId="5E55E26B" w14:textId="405BB0E9" w:rsidR="006C0424" w:rsidRPr="00A77191" w:rsidRDefault="006C0424" w:rsidP="00FD7761">
      <w:pPr>
        <w:numPr>
          <w:ilvl w:val="0"/>
          <w:numId w:val="70"/>
        </w:numPr>
        <w:spacing w:after="0"/>
        <w:rPr>
          <w:rFonts w:cs="Arial"/>
          <w:szCs w:val="22"/>
        </w:rPr>
      </w:pPr>
      <w:r w:rsidRPr="00A77191">
        <w:rPr>
          <w:rFonts w:cs="Arial"/>
          <w:szCs w:val="22"/>
        </w:rPr>
        <w:t>odprava pomanjkljivosti v garancijskem roku,</w:t>
      </w:r>
    </w:p>
    <w:p w14:paraId="145230BD" w14:textId="152F66CD" w:rsidR="0025327F" w:rsidRPr="00A77191" w:rsidRDefault="00685D62" w:rsidP="00FD7761">
      <w:pPr>
        <w:numPr>
          <w:ilvl w:val="0"/>
          <w:numId w:val="70"/>
        </w:numPr>
        <w:spacing w:after="0"/>
        <w:rPr>
          <w:rFonts w:cs="Arial"/>
          <w:szCs w:val="22"/>
        </w:rPr>
      </w:pPr>
      <w:r w:rsidRPr="00A77191">
        <w:rPr>
          <w:rFonts w:cs="Arial"/>
          <w:szCs w:val="22"/>
        </w:rPr>
        <w:t xml:space="preserve">dobava rezervnih delov in zagotavljanje rezervnih delov </w:t>
      </w:r>
      <w:r w:rsidR="0025327F" w:rsidRPr="00A77191">
        <w:rPr>
          <w:rFonts w:cs="Arial"/>
          <w:szCs w:val="22"/>
        </w:rPr>
        <w:t xml:space="preserve">v času obratovanja </w:t>
      </w:r>
      <w:r w:rsidR="005B333E" w:rsidRPr="00A77191">
        <w:rPr>
          <w:rFonts w:cs="Arial"/>
          <w:szCs w:val="22"/>
        </w:rPr>
        <w:t>SE</w:t>
      </w:r>
      <w:r w:rsidR="0025327F" w:rsidRPr="00A77191">
        <w:rPr>
          <w:rFonts w:cs="Arial"/>
          <w:szCs w:val="22"/>
        </w:rPr>
        <w:t>,</w:t>
      </w:r>
    </w:p>
    <w:p w14:paraId="2D5C5EA1" w14:textId="7A50E8BA" w:rsidR="00685D62" w:rsidRPr="00A77191" w:rsidRDefault="0025327F" w:rsidP="0030278D">
      <w:pPr>
        <w:numPr>
          <w:ilvl w:val="0"/>
          <w:numId w:val="70"/>
        </w:numPr>
        <w:spacing w:after="0"/>
        <w:rPr>
          <w:rFonts w:cs="Arial"/>
          <w:szCs w:val="22"/>
        </w:rPr>
      </w:pPr>
      <w:r w:rsidRPr="00A77191">
        <w:rPr>
          <w:rFonts w:cs="Arial"/>
          <w:szCs w:val="22"/>
        </w:rPr>
        <w:lastRenderedPageBreak/>
        <w:t>dobava varnostnih kopij vseh sistemov, programskih orodij</w:t>
      </w:r>
      <w:r w:rsidR="00B53FF9" w:rsidRPr="00A77191">
        <w:rPr>
          <w:rFonts w:cs="Arial"/>
          <w:szCs w:val="22"/>
        </w:rPr>
        <w:t xml:space="preserve">, </w:t>
      </w:r>
      <w:proofErr w:type="spellStart"/>
      <w:r w:rsidR="00B53FF9" w:rsidRPr="00A77191">
        <w:rPr>
          <w:rFonts w:cs="Arial"/>
          <w:szCs w:val="22"/>
        </w:rPr>
        <w:t>programabilnih</w:t>
      </w:r>
      <w:proofErr w:type="spellEnd"/>
      <w:r w:rsidR="00B53FF9" w:rsidRPr="00A77191">
        <w:rPr>
          <w:rFonts w:cs="Arial"/>
          <w:szCs w:val="22"/>
        </w:rPr>
        <w:t xml:space="preserve"> enot</w:t>
      </w:r>
      <w:r w:rsidR="00F707C5" w:rsidRPr="00A77191">
        <w:rPr>
          <w:rFonts w:cs="Arial"/>
          <w:szCs w:val="22"/>
        </w:rPr>
        <w:t>.</w:t>
      </w:r>
      <w:r w:rsidR="00B53FF9" w:rsidRPr="00A77191">
        <w:rPr>
          <w:rFonts w:cs="Arial"/>
          <w:szCs w:val="22"/>
        </w:rPr>
        <w:t xml:space="preserve"> </w:t>
      </w:r>
      <w:r w:rsidRPr="00A77191">
        <w:rPr>
          <w:rFonts w:cs="Arial"/>
          <w:szCs w:val="22"/>
        </w:rPr>
        <w:t xml:space="preserve"> </w:t>
      </w:r>
    </w:p>
    <w:p w14:paraId="32AA1990" w14:textId="72D5C6F9" w:rsidR="004B1D0C" w:rsidRPr="00A77191" w:rsidRDefault="004B1D0C" w:rsidP="00BD5A96">
      <w:pPr>
        <w:spacing w:after="0"/>
        <w:rPr>
          <w:rFonts w:cs="Arial"/>
          <w:szCs w:val="22"/>
        </w:rPr>
      </w:pPr>
    </w:p>
    <w:p w14:paraId="05CEE0DB" w14:textId="490C2EDE" w:rsidR="006C0424" w:rsidRPr="00A77191" w:rsidRDefault="006C0424" w:rsidP="006C0424">
      <w:pPr>
        <w:rPr>
          <w:rFonts w:cs="Arial"/>
          <w:szCs w:val="22"/>
        </w:rPr>
      </w:pPr>
      <w:r w:rsidRPr="00A77191">
        <w:rPr>
          <w:rFonts w:cs="Arial"/>
          <w:szCs w:val="22"/>
        </w:rPr>
        <w:t xml:space="preserve">Izvajalec je dolžan proučiti tehnologijo </w:t>
      </w:r>
      <w:r w:rsidR="00696E67" w:rsidRPr="00A77191">
        <w:rPr>
          <w:rFonts w:cs="Arial"/>
          <w:szCs w:val="22"/>
        </w:rPr>
        <w:t xml:space="preserve">gradnje </w:t>
      </w:r>
      <w:r w:rsidR="008105A8" w:rsidRPr="00A77191">
        <w:rPr>
          <w:rFonts w:cs="Arial"/>
          <w:szCs w:val="22"/>
        </w:rPr>
        <w:t xml:space="preserve">in </w:t>
      </w:r>
      <w:r w:rsidRPr="00A77191">
        <w:rPr>
          <w:rFonts w:cs="Arial"/>
          <w:szCs w:val="22"/>
        </w:rPr>
        <w:t>montaže tako</w:t>
      </w:r>
      <w:r w:rsidR="003F4BDE" w:rsidRPr="00A77191">
        <w:rPr>
          <w:rFonts w:cs="Arial"/>
          <w:szCs w:val="22"/>
        </w:rPr>
        <w:t>,</w:t>
      </w:r>
      <w:r w:rsidRPr="00A77191">
        <w:rPr>
          <w:rFonts w:cs="Arial"/>
          <w:szCs w:val="22"/>
        </w:rPr>
        <w:t xml:space="preserve"> da bo v celoti lahko jamčil za uspešno izvajanje </w:t>
      </w:r>
      <w:r w:rsidR="008105A8" w:rsidRPr="00A77191">
        <w:rPr>
          <w:rFonts w:cs="Arial"/>
          <w:szCs w:val="22"/>
        </w:rPr>
        <w:t xml:space="preserve">del </w:t>
      </w:r>
      <w:r w:rsidRPr="00A77191">
        <w:rPr>
          <w:rFonts w:cs="Arial"/>
          <w:szCs w:val="22"/>
        </w:rPr>
        <w:t xml:space="preserve">po predvideni tehnologiji in bo za uspešno </w:t>
      </w:r>
      <w:r w:rsidR="003F4BDE" w:rsidRPr="00A77191">
        <w:rPr>
          <w:rFonts w:cs="Arial"/>
          <w:szCs w:val="22"/>
        </w:rPr>
        <w:t>izvajanje in izvedbo</w:t>
      </w:r>
      <w:r w:rsidRPr="00A77191">
        <w:rPr>
          <w:rFonts w:cs="Arial"/>
          <w:szCs w:val="22"/>
        </w:rPr>
        <w:t xml:space="preserve">  prevzel polno odgovornost.</w:t>
      </w:r>
    </w:p>
    <w:p w14:paraId="51DDD708" w14:textId="736EE45F" w:rsidR="00696E67" w:rsidRPr="00A77191" w:rsidRDefault="00B457D0" w:rsidP="006C0424">
      <w:pPr>
        <w:rPr>
          <w:rFonts w:cs="Arial"/>
          <w:szCs w:val="22"/>
        </w:rPr>
      </w:pPr>
      <w:r w:rsidRPr="00A77191">
        <w:rPr>
          <w:rFonts w:cs="Arial"/>
          <w:szCs w:val="22"/>
        </w:rPr>
        <w:t>Izvajalec je dolžan proučiti tudi vso dokumentacijo, ki se nanaša na zahteve in pogoje Soglasja za priključitev</w:t>
      </w:r>
      <w:r w:rsidR="00F169AC" w:rsidRPr="00A77191">
        <w:rPr>
          <w:rFonts w:cs="Arial"/>
          <w:szCs w:val="22"/>
        </w:rPr>
        <w:t xml:space="preserve"> (za </w:t>
      </w:r>
      <w:r w:rsidR="002108A0" w:rsidRPr="00A77191">
        <w:rPr>
          <w:rFonts w:cs="Arial"/>
          <w:szCs w:val="22"/>
        </w:rPr>
        <w:t>SE ZOOP</w:t>
      </w:r>
      <w:r w:rsidR="00F169AC" w:rsidRPr="00A77191">
        <w:rPr>
          <w:rFonts w:cs="Arial"/>
          <w:szCs w:val="22"/>
        </w:rPr>
        <w:t>)</w:t>
      </w:r>
      <w:r w:rsidRPr="00A77191">
        <w:rPr>
          <w:rFonts w:cs="Arial"/>
          <w:szCs w:val="22"/>
        </w:rPr>
        <w:t>, da pravilno in celovito opredeli funkcionalnosti, območje delovanja</w:t>
      </w:r>
      <w:r w:rsidR="008105A8" w:rsidRPr="00A77191">
        <w:rPr>
          <w:rFonts w:cs="Arial"/>
          <w:szCs w:val="22"/>
        </w:rPr>
        <w:t xml:space="preserve"> ter</w:t>
      </w:r>
      <w:r w:rsidRPr="00A77191">
        <w:rPr>
          <w:rFonts w:cs="Arial"/>
          <w:szCs w:val="22"/>
        </w:rPr>
        <w:t xml:space="preserve"> aktivnosti potrebne za izpolnjevanje in dokazovanje skladnosti z zahtevami.</w:t>
      </w:r>
    </w:p>
    <w:p w14:paraId="2E0F35CD" w14:textId="3033DA7B" w:rsidR="0098544F" w:rsidRPr="00A77191" w:rsidRDefault="00F905CF" w:rsidP="00270C3E">
      <w:pPr>
        <w:pStyle w:val="Naslov3"/>
        <w:rPr>
          <w:rFonts w:ascii="Arial" w:hAnsi="Arial" w:cs="Arial"/>
          <w:sz w:val="22"/>
          <w:szCs w:val="22"/>
        </w:rPr>
      </w:pPr>
      <w:bookmarkStart w:id="165" w:name="_Toc528491124"/>
      <w:bookmarkStart w:id="166" w:name="_Toc528596593"/>
      <w:bookmarkStart w:id="167" w:name="_Toc528596800"/>
      <w:bookmarkStart w:id="168" w:name="_Toc528597056"/>
      <w:bookmarkStart w:id="169" w:name="_Toc528491127"/>
      <w:bookmarkStart w:id="170" w:name="_Toc528596596"/>
      <w:bookmarkStart w:id="171" w:name="_Toc528596803"/>
      <w:bookmarkStart w:id="172" w:name="_Toc528597059"/>
      <w:bookmarkStart w:id="173" w:name="_Toc528491129"/>
      <w:bookmarkStart w:id="174" w:name="_Toc528596598"/>
      <w:bookmarkStart w:id="175" w:name="_Toc528596805"/>
      <w:bookmarkStart w:id="176" w:name="_Toc528597061"/>
      <w:bookmarkStart w:id="177" w:name="_Toc528491132"/>
      <w:bookmarkStart w:id="178" w:name="_Toc528596601"/>
      <w:bookmarkStart w:id="179" w:name="_Toc528596808"/>
      <w:bookmarkStart w:id="180" w:name="_Toc528597064"/>
      <w:bookmarkStart w:id="181" w:name="_Toc528491133"/>
      <w:bookmarkStart w:id="182" w:name="_Toc528596602"/>
      <w:bookmarkStart w:id="183" w:name="_Toc528596809"/>
      <w:bookmarkStart w:id="184" w:name="_Toc528597065"/>
      <w:bookmarkStart w:id="185" w:name="_Toc528491135"/>
      <w:bookmarkStart w:id="186" w:name="_Toc528596604"/>
      <w:bookmarkStart w:id="187" w:name="_Toc528596811"/>
      <w:bookmarkStart w:id="188" w:name="_Toc528597067"/>
      <w:bookmarkStart w:id="189" w:name="_Toc528491136"/>
      <w:bookmarkStart w:id="190" w:name="_Toc528596605"/>
      <w:bookmarkStart w:id="191" w:name="_Toc528596812"/>
      <w:bookmarkStart w:id="192" w:name="_Toc528597068"/>
      <w:bookmarkStart w:id="193" w:name="_Toc528491141"/>
      <w:bookmarkStart w:id="194" w:name="_Toc528596610"/>
      <w:bookmarkStart w:id="195" w:name="_Toc528596817"/>
      <w:bookmarkStart w:id="196" w:name="_Toc528597073"/>
      <w:bookmarkStart w:id="197" w:name="_Toc528491142"/>
      <w:bookmarkStart w:id="198" w:name="_Toc528596611"/>
      <w:bookmarkStart w:id="199" w:name="_Toc528596818"/>
      <w:bookmarkStart w:id="200" w:name="_Toc528597074"/>
      <w:bookmarkStart w:id="201" w:name="_Toc528491145"/>
      <w:bookmarkStart w:id="202" w:name="_Toc528596614"/>
      <w:bookmarkStart w:id="203" w:name="_Toc528596821"/>
      <w:bookmarkStart w:id="204" w:name="_Toc528597077"/>
      <w:bookmarkStart w:id="205" w:name="_Toc528491146"/>
      <w:bookmarkStart w:id="206" w:name="_Toc528596615"/>
      <w:bookmarkStart w:id="207" w:name="_Toc528596822"/>
      <w:bookmarkStart w:id="208" w:name="_Toc528597078"/>
      <w:bookmarkStart w:id="209" w:name="_Toc528491147"/>
      <w:bookmarkStart w:id="210" w:name="_Toc32908822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A77191">
        <w:rPr>
          <w:rFonts w:ascii="Arial" w:hAnsi="Arial" w:cs="Arial"/>
          <w:sz w:val="22"/>
          <w:szCs w:val="22"/>
        </w:rPr>
        <w:t>M</w:t>
      </w:r>
      <w:r w:rsidR="0098544F" w:rsidRPr="00A77191">
        <w:rPr>
          <w:rFonts w:ascii="Arial" w:hAnsi="Arial" w:cs="Arial"/>
          <w:sz w:val="22"/>
          <w:szCs w:val="22"/>
        </w:rPr>
        <w:t>eje dobave</w:t>
      </w:r>
      <w:bookmarkEnd w:id="209"/>
      <w:r w:rsidR="00280669" w:rsidRPr="00A77191">
        <w:rPr>
          <w:rFonts w:ascii="Arial" w:hAnsi="Arial" w:cs="Arial"/>
          <w:sz w:val="22"/>
          <w:szCs w:val="22"/>
        </w:rPr>
        <w:t xml:space="preserve"> in </w:t>
      </w:r>
      <w:r w:rsidR="003F4BDE" w:rsidRPr="00A77191">
        <w:rPr>
          <w:rFonts w:ascii="Arial" w:hAnsi="Arial" w:cs="Arial"/>
          <w:sz w:val="22"/>
          <w:szCs w:val="22"/>
        </w:rPr>
        <w:t>storitev</w:t>
      </w:r>
      <w:bookmarkEnd w:id="210"/>
    </w:p>
    <w:p w14:paraId="516AA0F0" w14:textId="3D91D0E1" w:rsidR="0098544F" w:rsidRPr="00A77191" w:rsidRDefault="0098544F" w:rsidP="0098544F">
      <w:pPr>
        <w:rPr>
          <w:rFonts w:cs="Arial"/>
          <w:szCs w:val="22"/>
        </w:rPr>
      </w:pPr>
      <w:r w:rsidRPr="00A77191">
        <w:rPr>
          <w:rFonts w:cs="Arial"/>
          <w:szCs w:val="22"/>
        </w:rPr>
        <w:t xml:space="preserve">Meje dobave </w:t>
      </w:r>
      <w:r w:rsidR="00280669" w:rsidRPr="00A77191">
        <w:rPr>
          <w:rFonts w:cs="Arial"/>
          <w:szCs w:val="22"/>
        </w:rPr>
        <w:t xml:space="preserve">in </w:t>
      </w:r>
      <w:r w:rsidR="003F4BDE" w:rsidRPr="00A77191">
        <w:rPr>
          <w:rFonts w:cs="Arial"/>
          <w:szCs w:val="22"/>
        </w:rPr>
        <w:t>storitev</w:t>
      </w:r>
      <w:r w:rsidR="00280669" w:rsidRPr="00A77191">
        <w:rPr>
          <w:rFonts w:cs="Arial"/>
          <w:szCs w:val="22"/>
        </w:rPr>
        <w:t xml:space="preserve"> </w:t>
      </w:r>
      <w:r w:rsidRPr="00A77191">
        <w:rPr>
          <w:rFonts w:cs="Arial"/>
          <w:szCs w:val="22"/>
        </w:rPr>
        <w:t>so sledeče:</w:t>
      </w:r>
    </w:p>
    <w:p w14:paraId="6BC0835C" w14:textId="22A2B86B" w:rsidR="00696E67" w:rsidRPr="00A77191" w:rsidRDefault="00696E67" w:rsidP="00FA234B">
      <w:pPr>
        <w:numPr>
          <w:ilvl w:val="0"/>
          <w:numId w:val="30"/>
        </w:numPr>
        <w:rPr>
          <w:rFonts w:cs="Arial"/>
          <w:szCs w:val="22"/>
        </w:rPr>
      </w:pPr>
      <w:r w:rsidRPr="00A77191">
        <w:rPr>
          <w:rFonts w:cs="Arial"/>
          <w:szCs w:val="22"/>
        </w:rPr>
        <w:t>Gradbeni deli objekta</w:t>
      </w:r>
      <w:r w:rsidR="00974A51" w:rsidRPr="00A77191">
        <w:rPr>
          <w:rFonts w:cs="Arial"/>
          <w:szCs w:val="22"/>
        </w:rPr>
        <w:t xml:space="preserve"> </w:t>
      </w:r>
      <w:r w:rsidR="008F66C5" w:rsidRPr="00A77191">
        <w:rPr>
          <w:rFonts w:cs="Arial"/>
          <w:szCs w:val="22"/>
        </w:rPr>
        <w:t>sončna</w:t>
      </w:r>
      <w:r w:rsidR="00E02E69" w:rsidRPr="00A77191">
        <w:rPr>
          <w:rFonts w:cs="Arial"/>
          <w:szCs w:val="22"/>
        </w:rPr>
        <w:t xml:space="preserve"> elektrarna ZOOP</w:t>
      </w:r>
      <w:r w:rsidRPr="00A77191">
        <w:rPr>
          <w:rFonts w:cs="Arial"/>
          <w:szCs w:val="22"/>
        </w:rPr>
        <w:t xml:space="preserve">: </w:t>
      </w:r>
    </w:p>
    <w:p w14:paraId="0115D714" w14:textId="572F61E2" w:rsidR="00B14851" w:rsidRPr="00A77191" w:rsidRDefault="00305EF7" w:rsidP="00FA234B">
      <w:pPr>
        <w:numPr>
          <w:ilvl w:val="1"/>
          <w:numId w:val="30"/>
        </w:numPr>
        <w:rPr>
          <w:rFonts w:cs="Arial"/>
          <w:szCs w:val="22"/>
        </w:rPr>
      </w:pPr>
      <w:r w:rsidRPr="00A77191">
        <w:rPr>
          <w:rFonts w:cs="Arial"/>
          <w:szCs w:val="22"/>
        </w:rPr>
        <w:t xml:space="preserve">kompletna </w:t>
      </w:r>
      <w:r w:rsidR="0039089F" w:rsidRPr="00A77191">
        <w:rPr>
          <w:rFonts w:cs="Arial"/>
          <w:szCs w:val="22"/>
        </w:rPr>
        <w:t>izvedba t</w:t>
      </w:r>
      <w:r w:rsidR="0016623B" w:rsidRPr="00A77191">
        <w:rPr>
          <w:rFonts w:cs="Arial"/>
          <w:szCs w:val="22"/>
        </w:rPr>
        <w:t>emelj</w:t>
      </w:r>
      <w:r w:rsidR="00E02E69" w:rsidRPr="00A77191">
        <w:rPr>
          <w:rFonts w:cs="Arial"/>
          <w:szCs w:val="22"/>
        </w:rPr>
        <w:t>enja,</w:t>
      </w:r>
      <w:r w:rsidR="0016623B" w:rsidRPr="00A77191">
        <w:rPr>
          <w:rFonts w:cs="Arial"/>
          <w:szCs w:val="22"/>
        </w:rPr>
        <w:t xml:space="preserve"> konstrukcije in podkonstrukcije </w:t>
      </w:r>
      <w:r w:rsidRPr="00A77191">
        <w:rPr>
          <w:rFonts w:cs="Arial"/>
          <w:szCs w:val="22"/>
        </w:rPr>
        <w:t xml:space="preserve">za vso opremo, </w:t>
      </w:r>
      <w:r w:rsidR="00B14851" w:rsidRPr="00A77191">
        <w:rPr>
          <w:rFonts w:cs="Arial"/>
          <w:szCs w:val="22"/>
        </w:rPr>
        <w:t xml:space="preserve">z vsemi za to potrebnimi deli </w:t>
      </w:r>
      <w:r w:rsidR="0039089F" w:rsidRPr="00A77191">
        <w:rPr>
          <w:rFonts w:cs="Arial"/>
          <w:szCs w:val="22"/>
        </w:rPr>
        <w:t>glede na obstoječo podlago</w:t>
      </w:r>
      <w:r w:rsidR="0016623B" w:rsidRPr="00A77191">
        <w:rPr>
          <w:rFonts w:cs="Arial"/>
          <w:szCs w:val="22"/>
        </w:rPr>
        <w:t xml:space="preserve"> predvidenega območja gradnje</w:t>
      </w:r>
      <w:r w:rsidR="00B14851" w:rsidRPr="00A77191">
        <w:rPr>
          <w:rFonts w:cs="Arial"/>
          <w:szCs w:val="22"/>
        </w:rPr>
        <w:t>,</w:t>
      </w:r>
    </w:p>
    <w:p w14:paraId="5BC3408E" w14:textId="77777777" w:rsidR="001E2D2E" w:rsidRPr="00A77191" w:rsidRDefault="00396DFA" w:rsidP="00FA234B">
      <w:pPr>
        <w:numPr>
          <w:ilvl w:val="0"/>
          <w:numId w:val="30"/>
        </w:numPr>
        <w:rPr>
          <w:rFonts w:cs="Arial"/>
          <w:szCs w:val="22"/>
        </w:rPr>
      </w:pPr>
      <w:r w:rsidRPr="00A77191">
        <w:rPr>
          <w:rFonts w:cs="Arial"/>
          <w:szCs w:val="22"/>
        </w:rPr>
        <w:t>Proti dokumentaciji:</w:t>
      </w:r>
      <w:r w:rsidR="001E2D2E" w:rsidRPr="00A77191">
        <w:rPr>
          <w:rFonts w:cs="Arial"/>
          <w:szCs w:val="22"/>
        </w:rPr>
        <w:t xml:space="preserve"> </w:t>
      </w:r>
    </w:p>
    <w:p w14:paraId="7A3F508E" w14:textId="2BF6ED14" w:rsidR="00A11A6A" w:rsidRPr="00A77191" w:rsidRDefault="001E2D2E" w:rsidP="00FA234B">
      <w:pPr>
        <w:numPr>
          <w:ilvl w:val="1"/>
          <w:numId w:val="30"/>
        </w:numPr>
        <w:rPr>
          <w:rFonts w:cs="Arial"/>
          <w:szCs w:val="22"/>
        </w:rPr>
      </w:pPr>
      <w:r w:rsidRPr="00A77191">
        <w:rPr>
          <w:rFonts w:cs="Arial"/>
          <w:szCs w:val="22"/>
        </w:rPr>
        <w:t>V obsegu dobave je vsa dokumentacija, potrebna za izdelavo</w:t>
      </w:r>
      <w:r w:rsidR="00782C19" w:rsidRPr="00A77191">
        <w:rPr>
          <w:rFonts w:cs="Arial"/>
          <w:szCs w:val="22"/>
        </w:rPr>
        <w:t>,</w:t>
      </w:r>
      <w:r w:rsidRPr="00A77191">
        <w:rPr>
          <w:rFonts w:cs="Arial"/>
          <w:szCs w:val="22"/>
        </w:rPr>
        <w:t xml:space="preserve"> </w:t>
      </w:r>
      <w:r w:rsidR="00790BC0" w:rsidRPr="00A77191">
        <w:rPr>
          <w:rFonts w:cs="Arial"/>
          <w:szCs w:val="22"/>
        </w:rPr>
        <w:t xml:space="preserve">izvedbo del, </w:t>
      </w:r>
      <w:r w:rsidRPr="00A77191">
        <w:rPr>
          <w:rFonts w:cs="Arial"/>
          <w:szCs w:val="22"/>
        </w:rPr>
        <w:t>montažo</w:t>
      </w:r>
      <w:r w:rsidR="00782C19" w:rsidRPr="00A77191">
        <w:rPr>
          <w:rFonts w:cs="Arial"/>
          <w:szCs w:val="22"/>
        </w:rPr>
        <w:t xml:space="preserve"> vzdrževanje in obratovanje</w:t>
      </w:r>
      <w:r w:rsidRPr="00A77191">
        <w:rPr>
          <w:rFonts w:cs="Arial"/>
          <w:szCs w:val="22"/>
        </w:rPr>
        <w:t xml:space="preserve"> posameznih sklopov iz obsega dobave</w:t>
      </w:r>
      <w:r w:rsidR="00D138D1" w:rsidRPr="00A77191">
        <w:rPr>
          <w:rFonts w:cs="Arial"/>
          <w:szCs w:val="22"/>
        </w:rPr>
        <w:t>,</w:t>
      </w:r>
      <w:r w:rsidR="006E7411" w:rsidRPr="00A77191">
        <w:rPr>
          <w:rFonts w:cs="Arial"/>
          <w:szCs w:val="22"/>
        </w:rPr>
        <w:t xml:space="preserve"> </w:t>
      </w:r>
      <w:r w:rsidR="00420042" w:rsidRPr="00A77191">
        <w:rPr>
          <w:rFonts w:cs="Arial"/>
          <w:szCs w:val="22"/>
        </w:rPr>
        <w:t xml:space="preserve">vsa končna dokumentacija za pridobitev Končnega obvestila za obratovanje (skladno z </w:t>
      </w:r>
      <w:proofErr w:type="spellStart"/>
      <w:r w:rsidR="00420042" w:rsidRPr="00A77191">
        <w:rPr>
          <w:rFonts w:cs="Arial"/>
          <w:szCs w:val="22"/>
        </w:rPr>
        <w:t>RfG</w:t>
      </w:r>
      <w:proofErr w:type="spellEnd"/>
      <w:r w:rsidR="00420042" w:rsidRPr="00A77191">
        <w:rPr>
          <w:rFonts w:cs="Arial"/>
          <w:szCs w:val="22"/>
        </w:rPr>
        <w:t>), vsa dokumentacija za pridobitev uporabnega dovoljenja</w:t>
      </w:r>
      <w:r w:rsidR="00A824C6" w:rsidRPr="00A77191">
        <w:rPr>
          <w:rFonts w:cs="Arial"/>
          <w:szCs w:val="22"/>
        </w:rPr>
        <w:t>.</w:t>
      </w:r>
    </w:p>
    <w:p w14:paraId="22D4D2A2" w14:textId="1630B525" w:rsidR="00790BC0" w:rsidRPr="00A77191" w:rsidRDefault="00790BC0" w:rsidP="00FA234B">
      <w:pPr>
        <w:numPr>
          <w:ilvl w:val="1"/>
          <w:numId w:val="30"/>
        </w:numPr>
        <w:rPr>
          <w:rFonts w:cs="Arial"/>
          <w:szCs w:val="22"/>
        </w:rPr>
      </w:pPr>
      <w:r w:rsidRPr="00A77191">
        <w:rPr>
          <w:rFonts w:cs="Arial"/>
          <w:szCs w:val="22"/>
        </w:rPr>
        <w:t xml:space="preserve">Pogodbena dokumentacija </w:t>
      </w:r>
      <w:r w:rsidR="00FF263F" w:rsidRPr="00A77191">
        <w:rPr>
          <w:rFonts w:cs="Arial"/>
          <w:szCs w:val="22"/>
        </w:rPr>
        <w:t xml:space="preserve">za dokazovanje delovanja </w:t>
      </w:r>
      <w:r w:rsidR="008F66C5" w:rsidRPr="00A77191">
        <w:rPr>
          <w:rFonts w:cs="Arial"/>
          <w:szCs w:val="22"/>
        </w:rPr>
        <w:t>sončne</w:t>
      </w:r>
      <w:r w:rsidR="00E02E69" w:rsidRPr="00A77191">
        <w:rPr>
          <w:rFonts w:cs="Arial"/>
          <w:szCs w:val="22"/>
        </w:rPr>
        <w:t xml:space="preserve"> elektrarne</w:t>
      </w:r>
      <w:r w:rsidR="00FF263F" w:rsidRPr="00A77191">
        <w:rPr>
          <w:rFonts w:cs="Arial"/>
          <w:szCs w:val="22"/>
        </w:rPr>
        <w:t xml:space="preserve"> in prevzem </w:t>
      </w:r>
      <w:r w:rsidR="00E02E69" w:rsidRPr="00A77191">
        <w:rPr>
          <w:rFonts w:cs="Arial"/>
          <w:szCs w:val="22"/>
        </w:rPr>
        <w:t>celotnega objekta</w:t>
      </w:r>
      <w:r w:rsidR="00FF263F" w:rsidRPr="00A77191">
        <w:rPr>
          <w:rFonts w:cs="Arial"/>
          <w:szCs w:val="22"/>
        </w:rPr>
        <w:t xml:space="preserve">. </w:t>
      </w:r>
      <w:r w:rsidRPr="00A77191">
        <w:rPr>
          <w:rFonts w:cs="Arial"/>
          <w:szCs w:val="22"/>
        </w:rPr>
        <w:t xml:space="preserve"> </w:t>
      </w:r>
    </w:p>
    <w:p w14:paraId="02B05B7B" w14:textId="7FFCAE16" w:rsidR="00396DFA" w:rsidRPr="00A77191" w:rsidRDefault="00396DFA" w:rsidP="00FA234B">
      <w:pPr>
        <w:numPr>
          <w:ilvl w:val="0"/>
          <w:numId w:val="30"/>
        </w:numPr>
        <w:rPr>
          <w:rFonts w:cs="Arial"/>
          <w:szCs w:val="22"/>
        </w:rPr>
      </w:pPr>
      <w:r w:rsidRPr="00A77191">
        <w:rPr>
          <w:rFonts w:cs="Arial"/>
          <w:szCs w:val="22"/>
        </w:rPr>
        <w:t xml:space="preserve">Proti aplikacijski programski opremi in </w:t>
      </w:r>
      <w:proofErr w:type="spellStart"/>
      <w:r w:rsidRPr="00A77191">
        <w:rPr>
          <w:rFonts w:cs="Arial"/>
          <w:szCs w:val="22"/>
        </w:rPr>
        <w:t>parametriranju</w:t>
      </w:r>
      <w:proofErr w:type="spellEnd"/>
      <w:r w:rsidR="00122E30" w:rsidRPr="00A77191">
        <w:rPr>
          <w:rFonts w:cs="Arial"/>
          <w:szCs w:val="22"/>
        </w:rPr>
        <w:t>:</w:t>
      </w:r>
    </w:p>
    <w:p w14:paraId="5DED04D4" w14:textId="6728D73B" w:rsidR="00420042" w:rsidRPr="00A77191" w:rsidRDefault="009C23B0" w:rsidP="00FA234B">
      <w:pPr>
        <w:numPr>
          <w:ilvl w:val="1"/>
          <w:numId w:val="30"/>
        </w:numPr>
        <w:rPr>
          <w:rFonts w:cs="Arial"/>
          <w:szCs w:val="22"/>
        </w:rPr>
      </w:pPr>
      <w:r w:rsidRPr="00A77191">
        <w:rPr>
          <w:rFonts w:cs="Arial"/>
          <w:szCs w:val="22"/>
        </w:rPr>
        <w:t xml:space="preserve">Izvajalec </w:t>
      </w:r>
      <w:r w:rsidR="005A7CD7" w:rsidRPr="00A77191">
        <w:rPr>
          <w:rFonts w:cs="Arial"/>
          <w:szCs w:val="22"/>
        </w:rPr>
        <w:t xml:space="preserve">je dolžan programirati oziroma </w:t>
      </w:r>
      <w:proofErr w:type="spellStart"/>
      <w:r w:rsidR="005A7CD7" w:rsidRPr="00A77191">
        <w:rPr>
          <w:rFonts w:cs="Arial"/>
          <w:szCs w:val="22"/>
        </w:rPr>
        <w:t>parametrirati</w:t>
      </w:r>
      <w:proofErr w:type="spellEnd"/>
      <w:r w:rsidR="005A7CD7" w:rsidRPr="00A77191">
        <w:rPr>
          <w:rFonts w:cs="Arial"/>
          <w:szCs w:val="22"/>
        </w:rPr>
        <w:t xml:space="preserve"> vso opremo iz obsega dobave v skladu z dokumentacijo, ki jo izdela sam</w:t>
      </w:r>
      <w:r w:rsidR="004B0CE8" w:rsidRPr="00A77191">
        <w:rPr>
          <w:rFonts w:cs="Arial"/>
          <w:szCs w:val="22"/>
        </w:rPr>
        <w:t>,</w:t>
      </w:r>
      <w:r w:rsidR="005A7CD7" w:rsidRPr="00A77191">
        <w:rPr>
          <w:rFonts w:cs="Arial"/>
          <w:szCs w:val="22"/>
        </w:rPr>
        <w:t xml:space="preserve"> dobi od </w:t>
      </w:r>
      <w:r w:rsidR="004B0CE8" w:rsidRPr="00A77191">
        <w:rPr>
          <w:rFonts w:cs="Arial"/>
          <w:szCs w:val="22"/>
        </w:rPr>
        <w:t>proizvajalca</w:t>
      </w:r>
      <w:r w:rsidR="005A7CD7" w:rsidRPr="00A77191">
        <w:rPr>
          <w:rFonts w:cs="Arial"/>
          <w:szCs w:val="22"/>
        </w:rPr>
        <w:t xml:space="preserve"> opreme</w:t>
      </w:r>
      <w:r w:rsidR="004B0CE8" w:rsidRPr="00A77191">
        <w:rPr>
          <w:rFonts w:cs="Arial"/>
          <w:szCs w:val="22"/>
        </w:rPr>
        <w:t xml:space="preserve"> ali od </w:t>
      </w:r>
      <w:r w:rsidR="00025D96" w:rsidRPr="00A77191">
        <w:rPr>
          <w:rFonts w:cs="Arial"/>
          <w:szCs w:val="22"/>
        </w:rPr>
        <w:t>N</w:t>
      </w:r>
      <w:r w:rsidR="004B0CE8" w:rsidRPr="00A77191">
        <w:rPr>
          <w:rFonts w:cs="Arial"/>
          <w:szCs w:val="22"/>
        </w:rPr>
        <w:t>aročnika</w:t>
      </w:r>
      <w:r w:rsidR="00025D96" w:rsidRPr="00A77191">
        <w:rPr>
          <w:rFonts w:cs="Arial"/>
          <w:szCs w:val="22"/>
        </w:rPr>
        <w:t>. Oprema</w:t>
      </w:r>
      <w:r w:rsidR="00420042" w:rsidRPr="00A77191">
        <w:rPr>
          <w:rFonts w:cs="Arial"/>
          <w:szCs w:val="22"/>
        </w:rPr>
        <w:t xml:space="preserve"> mora biti sposobna delovati samostojno in komunicirati z </w:t>
      </w:r>
      <w:r w:rsidR="009751A0" w:rsidRPr="00A77191">
        <w:rPr>
          <w:rFonts w:cs="Arial"/>
          <w:szCs w:val="22"/>
        </w:rPr>
        <w:t xml:space="preserve">obstoječimi </w:t>
      </w:r>
      <w:r w:rsidR="00025D96" w:rsidRPr="00A77191">
        <w:rPr>
          <w:rFonts w:cs="Arial"/>
          <w:szCs w:val="22"/>
        </w:rPr>
        <w:t>N</w:t>
      </w:r>
      <w:r w:rsidR="009751A0" w:rsidRPr="00A77191">
        <w:rPr>
          <w:rFonts w:cs="Arial"/>
          <w:szCs w:val="22"/>
        </w:rPr>
        <w:t xml:space="preserve">aročnikovimi </w:t>
      </w:r>
      <w:r w:rsidR="00420042" w:rsidRPr="00A77191">
        <w:rPr>
          <w:rFonts w:cs="Arial"/>
          <w:szCs w:val="22"/>
        </w:rPr>
        <w:t xml:space="preserve">nadrejenimi sistemi </w:t>
      </w:r>
      <w:r w:rsidR="009751A0" w:rsidRPr="00A77191">
        <w:rPr>
          <w:rFonts w:cs="Arial"/>
          <w:szCs w:val="22"/>
        </w:rPr>
        <w:t xml:space="preserve">skupinskega </w:t>
      </w:r>
      <w:r w:rsidR="00420042" w:rsidRPr="00A77191">
        <w:rPr>
          <w:rFonts w:cs="Arial"/>
          <w:szCs w:val="22"/>
        </w:rPr>
        <w:t>vodenja</w:t>
      </w:r>
      <w:r w:rsidR="00107EC4" w:rsidRPr="00A77191">
        <w:rPr>
          <w:rFonts w:cs="Arial"/>
          <w:szCs w:val="22"/>
        </w:rPr>
        <w:t xml:space="preserve">; skladno s tem </w:t>
      </w:r>
      <w:r w:rsidR="00730D1E" w:rsidRPr="00A77191">
        <w:rPr>
          <w:rFonts w:cs="Arial"/>
          <w:szCs w:val="22"/>
        </w:rPr>
        <w:t>uskladi komunikacije protokole in signalne liste</w:t>
      </w:r>
      <w:r w:rsidR="00D6067B" w:rsidRPr="00A77191">
        <w:rPr>
          <w:rFonts w:cs="Arial"/>
          <w:szCs w:val="22"/>
        </w:rPr>
        <w:t>, funkcionalne zahteve.</w:t>
      </w:r>
    </w:p>
    <w:p w14:paraId="1ACF8A0E" w14:textId="7C5CFA80" w:rsidR="0098544F" w:rsidRPr="00A77191" w:rsidRDefault="00F905CF" w:rsidP="004153ED">
      <w:pPr>
        <w:pStyle w:val="Naslov2"/>
        <w:rPr>
          <w:rFonts w:ascii="Arial" w:hAnsi="Arial" w:cs="Arial"/>
          <w:sz w:val="22"/>
          <w:szCs w:val="22"/>
        </w:rPr>
      </w:pPr>
      <w:bookmarkStart w:id="211" w:name="_Toc528491148"/>
      <w:bookmarkStart w:id="212" w:name="_Toc528596617"/>
      <w:bookmarkStart w:id="213" w:name="_Toc528596824"/>
      <w:bookmarkStart w:id="214" w:name="_Toc528597080"/>
      <w:bookmarkStart w:id="215" w:name="_Toc528491149"/>
      <w:bookmarkStart w:id="216" w:name="_Toc528596618"/>
      <w:bookmarkStart w:id="217" w:name="_Toc528596825"/>
      <w:bookmarkStart w:id="218" w:name="_Toc528597081"/>
      <w:bookmarkStart w:id="219" w:name="_Toc528491150"/>
      <w:bookmarkStart w:id="220" w:name="_Toc528596619"/>
      <w:bookmarkStart w:id="221" w:name="_Toc528596826"/>
      <w:bookmarkStart w:id="222" w:name="_Toc528597082"/>
      <w:bookmarkStart w:id="223" w:name="_Toc528491151"/>
      <w:bookmarkStart w:id="224" w:name="_Toc402881950"/>
      <w:bookmarkEnd w:id="211"/>
      <w:bookmarkEnd w:id="212"/>
      <w:bookmarkEnd w:id="213"/>
      <w:bookmarkEnd w:id="214"/>
      <w:bookmarkEnd w:id="215"/>
      <w:bookmarkEnd w:id="216"/>
      <w:bookmarkEnd w:id="217"/>
      <w:bookmarkEnd w:id="218"/>
      <w:bookmarkEnd w:id="219"/>
      <w:bookmarkEnd w:id="220"/>
      <w:bookmarkEnd w:id="221"/>
      <w:bookmarkEnd w:id="222"/>
      <w:r w:rsidRPr="00A77191">
        <w:rPr>
          <w:rFonts w:ascii="Arial" w:hAnsi="Arial" w:cs="Arial"/>
          <w:sz w:val="22"/>
          <w:szCs w:val="22"/>
        </w:rPr>
        <w:lastRenderedPageBreak/>
        <w:t>S</w:t>
      </w:r>
      <w:r w:rsidR="00104575" w:rsidRPr="00A77191">
        <w:rPr>
          <w:rFonts w:ascii="Arial" w:hAnsi="Arial" w:cs="Arial"/>
          <w:sz w:val="22"/>
          <w:szCs w:val="22"/>
        </w:rPr>
        <w:t>plošne tehnične zahteve</w:t>
      </w:r>
      <w:bookmarkEnd w:id="223"/>
      <w:bookmarkEnd w:id="224"/>
      <w:r w:rsidR="00104575" w:rsidRPr="00A77191">
        <w:rPr>
          <w:rFonts w:ascii="Arial" w:hAnsi="Arial" w:cs="Arial"/>
          <w:sz w:val="22"/>
          <w:szCs w:val="22"/>
        </w:rPr>
        <w:t xml:space="preserve"> </w:t>
      </w:r>
    </w:p>
    <w:p w14:paraId="60155FA9" w14:textId="563C00E3" w:rsidR="0067537E" w:rsidRPr="00A77191" w:rsidRDefault="00C53A00" w:rsidP="00270C3E">
      <w:pPr>
        <w:pStyle w:val="Naslov3"/>
        <w:rPr>
          <w:rFonts w:ascii="Arial" w:hAnsi="Arial" w:cs="Arial"/>
          <w:sz w:val="22"/>
          <w:szCs w:val="22"/>
        </w:rPr>
      </w:pPr>
      <w:bookmarkStart w:id="225" w:name="_Toc369571743"/>
      <w:bookmarkStart w:id="226" w:name="_Toc408800226"/>
      <w:bookmarkStart w:id="227" w:name="_Toc58139548"/>
      <w:bookmarkStart w:id="228" w:name="_Toc528491152"/>
      <w:bookmarkStart w:id="229" w:name="_Toc2040270575"/>
      <w:r w:rsidRPr="00A77191">
        <w:rPr>
          <w:rFonts w:ascii="Arial" w:hAnsi="Arial" w:cs="Arial"/>
          <w:sz w:val="22"/>
          <w:szCs w:val="22"/>
        </w:rPr>
        <w:t>Pogoji na mestu v</w:t>
      </w:r>
      <w:r w:rsidR="0067537E" w:rsidRPr="00A77191">
        <w:rPr>
          <w:rFonts w:ascii="Arial" w:hAnsi="Arial" w:cs="Arial"/>
          <w:sz w:val="22"/>
          <w:szCs w:val="22"/>
        </w:rPr>
        <w:t>grad</w:t>
      </w:r>
      <w:bookmarkEnd w:id="225"/>
      <w:bookmarkEnd w:id="226"/>
      <w:bookmarkEnd w:id="227"/>
      <w:bookmarkEnd w:id="228"/>
      <w:r w:rsidRPr="00A77191">
        <w:rPr>
          <w:rFonts w:ascii="Arial" w:hAnsi="Arial" w:cs="Arial"/>
          <w:sz w:val="22"/>
          <w:szCs w:val="22"/>
        </w:rPr>
        <w:t>nje</w:t>
      </w:r>
      <w:bookmarkEnd w:id="229"/>
    </w:p>
    <w:p w14:paraId="2F03C1FE" w14:textId="1351121C" w:rsidR="0067537E" w:rsidRPr="00A77191" w:rsidRDefault="009C23B0" w:rsidP="00E43316">
      <w:pPr>
        <w:rPr>
          <w:rFonts w:cs="Arial"/>
          <w:szCs w:val="22"/>
        </w:rPr>
      </w:pPr>
      <w:r w:rsidRPr="00A77191">
        <w:rPr>
          <w:rFonts w:cs="Arial"/>
          <w:szCs w:val="22"/>
        </w:rPr>
        <w:t>Izvajalec</w:t>
      </w:r>
      <w:r w:rsidR="0067537E" w:rsidRPr="00A77191">
        <w:rPr>
          <w:rFonts w:cs="Arial"/>
          <w:szCs w:val="22"/>
        </w:rPr>
        <w:t xml:space="preserve"> mora upoštevati naslednje:</w:t>
      </w:r>
    </w:p>
    <w:p w14:paraId="3E3600D2" w14:textId="2774DDA1" w:rsidR="0067537E" w:rsidRPr="00A77191" w:rsidRDefault="0067537E" w:rsidP="00FA234B">
      <w:pPr>
        <w:pStyle w:val="Odstavekseznama"/>
        <w:numPr>
          <w:ilvl w:val="0"/>
          <w:numId w:val="23"/>
        </w:numPr>
        <w:rPr>
          <w:rFonts w:cs="Arial"/>
          <w:szCs w:val="22"/>
        </w:rPr>
      </w:pPr>
      <w:r w:rsidRPr="00A77191">
        <w:rPr>
          <w:rFonts w:cs="Arial"/>
          <w:szCs w:val="22"/>
        </w:rPr>
        <w:t xml:space="preserve">oprema bo vgrajena na nadmorski višini do </w:t>
      </w:r>
      <w:r w:rsidR="00E0300B" w:rsidRPr="00A77191">
        <w:rPr>
          <w:rFonts w:cs="Arial"/>
          <w:szCs w:val="22"/>
        </w:rPr>
        <w:t>3</w:t>
      </w:r>
      <w:r w:rsidRPr="00A77191">
        <w:rPr>
          <w:rFonts w:cs="Arial"/>
          <w:szCs w:val="22"/>
        </w:rPr>
        <w:t>00 m,</w:t>
      </w:r>
    </w:p>
    <w:p w14:paraId="3624576D" w14:textId="77777777" w:rsidR="00884A38" w:rsidRPr="00A77191" w:rsidRDefault="0067537E" w:rsidP="00FA234B">
      <w:pPr>
        <w:pStyle w:val="Odstavekseznama"/>
        <w:numPr>
          <w:ilvl w:val="0"/>
          <w:numId w:val="23"/>
        </w:numPr>
        <w:rPr>
          <w:rFonts w:cs="Arial"/>
          <w:szCs w:val="22"/>
        </w:rPr>
      </w:pPr>
      <w:r w:rsidRPr="00A77191">
        <w:rPr>
          <w:rFonts w:cs="Arial"/>
          <w:szCs w:val="22"/>
        </w:rPr>
        <w:t xml:space="preserve">oprema mora brez poškodb prenesti in obratovati v naslednjem temperaturnem območju: </w:t>
      </w:r>
    </w:p>
    <w:p w14:paraId="38CA4012" w14:textId="5FBD65A8" w:rsidR="00C14BD7" w:rsidRPr="00A77191" w:rsidRDefault="0067537E" w:rsidP="0030278D">
      <w:pPr>
        <w:pStyle w:val="Odstavekseznama"/>
        <w:numPr>
          <w:ilvl w:val="1"/>
          <w:numId w:val="23"/>
        </w:numPr>
        <w:rPr>
          <w:rFonts w:cs="Arial"/>
          <w:szCs w:val="22"/>
        </w:rPr>
      </w:pPr>
      <w:r w:rsidRPr="00A77191">
        <w:rPr>
          <w:rFonts w:cs="Arial"/>
          <w:szCs w:val="22"/>
        </w:rPr>
        <w:t>od -</w:t>
      </w:r>
      <w:r w:rsidR="0022662C" w:rsidRPr="00A77191">
        <w:rPr>
          <w:rFonts w:cs="Arial"/>
          <w:szCs w:val="22"/>
        </w:rPr>
        <w:t>15</w:t>
      </w:r>
      <w:r w:rsidRPr="00A77191">
        <w:rPr>
          <w:rFonts w:cs="Arial"/>
          <w:szCs w:val="22"/>
        </w:rPr>
        <w:t>°C do +</w:t>
      </w:r>
      <w:r w:rsidR="00E0300B" w:rsidRPr="00A77191">
        <w:rPr>
          <w:rFonts w:cs="Arial"/>
          <w:szCs w:val="22"/>
        </w:rPr>
        <w:t>4</w:t>
      </w:r>
      <w:r w:rsidRPr="00A77191">
        <w:rPr>
          <w:rFonts w:cs="Arial"/>
          <w:szCs w:val="22"/>
        </w:rPr>
        <w:t>0°C</w:t>
      </w:r>
      <w:r w:rsidR="00E75D1C" w:rsidRPr="00A77191">
        <w:rPr>
          <w:rFonts w:cs="Arial"/>
          <w:szCs w:val="22"/>
        </w:rPr>
        <w:t xml:space="preserve"> za notranje prostore</w:t>
      </w:r>
      <w:r w:rsidR="00C14BD7" w:rsidRPr="00A77191">
        <w:rPr>
          <w:rFonts w:cs="Arial"/>
          <w:szCs w:val="22"/>
        </w:rPr>
        <w:t xml:space="preserve"> oziroma do +50°C v primeru skladiščenja</w:t>
      </w:r>
      <w:r w:rsidR="004B0CE8" w:rsidRPr="00A77191">
        <w:rPr>
          <w:rFonts w:cs="Arial"/>
          <w:szCs w:val="22"/>
        </w:rPr>
        <w:t>, relativna vlažnost do 85 %</w:t>
      </w:r>
      <w:r w:rsidR="00E75D1C" w:rsidRPr="00A77191">
        <w:rPr>
          <w:rFonts w:cs="Arial"/>
          <w:szCs w:val="22"/>
        </w:rPr>
        <w:t xml:space="preserve"> </w:t>
      </w:r>
    </w:p>
    <w:p w14:paraId="4208CCD4" w14:textId="7BED60B7" w:rsidR="0067537E" w:rsidRPr="00A77191" w:rsidRDefault="00884A38" w:rsidP="0030278D">
      <w:pPr>
        <w:pStyle w:val="Odstavekseznama"/>
        <w:numPr>
          <w:ilvl w:val="1"/>
          <w:numId w:val="23"/>
        </w:numPr>
        <w:rPr>
          <w:rFonts w:cs="Arial"/>
          <w:szCs w:val="22"/>
        </w:rPr>
      </w:pPr>
      <w:r w:rsidRPr="00A77191">
        <w:rPr>
          <w:rFonts w:cs="Arial"/>
          <w:szCs w:val="22"/>
        </w:rPr>
        <w:t xml:space="preserve">od </w:t>
      </w:r>
      <w:r w:rsidR="00E75D1C" w:rsidRPr="00A77191">
        <w:rPr>
          <w:rFonts w:cs="Arial"/>
          <w:szCs w:val="22"/>
        </w:rPr>
        <w:t>-25°C do +</w:t>
      </w:r>
      <w:r w:rsidR="00E0300B" w:rsidRPr="00A77191">
        <w:rPr>
          <w:rFonts w:cs="Arial"/>
          <w:szCs w:val="22"/>
        </w:rPr>
        <w:t>5</w:t>
      </w:r>
      <w:r w:rsidR="00E75D1C" w:rsidRPr="00A77191">
        <w:rPr>
          <w:rFonts w:cs="Arial"/>
          <w:szCs w:val="22"/>
        </w:rPr>
        <w:t xml:space="preserve">0°C za </w:t>
      </w:r>
      <w:r w:rsidR="005A7CD7" w:rsidRPr="00A77191">
        <w:rPr>
          <w:rFonts w:cs="Arial"/>
          <w:szCs w:val="22"/>
        </w:rPr>
        <w:t>opremo nameščeno na prostem</w:t>
      </w:r>
      <w:r w:rsidR="0067537E" w:rsidRPr="00A77191">
        <w:rPr>
          <w:rFonts w:cs="Arial"/>
          <w:szCs w:val="22"/>
        </w:rPr>
        <w:t xml:space="preserve">, </w:t>
      </w:r>
      <w:r w:rsidR="00C14BD7" w:rsidRPr="00A77191">
        <w:rPr>
          <w:rFonts w:cs="Arial"/>
          <w:szCs w:val="22"/>
        </w:rPr>
        <w:t xml:space="preserve">maksimalna </w:t>
      </w:r>
      <w:r w:rsidR="0067537E" w:rsidRPr="00A77191">
        <w:rPr>
          <w:rFonts w:cs="Arial"/>
          <w:szCs w:val="22"/>
        </w:rPr>
        <w:t xml:space="preserve">relativna vlažnost do </w:t>
      </w:r>
      <w:r w:rsidR="00DC2930" w:rsidRPr="00A77191">
        <w:rPr>
          <w:rFonts w:cs="Arial"/>
          <w:szCs w:val="22"/>
        </w:rPr>
        <w:t xml:space="preserve">100 </w:t>
      </w:r>
      <w:r w:rsidR="0067537E" w:rsidRPr="00A77191">
        <w:rPr>
          <w:rFonts w:cs="Arial"/>
          <w:szCs w:val="22"/>
        </w:rPr>
        <w:t>%,</w:t>
      </w:r>
    </w:p>
    <w:p w14:paraId="66A6B622" w14:textId="6205963F" w:rsidR="0067537E" w:rsidRPr="00A77191" w:rsidRDefault="0067537E" w:rsidP="00FA234B">
      <w:pPr>
        <w:pStyle w:val="Odstavekseznama"/>
        <w:numPr>
          <w:ilvl w:val="0"/>
          <w:numId w:val="23"/>
        </w:numPr>
        <w:rPr>
          <w:rFonts w:cs="Arial"/>
          <w:szCs w:val="22"/>
        </w:rPr>
      </w:pPr>
      <w:r w:rsidRPr="00A77191">
        <w:rPr>
          <w:rFonts w:cs="Arial"/>
          <w:szCs w:val="22"/>
        </w:rPr>
        <w:t>o</w:t>
      </w:r>
      <w:r w:rsidR="00780C7D" w:rsidRPr="00A77191">
        <w:rPr>
          <w:rFonts w:cs="Arial"/>
          <w:szCs w:val="22"/>
        </w:rPr>
        <w:t xml:space="preserve">bjekt bo izveden na seizmičnem področju s projektnim pospeškom tal 0,10 g. Izdelan mora biti skladno s predpisi o graditvi, vključno s standardom za potresno varno gradnjo </w:t>
      </w:r>
      <w:proofErr w:type="spellStart"/>
      <w:r w:rsidR="00780C7D" w:rsidRPr="00A77191">
        <w:rPr>
          <w:rFonts w:cs="Arial"/>
          <w:szCs w:val="22"/>
        </w:rPr>
        <w:t>Evrokodom</w:t>
      </w:r>
      <w:proofErr w:type="spellEnd"/>
      <w:r w:rsidR="00780C7D" w:rsidRPr="00A77191">
        <w:rPr>
          <w:rFonts w:cs="Arial"/>
          <w:szCs w:val="22"/>
        </w:rPr>
        <w:t xml:space="preserve"> 8.</w:t>
      </w:r>
    </w:p>
    <w:p w14:paraId="24A61D61" w14:textId="22AA0B23" w:rsidR="0067537E" w:rsidRPr="00A77191" w:rsidRDefault="005A7CD7" w:rsidP="00FA234B">
      <w:pPr>
        <w:pStyle w:val="Odstavekseznama"/>
        <w:numPr>
          <w:ilvl w:val="0"/>
          <w:numId w:val="23"/>
        </w:numPr>
        <w:rPr>
          <w:rFonts w:cs="Arial"/>
          <w:szCs w:val="22"/>
        </w:rPr>
      </w:pPr>
      <w:r w:rsidRPr="00A77191">
        <w:rPr>
          <w:rFonts w:cs="Arial"/>
          <w:szCs w:val="22"/>
        </w:rPr>
        <w:t xml:space="preserve">oprema mora biti konstruirana tako, da emisija hrupa v prostoru ne preseže glasnosti </w:t>
      </w:r>
      <w:r w:rsidR="006C28C6" w:rsidRPr="00A77191">
        <w:rPr>
          <w:rFonts w:cs="Arial"/>
          <w:szCs w:val="22"/>
        </w:rPr>
        <w:t>6</w:t>
      </w:r>
      <w:r w:rsidR="0067537E" w:rsidRPr="00A77191">
        <w:rPr>
          <w:rFonts w:cs="Arial"/>
          <w:szCs w:val="22"/>
        </w:rPr>
        <w:t xml:space="preserve">5 </w:t>
      </w:r>
      <w:proofErr w:type="spellStart"/>
      <w:r w:rsidR="0067537E" w:rsidRPr="00A77191">
        <w:rPr>
          <w:rFonts w:cs="Arial"/>
          <w:szCs w:val="22"/>
        </w:rPr>
        <w:t>dB</w:t>
      </w:r>
      <w:proofErr w:type="spellEnd"/>
      <w:r w:rsidR="0067537E" w:rsidRPr="00A77191">
        <w:rPr>
          <w:rFonts w:cs="Arial"/>
          <w:szCs w:val="22"/>
        </w:rPr>
        <w:t xml:space="preserve"> (A), </w:t>
      </w:r>
    </w:p>
    <w:p w14:paraId="20BDFFAC" w14:textId="639160D9" w:rsidR="008F27B4" w:rsidRPr="00A77191" w:rsidRDefault="0067537E" w:rsidP="00FA234B">
      <w:pPr>
        <w:pStyle w:val="Odstavekseznama"/>
        <w:numPr>
          <w:ilvl w:val="0"/>
          <w:numId w:val="23"/>
        </w:numPr>
        <w:rPr>
          <w:rFonts w:cs="Arial"/>
          <w:szCs w:val="22"/>
        </w:rPr>
      </w:pPr>
      <w:r w:rsidRPr="00A77191">
        <w:rPr>
          <w:rFonts w:cs="Arial"/>
          <w:szCs w:val="22"/>
        </w:rPr>
        <w:t>oprema mora ustrezati najnovejšim zahtevam o elektromagnetni kompatibilnosti za tovrstne objekte</w:t>
      </w:r>
      <w:r w:rsidR="008F27B4" w:rsidRPr="00A77191">
        <w:rPr>
          <w:rFonts w:cs="Arial"/>
          <w:szCs w:val="22"/>
        </w:rPr>
        <w:t>.</w:t>
      </w:r>
    </w:p>
    <w:p w14:paraId="63A9E258" w14:textId="77777777" w:rsidR="00224298" w:rsidRPr="00A77191" w:rsidRDefault="00224298" w:rsidP="00224298">
      <w:pPr>
        <w:ind w:left="720"/>
        <w:rPr>
          <w:rFonts w:cs="Arial"/>
          <w:szCs w:val="22"/>
        </w:rPr>
      </w:pPr>
    </w:p>
    <w:p w14:paraId="219F4EA6" w14:textId="77777777" w:rsidR="00566417" w:rsidRPr="00A77191" w:rsidRDefault="00B61FAA" w:rsidP="00270C3E">
      <w:pPr>
        <w:pStyle w:val="Naslov3"/>
        <w:rPr>
          <w:rFonts w:ascii="Arial" w:hAnsi="Arial" w:cs="Arial"/>
          <w:sz w:val="22"/>
          <w:szCs w:val="22"/>
          <w:lang w:eastAsia="en-US"/>
        </w:rPr>
      </w:pPr>
      <w:bookmarkStart w:id="230" w:name="_Toc528491153"/>
      <w:bookmarkStart w:id="231" w:name="_Toc528596622"/>
      <w:bookmarkStart w:id="232" w:name="_Toc528596829"/>
      <w:bookmarkStart w:id="233" w:name="_Toc528597085"/>
      <w:bookmarkStart w:id="234" w:name="_Toc528491154"/>
      <w:bookmarkStart w:id="235" w:name="_Toc528596623"/>
      <w:bookmarkStart w:id="236" w:name="_Toc528596830"/>
      <w:bookmarkStart w:id="237" w:name="_Toc528597086"/>
      <w:bookmarkStart w:id="238" w:name="_Toc528491155"/>
      <w:bookmarkStart w:id="239" w:name="_Toc1684970756"/>
      <w:bookmarkStart w:id="240" w:name="_Toc63232278"/>
      <w:bookmarkStart w:id="241" w:name="_Toc63232378"/>
      <w:bookmarkStart w:id="242" w:name="_Toc63232580"/>
      <w:bookmarkStart w:id="243" w:name="_Toc74110668"/>
      <w:bookmarkStart w:id="244" w:name="_Toc75327805"/>
      <w:bookmarkStart w:id="245" w:name="_Toc75577432"/>
      <w:bookmarkStart w:id="246" w:name="_Toc139773322"/>
      <w:bookmarkStart w:id="247" w:name="_Toc146447457"/>
      <w:bookmarkEnd w:id="230"/>
      <w:bookmarkEnd w:id="231"/>
      <w:bookmarkEnd w:id="232"/>
      <w:bookmarkEnd w:id="233"/>
      <w:bookmarkEnd w:id="234"/>
      <w:bookmarkEnd w:id="235"/>
      <w:bookmarkEnd w:id="236"/>
      <w:bookmarkEnd w:id="237"/>
      <w:r w:rsidRPr="00A77191">
        <w:rPr>
          <w:rFonts w:ascii="Arial" w:hAnsi="Arial" w:cs="Arial"/>
          <w:sz w:val="22"/>
          <w:szCs w:val="22"/>
          <w:lang w:eastAsia="en-US"/>
        </w:rPr>
        <w:t>T</w:t>
      </w:r>
      <w:r w:rsidR="00566417" w:rsidRPr="00A77191">
        <w:rPr>
          <w:rFonts w:ascii="Arial" w:hAnsi="Arial" w:cs="Arial"/>
          <w:sz w:val="22"/>
          <w:szCs w:val="22"/>
          <w:lang w:eastAsia="en-US"/>
        </w:rPr>
        <w:t>ehnična in ostala regulativa</w:t>
      </w:r>
      <w:bookmarkEnd w:id="238"/>
      <w:bookmarkEnd w:id="239"/>
    </w:p>
    <w:p w14:paraId="7798EDE6" w14:textId="56895294" w:rsidR="007001A3" w:rsidRPr="00A77191" w:rsidRDefault="007001A3" w:rsidP="007001A3">
      <w:pPr>
        <w:spacing w:before="120" w:line="360" w:lineRule="auto"/>
        <w:rPr>
          <w:rFonts w:cs="Arial"/>
          <w:szCs w:val="22"/>
          <w:lang w:eastAsia="en-US"/>
        </w:rPr>
      </w:pPr>
      <w:r w:rsidRPr="00A77191">
        <w:rPr>
          <w:rFonts w:cs="Arial"/>
          <w:szCs w:val="22"/>
          <w:lang w:eastAsia="en-US"/>
        </w:rPr>
        <w:t xml:space="preserve">Pri izpolnjevanju določil po tem razpisu mora </w:t>
      </w:r>
      <w:r w:rsidR="009C23B0" w:rsidRPr="00A77191">
        <w:rPr>
          <w:rFonts w:cs="Arial"/>
          <w:szCs w:val="22"/>
          <w:lang w:eastAsia="en-US"/>
        </w:rPr>
        <w:t>Izvajalec</w:t>
      </w:r>
      <w:r w:rsidRPr="00A77191">
        <w:rPr>
          <w:rFonts w:cs="Arial"/>
          <w:szCs w:val="22"/>
          <w:lang w:eastAsia="en-US"/>
        </w:rPr>
        <w:t xml:space="preserve"> pri svojem delu upoštevati:</w:t>
      </w:r>
    </w:p>
    <w:p w14:paraId="40EB8837" w14:textId="7D3899BA"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 xml:space="preserve">vso veljavno slovensko </w:t>
      </w:r>
      <w:r w:rsidR="005A7CD7" w:rsidRPr="00A77191">
        <w:rPr>
          <w:rFonts w:cs="Arial"/>
          <w:szCs w:val="22"/>
          <w:lang w:eastAsia="en-US"/>
        </w:rPr>
        <w:t>tehnično in pravno regulativo</w:t>
      </w:r>
      <w:r w:rsidRPr="00A77191">
        <w:rPr>
          <w:rFonts w:cs="Arial"/>
          <w:szCs w:val="22"/>
          <w:lang w:eastAsia="en-US"/>
        </w:rPr>
        <w:t>,</w:t>
      </w:r>
    </w:p>
    <w:p w14:paraId="680E2787" w14:textId="77777777"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ustrezne slovenske standarde (SIST),</w:t>
      </w:r>
    </w:p>
    <w:p w14:paraId="020F522B" w14:textId="21DD079F" w:rsidR="007001A3" w:rsidRPr="00A77191" w:rsidRDefault="007001A3" w:rsidP="00FA234B">
      <w:pPr>
        <w:numPr>
          <w:ilvl w:val="0"/>
          <w:numId w:val="10"/>
        </w:numPr>
        <w:tabs>
          <w:tab w:val="left" w:pos="5812"/>
        </w:tabs>
        <w:spacing w:line="360" w:lineRule="auto"/>
        <w:rPr>
          <w:rFonts w:cs="Arial"/>
          <w:szCs w:val="22"/>
          <w:lang w:eastAsia="en-US"/>
        </w:rPr>
      </w:pPr>
      <w:r w:rsidRPr="00A77191">
        <w:rPr>
          <w:rFonts w:cs="Arial"/>
          <w:szCs w:val="22"/>
          <w:lang w:eastAsia="en-US"/>
        </w:rPr>
        <w:t>ustrezne veljavne  mednarodne ali tuje standarde (EN, CEN, CENELEC, ISO, IEC, DIN, VDE, ASA,...), oziroma harmonizirane standarde dežele ponudnika.</w:t>
      </w:r>
    </w:p>
    <w:p w14:paraId="20CFF338" w14:textId="77777777" w:rsidR="007001A3" w:rsidRPr="00A77191" w:rsidRDefault="007001A3" w:rsidP="004B0CE8">
      <w:pPr>
        <w:rPr>
          <w:rFonts w:cs="Arial"/>
          <w:szCs w:val="22"/>
        </w:rPr>
      </w:pPr>
      <w:r w:rsidRPr="00A77191">
        <w:rPr>
          <w:rFonts w:cs="Arial"/>
          <w:szCs w:val="22"/>
        </w:rPr>
        <w:t xml:space="preserve">Obvezna je uporaba metričnega sistema v standardiziranem mednarodnem merskem sistemu SI. </w:t>
      </w:r>
    </w:p>
    <w:p w14:paraId="64B27CA4" w14:textId="6D31E23C" w:rsidR="007001A3" w:rsidRPr="00A77191" w:rsidRDefault="009C23B0" w:rsidP="004B0CE8">
      <w:pPr>
        <w:rPr>
          <w:rFonts w:cs="Arial"/>
          <w:szCs w:val="22"/>
        </w:rPr>
      </w:pPr>
      <w:r w:rsidRPr="00A77191">
        <w:rPr>
          <w:rFonts w:cs="Arial"/>
          <w:szCs w:val="22"/>
        </w:rPr>
        <w:t>Izvajalec</w:t>
      </w:r>
      <w:r w:rsidR="007001A3" w:rsidRPr="00A77191">
        <w:rPr>
          <w:rFonts w:cs="Arial"/>
          <w:szCs w:val="22"/>
        </w:rPr>
        <w:t xml:space="preserve"> mora izpolnjevati zahteve smernic o elektromagnetni kompatibilnosti (EMC).  </w:t>
      </w:r>
    </w:p>
    <w:p w14:paraId="637B2289" w14:textId="55ED0A72" w:rsidR="007001A3" w:rsidRPr="00A77191" w:rsidRDefault="009C3229" w:rsidP="004B0CE8">
      <w:pPr>
        <w:rPr>
          <w:rFonts w:cs="Arial"/>
          <w:szCs w:val="22"/>
        </w:rPr>
      </w:pPr>
      <w:r w:rsidRPr="00A77191">
        <w:rPr>
          <w:rFonts w:cs="Arial"/>
          <w:szCs w:val="22"/>
        </w:rPr>
        <w:t>V fazi izdelave PZI</w:t>
      </w:r>
      <w:r w:rsidR="00454535" w:rsidRPr="00A77191">
        <w:rPr>
          <w:rFonts w:cs="Arial"/>
          <w:szCs w:val="22"/>
        </w:rPr>
        <w:t>,</w:t>
      </w:r>
      <w:r w:rsidRPr="00A77191">
        <w:rPr>
          <w:rFonts w:cs="Arial"/>
          <w:szCs w:val="22"/>
        </w:rPr>
        <w:t xml:space="preserve"> </w:t>
      </w:r>
      <w:r w:rsidR="00454535" w:rsidRPr="00A77191">
        <w:rPr>
          <w:rFonts w:cs="Arial"/>
          <w:szCs w:val="22"/>
        </w:rPr>
        <w:t>mora i</w:t>
      </w:r>
      <w:r w:rsidR="009C23B0" w:rsidRPr="00A77191">
        <w:rPr>
          <w:rFonts w:cs="Arial"/>
          <w:szCs w:val="22"/>
        </w:rPr>
        <w:t>zvajalec</w:t>
      </w:r>
      <w:r w:rsidR="007001A3" w:rsidRPr="00A77191">
        <w:rPr>
          <w:rFonts w:cs="Arial"/>
          <w:szCs w:val="22"/>
        </w:rPr>
        <w:t xml:space="preserve"> za opremo po tem razpisu navesti priporočila, predpise in standarde, po katerih </w:t>
      </w:r>
      <w:r w:rsidR="004B0CE8" w:rsidRPr="00A77191">
        <w:rPr>
          <w:rFonts w:cs="Arial"/>
          <w:szCs w:val="22"/>
        </w:rPr>
        <w:t>bo</w:t>
      </w:r>
      <w:r w:rsidR="007001A3" w:rsidRPr="00A77191">
        <w:rPr>
          <w:rFonts w:cs="Arial"/>
          <w:szCs w:val="22"/>
        </w:rPr>
        <w:t xml:space="preserve"> oprema izdelana in preizkušena.</w:t>
      </w:r>
    </w:p>
    <w:p w14:paraId="05E8D2D7" w14:textId="6466624C" w:rsidR="007001A3" w:rsidRPr="00A77191" w:rsidRDefault="007001A3" w:rsidP="004B0CE8">
      <w:pPr>
        <w:rPr>
          <w:rFonts w:cs="Arial"/>
          <w:szCs w:val="22"/>
        </w:rPr>
      </w:pPr>
      <w:r w:rsidRPr="00A77191">
        <w:rPr>
          <w:rFonts w:cs="Arial"/>
          <w:szCs w:val="22"/>
        </w:rPr>
        <w:t xml:space="preserve">Če v določenem primeru ne obstajajo SIST, EN, IEC ali ISO standardi, lahko </w:t>
      </w:r>
      <w:r w:rsidR="009C23B0" w:rsidRPr="00A77191">
        <w:rPr>
          <w:rFonts w:cs="Arial"/>
          <w:szCs w:val="22"/>
        </w:rPr>
        <w:t>Izvajalec</w:t>
      </w:r>
      <w:r w:rsidRPr="00A77191">
        <w:rPr>
          <w:rFonts w:cs="Arial"/>
          <w:szCs w:val="22"/>
        </w:rPr>
        <w:t xml:space="preserve"> predlaga uporabo ustreznih nacionalnih standardov. V vsakem primeru mora predložiti Naročniku v potrditev spisek standardov, ki jih namerava uporabiti pri izvajanju pogodbenih obveznosti.</w:t>
      </w:r>
    </w:p>
    <w:p w14:paraId="4FED3941" w14:textId="46D5F8A4" w:rsidR="007001A3" w:rsidRPr="00A77191" w:rsidRDefault="007001A3" w:rsidP="004B0CE8">
      <w:pPr>
        <w:rPr>
          <w:rFonts w:cs="Arial"/>
          <w:szCs w:val="22"/>
        </w:rPr>
      </w:pPr>
      <w:r w:rsidRPr="00A77191">
        <w:rPr>
          <w:rFonts w:cs="Arial"/>
          <w:szCs w:val="22"/>
        </w:rPr>
        <w:t xml:space="preserve">Naročnik lahko potrdi tudi kakšen drug standard, ki ga predlaga </w:t>
      </w:r>
      <w:r w:rsidR="009C23B0" w:rsidRPr="00A77191">
        <w:rPr>
          <w:rFonts w:cs="Arial"/>
          <w:szCs w:val="22"/>
        </w:rPr>
        <w:t>Izvajalec</w:t>
      </w:r>
      <w:r w:rsidRPr="00A77191">
        <w:rPr>
          <w:rFonts w:cs="Arial"/>
          <w:szCs w:val="22"/>
        </w:rPr>
        <w:t>, pod pogojem, da je napisan ali preveden v</w:t>
      </w:r>
      <w:r w:rsidR="00F049AD" w:rsidRPr="00A77191">
        <w:rPr>
          <w:rFonts w:cs="Arial"/>
          <w:szCs w:val="22"/>
        </w:rPr>
        <w:t xml:space="preserve"> </w:t>
      </w:r>
      <w:r w:rsidR="00E2202D" w:rsidRPr="00A77191">
        <w:rPr>
          <w:rFonts w:cs="Arial"/>
          <w:szCs w:val="22"/>
        </w:rPr>
        <w:t xml:space="preserve">slovenski </w:t>
      </w:r>
      <w:r w:rsidR="00F049AD" w:rsidRPr="00A77191">
        <w:rPr>
          <w:rFonts w:cs="Arial"/>
          <w:szCs w:val="22"/>
        </w:rPr>
        <w:t xml:space="preserve">ali </w:t>
      </w:r>
      <w:r w:rsidR="00E2202D" w:rsidRPr="00A77191">
        <w:rPr>
          <w:rFonts w:cs="Arial"/>
          <w:szCs w:val="22"/>
        </w:rPr>
        <w:t xml:space="preserve">angleški </w:t>
      </w:r>
      <w:r w:rsidR="00F049AD" w:rsidRPr="00A77191">
        <w:rPr>
          <w:rFonts w:cs="Arial"/>
          <w:szCs w:val="22"/>
        </w:rPr>
        <w:t>jezik</w:t>
      </w:r>
      <w:r w:rsidRPr="00A77191">
        <w:rPr>
          <w:rFonts w:cs="Arial"/>
          <w:szCs w:val="22"/>
        </w:rPr>
        <w:t xml:space="preserve"> in je naveden kot ekvivalent kateremu od standardov</w:t>
      </w:r>
      <w:r w:rsidR="00E2202D" w:rsidRPr="00A77191">
        <w:rPr>
          <w:rFonts w:cs="Arial"/>
          <w:szCs w:val="22"/>
        </w:rPr>
        <w:t>,</w:t>
      </w:r>
      <w:r w:rsidRPr="00A77191">
        <w:rPr>
          <w:rFonts w:cs="Arial"/>
          <w:szCs w:val="22"/>
        </w:rPr>
        <w:t xml:space="preserve"> navedenih v tem poglavju.</w:t>
      </w:r>
    </w:p>
    <w:p w14:paraId="7178F513" w14:textId="5710D62F" w:rsidR="004D286A" w:rsidRPr="00A77191" w:rsidRDefault="007001A3" w:rsidP="004B0CE8">
      <w:pPr>
        <w:rPr>
          <w:rFonts w:cs="Arial"/>
          <w:szCs w:val="22"/>
        </w:rPr>
      </w:pPr>
      <w:r w:rsidRPr="00A77191">
        <w:rPr>
          <w:rFonts w:cs="Arial"/>
          <w:szCs w:val="22"/>
        </w:rPr>
        <w:lastRenderedPageBreak/>
        <w:t>Pri citiranih standardih iz tega razpisa, kot pri standardih, ki jih bo navedel ponudnik, velja osnovni standard ali njegovo nadomestilo z vsemi dopolnitvami ali spremembami, ki so veljavne na dan predaje ponudbe.</w:t>
      </w:r>
    </w:p>
    <w:p w14:paraId="349BBAD4" w14:textId="1F42484C" w:rsidR="008A1138" w:rsidRPr="00A77191" w:rsidRDefault="008A1138" w:rsidP="00270C3E">
      <w:pPr>
        <w:pStyle w:val="Naslov3"/>
        <w:rPr>
          <w:rFonts w:ascii="Arial" w:hAnsi="Arial" w:cs="Arial"/>
          <w:sz w:val="22"/>
          <w:szCs w:val="22"/>
          <w:lang w:eastAsia="en-US"/>
        </w:rPr>
      </w:pPr>
      <w:bookmarkStart w:id="248" w:name="_Toc528596626"/>
      <w:bookmarkStart w:id="249" w:name="_Toc528596833"/>
      <w:bookmarkStart w:id="250" w:name="_Toc528597089"/>
      <w:bookmarkStart w:id="251" w:name="_Toc528596627"/>
      <w:bookmarkStart w:id="252" w:name="_Toc528596834"/>
      <w:bookmarkStart w:id="253" w:name="_Toc528597090"/>
      <w:bookmarkStart w:id="254" w:name="_Toc528596628"/>
      <w:bookmarkStart w:id="255" w:name="_Toc528596835"/>
      <w:bookmarkStart w:id="256" w:name="_Toc528597091"/>
      <w:bookmarkStart w:id="257" w:name="_Toc528596629"/>
      <w:bookmarkStart w:id="258" w:name="_Toc528596836"/>
      <w:bookmarkStart w:id="259" w:name="_Toc528597092"/>
      <w:bookmarkStart w:id="260" w:name="_Toc528596631"/>
      <w:bookmarkStart w:id="261" w:name="_Toc528596838"/>
      <w:bookmarkStart w:id="262" w:name="_Toc528597094"/>
      <w:bookmarkStart w:id="263" w:name="_Toc528596632"/>
      <w:bookmarkStart w:id="264" w:name="_Toc528596839"/>
      <w:bookmarkStart w:id="265" w:name="_Toc528597095"/>
      <w:bookmarkStart w:id="266" w:name="_Toc528596633"/>
      <w:bookmarkStart w:id="267" w:name="_Toc528596840"/>
      <w:bookmarkStart w:id="268" w:name="_Toc528597096"/>
      <w:bookmarkStart w:id="269" w:name="_Toc528596634"/>
      <w:bookmarkStart w:id="270" w:name="_Toc528596841"/>
      <w:bookmarkStart w:id="271" w:name="_Toc528597097"/>
      <w:bookmarkStart w:id="272" w:name="_Toc528596643"/>
      <w:bookmarkStart w:id="273" w:name="_Toc528596850"/>
      <w:bookmarkStart w:id="274" w:name="_Toc528597106"/>
      <w:bookmarkStart w:id="275" w:name="_Toc528596648"/>
      <w:bookmarkStart w:id="276" w:name="_Toc528596855"/>
      <w:bookmarkStart w:id="277" w:name="_Toc528597111"/>
      <w:bookmarkStart w:id="278" w:name="_Toc528596649"/>
      <w:bookmarkStart w:id="279" w:name="_Toc528596856"/>
      <w:bookmarkStart w:id="280" w:name="_Toc528597112"/>
      <w:bookmarkStart w:id="281" w:name="_Toc528491157"/>
      <w:bookmarkStart w:id="282" w:name="_Toc528596651"/>
      <w:bookmarkStart w:id="283" w:name="_Toc528596858"/>
      <w:bookmarkStart w:id="284" w:name="_Toc528597114"/>
      <w:bookmarkStart w:id="285" w:name="_Toc528491158"/>
      <w:bookmarkStart w:id="286" w:name="_Toc119853376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A77191">
        <w:rPr>
          <w:rFonts w:ascii="Arial" w:hAnsi="Arial" w:cs="Arial"/>
          <w:sz w:val="22"/>
          <w:szCs w:val="22"/>
          <w:lang w:eastAsia="en-US"/>
        </w:rPr>
        <w:t>Standardne napetosti</w:t>
      </w:r>
      <w:bookmarkEnd w:id="240"/>
      <w:bookmarkEnd w:id="241"/>
      <w:bookmarkEnd w:id="242"/>
      <w:bookmarkEnd w:id="243"/>
      <w:bookmarkEnd w:id="244"/>
      <w:bookmarkEnd w:id="245"/>
      <w:bookmarkEnd w:id="246"/>
      <w:bookmarkEnd w:id="247"/>
      <w:bookmarkEnd w:id="285"/>
      <w:bookmarkEnd w:id="286"/>
    </w:p>
    <w:p w14:paraId="555B1AE6" w14:textId="45E8CD1C" w:rsidR="008A1138" w:rsidRPr="00A77191" w:rsidRDefault="008A1138" w:rsidP="00E43316">
      <w:pPr>
        <w:tabs>
          <w:tab w:val="left" w:pos="1134"/>
        </w:tabs>
        <w:spacing w:line="360" w:lineRule="auto"/>
        <w:rPr>
          <w:rFonts w:cs="Arial"/>
          <w:szCs w:val="22"/>
          <w:lang w:eastAsia="en-US"/>
        </w:rPr>
      </w:pPr>
      <w:r w:rsidRPr="00A77191">
        <w:rPr>
          <w:rFonts w:cs="Arial"/>
          <w:szCs w:val="22"/>
          <w:lang w:eastAsia="en-US"/>
        </w:rPr>
        <w:t xml:space="preserve">Na </w:t>
      </w:r>
      <w:r w:rsidR="004B708D" w:rsidRPr="00A77191">
        <w:rPr>
          <w:rFonts w:cs="Arial"/>
          <w:szCs w:val="22"/>
          <w:lang w:eastAsia="en-US"/>
        </w:rPr>
        <w:t xml:space="preserve">obstoječih </w:t>
      </w:r>
      <w:r w:rsidRPr="00A77191">
        <w:rPr>
          <w:rFonts w:cs="Arial"/>
          <w:szCs w:val="22"/>
          <w:lang w:eastAsia="en-US"/>
        </w:rPr>
        <w:t>objektu</w:t>
      </w:r>
      <w:r w:rsidR="004B708D" w:rsidRPr="00A77191">
        <w:rPr>
          <w:rFonts w:cs="Arial"/>
          <w:szCs w:val="22"/>
          <w:lang w:eastAsia="en-US"/>
        </w:rPr>
        <w:t xml:space="preserve">, kamor se priključuje </w:t>
      </w:r>
      <w:r w:rsidR="00C65D0A" w:rsidRPr="00A77191">
        <w:rPr>
          <w:rFonts w:cs="Arial"/>
          <w:szCs w:val="22"/>
          <w:lang w:eastAsia="en-US"/>
        </w:rPr>
        <w:t>SE ZOOP</w:t>
      </w:r>
      <w:r w:rsidR="004B708D" w:rsidRPr="00A77191">
        <w:rPr>
          <w:rFonts w:cs="Arial"/>
          <w:szCs w:val="22"/>
          <w:lang w:eastAsia="en-US"/>
        </w:rPr>
        <w:t>,</w:t>
      </w:r>
      <w:r w:rsidR="0016623B" w:rsidRPr="00A77191">
        <w:rPr>
          <w:rFonts w:cs="Arial"/>
          <w:szCs w:val="22"/>
          <w:lang w:eastAsia="en-US"/>
        </w:rPr>
        <w:t xml:space="preserve"> </w:t>
      </w:r>
      <w:r w:rsidRPr="00A77191">
        <w:rPr>
          <w:rFonts w:cs="Arial"/>
          <w:szCs w:val="22"/>
          <w:lang w:eastAsia="en-US"/>
        </w:rPr>
        <w:t>so uporabljene naslednje standardizirane nazivne napetosti po IEC 60038:</w:t>
      </w:r>
    </w:p>
    <w:p w14:paraId="2323D920" w14:textId="08CA480F" w:rsidR="008A1138" w:rsidRPr="00A77191" w:rsidRDefault="0016623B" w:rsidP="00E43316">
      <w:pPr>
        <w:tabs>
          <w:tab w:val="left" w:pos="1843"/>
        </w:tabs>
        <w:spacing w:before="120" w:after="0" w:line="360" w:lineRule="auto"/>
        <w:rPr>
          <w:rFonts w:cs="Arial"/>
          <w:szCs w:val="22"/>
          <w:u w:val="single"/>
          <w:lang w:eastAsia="en-US"/>
        </w:rPr>
      </w:pPr>
      <w:r w:rsidRPr="00A77191">
        <w:rPr>
          <w:rFonts w:cs="Arial"/>
          <w:szCs w:val="22"/>
          <w:u w:val="single"/>
          <w:lang w:eastAsia="en-US"/>
        </w:rPr>
        <w:t>S</w:t>
      </w:r>
      <w:r w:rsidR="00695155" w:rsidRPr="00A77191">
        <w:rPr>
          <w:rFonts w:cs="Arial"/>
          <w:szCs w:val="22"/>
          <w:u w:val="single"/>
          <w:lang w:eastAsia="en-US"/>
        </w:rPr>
        <w:t xml:space="preserve">rednja </w:t>
      </w:r>
      <w:r w:rsidR="008A1138" w:rsidRPr="00A77191">
        <w:rPr>
          <w:rFonts w:cs="Arial"/>
          <w:szCs w:val="22"/>
          <w:u w:val="single"/>
          <w:lang w:eastAsia="en-US"/>
        </w:rPr>
        <w:t>napetost</w:t>
      </w:r>
    </w:p>
    <w:p w14:paraId="53077057" w14:textId="1C0D23B8" w:rsidR="008760E1" w:rsidRPr="00A77191" w:rsidRDefault="008760E1" w:rsidP="00FA234B">
      <w:pPr>
        <w:numPr>
          <w:ilvl w:val="0"/>
          <w:numId w:val="10"/>
        </w:numPr>
        <w:tabs>
          <w:tab w:val="left" w:pos="5812"/>
        </w:tabs>
        <w:spacing w:line="360" w:lineRule="auto"/>
        <w:rPr>
          <w:rFonts w:cs="Arial"/>
          <w:szCs w:val="22"/>
          <w:lang w:eastAsia="en-US"/>
        </w:rPr>
      </w:pPr>
      <w:r w:rsidRPr="00A77191">
        <w:rPr>
          <w:rFonts w:cs="Arial"/>
          <w:szCs w:val="22"/>
          <w:lang w:eastAsia="en-US"/>
        </w:rPr>
        <w:t>napetost distribucijskega omrežja</w:t>
      </w:r>
      <w:r w:rsidR="00C65D0A" w:rsidRPr="00A77191">
        <w:rPr>
          <w:rFonts w:cs="Arial"/>
          <w:szCs w:val="22"/>
          <w:lang w:eastAsia="en-US"/>
        </w:rPr>
        <w:t xml:space="preserve"> je </w:t>
      </w:r>
      <w:r w:rsidRPr="00A77191">
        <w:rPr>
          <w:rFonts w:cs="Arial"/>
          <w:szCs w:val="22"/>
          <w:lang w:eastAsia="en-US"/>
        </w:rPr>
        <w:t>20 kV</w:t>
      </w:r>
    </w:p>
    <w:p w14:paraId="4D78702A" w14:textId="61BAFE03" w:rsidR="008A1138" w:rsidRPr="00A77191" w:rsidRDefault="008A1138" w:rsidP="00E43316">
      <w:pPr>
        <w:tabs>
          <w:tab w:val="left" w:pos="1843"/>
        </w:tabs>
        <w:spacing w:before="120" w:after="0" w:line="360" w:lineRule="auto"/>
        <w:rPr>
          <w:rFonts w:cs="Arial"/>
          <w:szCs w:val="22"/>
          <w:u w:val="single"/>
          <w:lang w:eastAsia="en-US"/>
        </w:rPr>
      </w:pPr>
      <w:r w:rsidRPr="00A77191">
        <w:rPr>
          <w:rFonts w:cs="Arial"/>
          <w:szCs w:val="22"/>
          <w:u w:val="single"/>
          <w:lang w:eastAsia="en-US"/>
        </w:rPr>
        <w:t>Nizka napetost izmeničnih tokokrogov</w:t>
      </w:r>
      <w:r w:rsidR="005616A9" w:rsidRPr="00A77191">
        <w:rPr>
          <w:rFonts w:cs="Arial"/>
          <w:szCs w:val="22"/>
          <w:u w:val="single"/>
          <w:lang w:eastAsia="en-US"/>
        </w:rPr>
        <w:t xml:space="preserve"> pomožnih sistemov</w:t>
      </w:r>
    </w:p>
    <w:p w14:paraId="2073DBFE" w14:textId="60ECA049" w:rsidR="008A1138" w:rsidRPr="00A77191" w:rsidRDefault="00A831B4" w:rsidP="00E43316">
      <w:pPr>
        <w:tabs>
          <w:tab w:val="left" w:pos="1843"/>
        </w:tabs>
        <w:spacing w:after="0" w:line="360" w:lineRule="auto"/>
        <w:rPr>
          <w:rFonts w:cs="Arial"/>
          <w:szCs w:val="22"/>
          <w:lang w:eastAsia="en-US"/>
        </w:rPr>
      </w:pPr>
      <w:r w:rsidRPr="00A77191">
        <w:rPr>
          <w:rFonts w:cs="Arial"/>
          <w:szCs w:val="22"/>
          <w:lang w:eastAsia="en-US"/>
        </w:rPr>
        <w:t>R</w:t>
      </w:r>
      <w:r w:rsidR="008A1138" w:rsidRPr="00A77191">
        <w:rPr>
          <w:rFonts w:cs="Arial"/>
          <w:szCs w:val="22"/>
          <w:lang w:eastAsia="en-US"/>
        </w:rPr>
        <w:t>azvodi, oprema in izmenični potrošniki morajo biti prilagojeni za napajanje z razvod</w:t>
      </w:r>
      <w:r w:rsidR="002B00FF" w:rsidRPr="00A77191">
        <w:rPr>
          <w:rFonts w:cs="Arial"/>
          <w:szCs w:val="22"/>
          <w:lang w:eastAsia="en-US"/>
        </w:rPr>
        <w:t>a</w:t>
      </w:r>
      <w:r w:rsidR="008A1138" w:rsidRPr="00A77191">
        <w:rPr>
          <w:rFonts w:cs="Arial"/>
          <w:szCs w:val="22"/>
          <w:lang w:eastAsia="en-US"/>
        </w:rPr>
        <w:t xml:space="preserve"> izmenične </w:t>
      </w:r>
      <w:r w:rsidR="002B00FF" w:rsidRPr="00A77191">
        <w:rPr>
          <w:rFonts w:cs="Arial"/>
          <w:szCs w:val="22"/>
          <w:lang w:eastAsia="en-US"/>
        </w:rPr>
        <w:t xml:space="preserve">napetosti </w:t>
      </w:r>
      <w:r w:rsidR="00C65D0A" w:rsidRPr="00A77191">
        <w:rPr>
          <w:rFonts w:cs="Arial"/>
          <w:szCs w:val="22"/>
          <w:lang w:eastAsia="en-US"/>
        </w:rPr>
        <w:t>SE</w:t>
      </w:r>
      <w:r w:rsidR="002B00FF" w:rsidRPr="00A77191">
        <w:rPr>
          <w:rFonts w:cs="Arial"/>
          <w:szCs w:val="22"/>
          <w:lang w:eastAsia="en-US"/>
        </w:rPr>
        <w:t xml:space="preserve"> (neposredno ali preko vmesnega transformatorja)</w:t>
      </w:r>
      <w:r w:rsidR="008A1138" w:rsidRPr="00A77191">
        <w:rPr>
          <w:rFonts w:cs="Arial"/>
          <w:szCs w:val="22"/>
          <w:lang w:eastAsia="en-US"/>
        </w:rPr>
        <w:t>:</w:t>
      </w:r>
    </w:p>
    <w:p w14:paraId="17CB65DC" w14:textId="13DAB263" w:rsidR="008A1138" w:rsidRPr="00A77191" w:rsidRDefault="008A1138" w:rsidP="00FA234B">
      <w:pPr>
        <w:numPr>
          <w:ilvl w:val="0"/>
          <w:numId w:val="10"/>
        </w:numPr>
        <w:tabs>
          <w:tab w:val="left" w:pos="5812"/>
        </w:tabs>
        <w:spacing w:after="0"/>
        <w:rPr>
          <w:rFonts w:cs="Arial"/>
          <w:szCs w:val="22"/>
          <w:lang w:eastAsia="en-US"/>
        </w:rPr>
      </w:pPr>
      <w:r w:rsidRPr="00A77191">
        <w:rPr>
          <w:rFonts w:cs="Arial"/>
          <w:szCs w:val="22"/>
          <w:lang w:eastAsia="en-US"/>
        </w:rPr>
        <w:t>nazivna napetost:</w:t>
      </w:r>
      <w:r w:rsidRPr="00A77191">
        <w:rPr>
          <w:rFonts w:cs="Arial"/>
          <w:szCs w:val="22"/>
          <w:lang w:eastAsia="en-US"/>
        </w:rPr>
        <w:tab/>
        <w:t>3x400/231</w:t>
      </w:r>
      <w:r w:rsidR="00051797" w:rsidRPr="00A77191">
        <w:rPr>
          <w:rFonts w:cs="Arial"/>
          <w:szCs w:val="22"/>
          <w:lang w:eastAsia="en-US"/>
        </w:rPr>
        <w:t> </w:t>
      </w:r>
      <w:r w:rsidRPr="00A77191">
        <w:rPr>
          <w:rFonts w:cs="Arial"/>
          <w:szCs w:val="22"/>
          <w:lang w:eastAsia="en-US"/>
        </w:rPr>
        <w:t xml:space="preserve">V </w:t>
      </w:r>
      <w:r w:rsidRPr="00A77191">
        <w:rPr>
          <w:rFonts w:eastAsia="Symbol" w:cs="Arial"/>
          <w:szCs w:val="22"/>
          <w:lang w:eastAsia="en-US"/>
        </w:rPr>
        <w:t>±</w:t>
      </w:r>
      <w:r w:rsidRPr="00A77191">
        <w:rPr>
          <w:rFonts w:cs="Arial"/>
          <w:szCs w:val="22"/>
          <w:lang w:eastAsia="en-US"/>
        </w:rPr>
        <w:t xml:space="preserve"> </w:t>
      </w:r>
      <w:r w:rsidR="00073694" w:rsidRPr="00A77191">
        <w:rPr>
          <w:rFonts w:cs="Arial"/>
          <w:szCs w:val="22"/>
          <w:lang w:eastAsia="en-US"/>
        </w:rPr>
        <w:t>10</w:t>
      </w:r>
      <w:r w:rsidRPr="00A77191">
        <w:rPr>
          <w:rFonts w:cs="Arial"/>
          <w:szCs w:val="22"/>
          <w:lang w:eastAsia="en-US"/>
        </w:rPr>
        <w:t>%, 50 Hz</w:t>
      </w:r>
    </w:p>
    <w:p w14:paraId="710F6071" w14:textId="63472C85" w:rsidR="008A1138" w:rsidRPr="00A77191" w:rsidRDefault="00051797" w:rsidP="00FA234B">
      <w:pPr>
        <w:numPr>
          <w:ilvl w:val="0"/>
          <w:numId w:val="10"/>
        </w:numPr>
        <w:tabs>
          <w:tab w:val="left" w:pos="5812"/>
        </w:tabs>
        <w:spacing w:after="0"/>
        <w:rPr>
          <w:rFonts w:cs="Arial"/>
          <w:szCs w:val="22"/>
          <w:lang w:eastAsia="en-US"/>
        </w:rPr>
      </w:pPr>
      <w:r w:rsidRPr="00A77191">
        <w:rPr>
          <w:rFonts w:cs="Arial"/>
          <w:szCs w:val="22"/>
          <w:lang w:eastAsia="en-US"/>
        </w:rPr>
        <w:t>tip napajalnega sistema</w:t>
      </w:r>
      <w:r w:rsidR="008A1138" w:rsidRPr="00A77191">
        <w:rPr>
          <w:rFonts w:cs="Arial"/>
          <w:szCs w:val="22"/>
          <w:lang w:eastAsia="en-US"/>
        </w:rPr>
        <w:t xml:space="preserve">: </w:t>
      </w:r>
      <w:r w:rsidR="008A1138" w:rsidRPr="00A77191">
        <w:rPr>
          <w:rFonts w:cs="Arial"/>
          <w:szCs w:val="22"/>
          <w:lang w:eastAsia="en-US"/>
        </w:rPr>
        <w:tab/>
        <w:t>TN-C-S</w:t>
      </w:r>
    </w:p>
    <w:p w14:paraId="75F3BFBD" w14:textId="221E682B" w:rsidR="008A1138" w:rsidRPr="00A77191" w:rsidRDefault="008A1138" w:rsidP="00FA234B">
      <w:pPr>
        <w:numPr>
          <w:ilvl w:val="0"/>
          <w:numId w:val="10"/>
        </w:numPr>
        <w:tabs>
          <w:tab w:val="left" w:pos="5812"/>
        </w:tabs>
        <w:rPr>
          <w:rFonts w:cs="Arial"/>
          <w:szCs w:val="22"/>
          <w:lang w:eastAsia="en-US"/>
        </w:rPr>
      </w:pPr>
      <w:r w:rsidRPr="00A77191">
        <w:rPr>
          <w:rFonts w:cs="Arial"/>
          <w:szCs w:val="22"/>
          <w:lang w:eastAsia="en-US"/>
        </w:rPr>
        <w:t>preizkusna napetost:</w:t>
      </w:r>
      <w:r w:rsidRPr="00A77191">
        <w:rPr>
          <w:rFonts w:cs="Arial"/>
          <w:szCs w:val="22"/>
          <w:lang w:eastAsia="en-US"/>
        </w:rPr>
        <w:tab/>
        <w:t>2,5 kV/ min</w:t>
      </w:r>
    </w:p>
    <w:p w14:paraId="3536F407" w14:textId="36BAAEAF" w:rsidR="005616A9" w:rsidRPr="00A77191" w:rsidRDefault="005616A9" w:rsidP="00446556">
      <w:pPr>
        <w:rPr>
          <w:rFonts w:cs="Arial"/>
          <w:szCs w:val="22"/>
        </w:rPr>
      </w:pPr>
      <w:r w:rsidRPr="00A77191">
        <w:rPr>
          <w:rFonts w:cs="Arial"/>
          <w:szCs w:val="22"/>
        </w:rPr>
        <w:t>Vse ostale napetostn</w:t>
      </w:r>
      <w:r w:rsidR="00025D96" w:rsidRPr="00A77191">
        <w:rPr>
          <w:rFonts w:cs="Arial"/>
          <w:szCs w:val="22"/>
        </w:rPr>
        <w:t xml:space="preserve">e nivoje </w:t>
      </w:r>
      <w:r w:rsidRPr="00A77191">
        <w:rPr>
          <w:rFonts w:cs="Arial"/>
          <w:szCs w:val="22"/>
        </w:rPr>
        <w:t xml:space="preserve"> na objektu </w:t>
      </w:r>
      <w:r w:rsidR="00C65D0A" w:rsidRPr="00A77191">
        <w:rPr>
          <w:rFonts w:cs="Arial"/>
          <w:szCs w:val="22"/>
        </w:rPr>
        <w:t>SE ZOOP</w:t>
      </w:r>
      <w:r w:rsidR="00543C70" w:rsidRPr="00A77191">
        <w:rPr>
          <w:rFonts w:cs="Arial"/>
          <w:szCs w:val="22"/>
        </w:rPr>
        <w:t xml:space="preserve"> </w:t>
      </w:r>
      <w:r w:rsidRPr="00A77191">
        <w:rPr>
          <w:rFonts w:cs="Arial"/>
          <w:szCs w:val="22"/>
        </w:rPr>
        <w:t xml:space="preserve">mora zagotoviti </w:t>
      </w:r>
      <w:r w:rsidR="009C23B0" w:rsidRPr="00A77191">
        <w:rPr>
          <w:rFonts w:cs="Arial"/>
          <w:szCs w:val="22"/>
        </w:rPr>
        <w:t>Izvajalec</w:t>
      </w:r>
      <w:r w:rsidRPr="00A77191">
        <w:rPr>
          <w:rFonts w:cs="Arial"/>
          <w:szCs w:val="22"/>
        </w:rPr>
        <w:t xml:space="preserve"> v skladu z </w:t>
      </w:r>
      <w:r w:rsidR="00025D96" w:rsidRPr="00A77191">
        <w:rPr>
          <w:rFonts w:cs="Arial"/>
          <w:szCs w:val="22"/>
        </w:rPr>
        <w:t xml:space="preserve">njegovo </w:t>
      </w:r>
      <w:r w:rsidRPr="00A77191">
        <w:rPr>
          <w:rFonts w:cs="Arial"/>
          <w:szCs w:val="22"/>
        </w:rPr>
        <w:t>tehnično rešitvijo vgrajene opreme.</w:t>
      </w:r>
    </w:p>
    <w:p w14:paraId="043BCDAB" w14:textId="77777777" w:rsidR="008A1138" w:rsidRPr="00A77191" w:rsidRDefault="008A1138" w:rsidP="00270C3E">
      <w:pPr>
        <w:pStyle w:val="Naslov3"/>
        <w:rPr>
          <w:rFonts w:ascii="Arial" w:hAnsi="Arial" w:cs="Arial"/>
          <w:sz w:val="22"/>
          <w:szCs w:val="22"/>
        </w:rPr>
      </w:pPr>
      <w:bookmarkStart w:id="287" w:name="_Toc528491159"/>
      <w:bookmarkStart w:id="288" w:name="_Toc528596653"/>
      <w:bookmarkStart w:id="289" w:name="_Toc528596860"/>
      <w:bookmarkStart w:id="290" w:name="_Toc528597116"/>
      <w:bookmarkStart w:id="291" w:name="_Toc63232279"/>
      <w:bookmarkStart w:id="292" w:name="_Toc63232379"/>
      <w:bookmarkStart w:id="293" w:name="_Toc63232581"/>
      <w:bookmarkStart w:id="294" w:name="_Toc74110669"/>
      <w:bookmarkStart w:id="295" w:name="_Toc75327806"/>
      <w:bookmarkStart w:id="296" w:name="_Toc75577433"/>
      <w:bookmarkStart w:id="297" w:name="_Toc139773323"/>
      <w:bookmarkStart w:id="298" w:name="_Toc146447458"/>
      <w:bookmarkStart w:id="299" w:name="_Toc528491160"/>
      <w:bookmarkStart w:id="300" w:name="_Toc2123627155"/>
      <w:bookmarkEnd w:id="287"/>
      <w:bookmarkEnd w:id="288"/>
      <w:bookmarkEnd w:id="289"/>
      <w:bookmarkEnd w:id="290"/>
      <w:r w:rsidRPr="00A77191">
        <w:rPr>
          <w:rFonts w:ascii="Arial" w:hAnsi="Arial" w:cs="Arial"/>
          <w:sz w:val="22"/>
          <w:szCs w:val="22"/>
        </w:rPr>
        <w:t>Barvno označevanje</w:t>
      </w:r>
      <w:bookmarkEnd w:id="291"/>
      <w:bookmarkEnd w:id="292"/>
      <w:bookmarkEnd w:id="293"/>
      <w:bookmarkEnd w:id="294"/>
      <w:bookmarkEnd w:id="295"/>
      <w:bookmarkEnd w:id="296"/>
      <w:bookmarkEnd w:id="297"/>
      <w:bookmarkEnd w:id="298"/>
      <w:bookmarkEnd w:id="299"/>
      <w:bookmarkEnd w:id="300"/>
    </w:p>
    <w:p w14:paraId="054DBCB7" w14:textId="2BC198A0" w:rsidR="008A1138" w:rsidRPr="00A77191" w:rsidRDefault="008A1138" w:rsidP="00446556">
      <w:pPr>
        <w:rPr>
          <w:rFonts w:cs="Arial"/>
          <w:szCs w:val="22"/>
        </w:rPr>
      </w:pPr>
      <w:r w:rsidRPr="00A77191">
        <w:rPr>
          <w:rFonts w:cs="Arial"/>
          <w:szCs w:val="22"/>
        </w:rPr>
        <w:t>V splošnem naj barvno označevanje na krmilnih panelih, električnih povezavah in podobno, sledi priporočilom IEC. Živi deli električnih povezav naj bodo barvno označeni po SIST IEC 6044</w:t>
      </w:r>
      <w:r w:rsidR="005D5343" w:rsidRPr="00A77191">
        <w:rPr>
          <w:rFonts w:cs="Arial"/>
          <w:szCs w:val="22"/>
        </w:rPr>
        <w:t>5</w:t>
      </w:r>
      <w:r w:rsidRPr="00A77191">
        <w:rPr>
          <w:rFonts w:cs="Arial"/>
          <w:szCs w:val="22"/>
        </w:rPr>
        <w:t>:</w:t>
      </w:r>
    </w:p>
    <w:p w14:paraId="7D73AD0F" w14:textId="0F248684" w:rsidR="000432AF" w:rsidRPr="00A77191" w:rsidRDefault="00BC2D89" w:rsidP="00446556">
      <w:pPr>
        <w:rPr>
          <w:rFonts w:cs="Arial"/>
          <w:szCs w:val="22"/>
        </w:rPr>
      </w:pPr>
      <w:r w:rsidRPr="00A77191">
        <w:rPr>
          <w:rFonts w:cs="Arial"/>
          <w:szCs w:val="22"/>
        </w:rPr>
        <w:t>Za</w:t>
      </w:r>
      <w:r w:rsidR="008A2702" w:rsidRPr="00A77191">
        <w:rPr>
          <w:rFonts w:cs="Arial"/>
          <w:szCs w:val="22"/>
        </w:rPr>
        <w:t xml:space="preserve"> </w:t>
      </w:r>
      <w:r w:rsidR="00BA5734" w:rsidRPr="00A77191">
        <w:rPr>
          <w:rFonts w:cs="Arial"/>
          <w:szCs w:val="22"/>
        </w:rPr>
        <w:t xml:space="preserve">NN kable do 1 kV se uporabljajo določbe </w:t>
      </w:r>
      <w:r w:rsidR="0052494B" w:rsidRPr="00A77191">
        <w:rPr>
          <w:rFonts w:cs="Arial"/>
          <w:szCs w:val="22"/>
        </w:rPr>
        <w:t>t</w:t>
      </w:r>
      <w:r w:rsidR="00DD7B7A" w:rsidRPr="00A77191">
        <w:rPr>
          <w:rFonts w:cs="Arial"/>
          <w:szCs w:val="22"/>
        </w:rPr>
        <w:t>ehnične smernice</w:t>
      </w:r>
      <w:r w:rsidR="0052494B" w:rsidRPr="00A77191">
        <w:rPr>
          <w:rFonts w:cs="Arial"/>
          <w:szCs w:val="22"/>
        </w:rPr>
        <w:t xml:space="preserve"> Gospodarskega Interesnega Združenja DEE</w:t>
      </w:r>
      <w:r w:rsidR="0092384E" w:rsidRPr="00A77191">
        <w:rPr>
          <w:rFonts w:cs="Arial"/>
          <w:szCs w:val="22"/>
        </w:rPr>
        <w:t xml:space="preserve"> </w:t>
      </w:r>
      <w:r w:rsidR="00B016AF" w:rsidRPr="00A77191">
        <w:rPr>
          <w:rFonts w:cs="Arial"/>
          <w:szCs w:val="22"/>
        </w:rPr>
        <w:t>''</w:t>
      </w:r>
      <w:r w:rsidR="00DD7B7A" w:rsidRPr="00A77191">
        <w:rPr>
          <w:rFonts w:cs="Arial"/>
          <w:szCs w:val="22"/>
        </w:rPr>
        <w:t>NN ENERGETSKI KABLI 1 kV</w:t>
      </w:r>
      <w:r w:rsidR="0092384E" w:rsidRPr="00A77191">
        <w:rPr>
          <w:rFonts w:cs="Arial"/>
          <w:szCs w:val="22"/>
        </w:rPr>
        <w:t xml:space="preserve"> (</w:t>
      </w:r>
      <w:r w:rsidR="00B016AF" w:rsidRPr="00A77191">
        <w:rPr>
          <w:rFonts w:cs="Arial"/>
          <w:szCs w:val="22"/>
        </w:rPr>
        <w:t>April 2021</w:t>
      </w:r>
      <w:r w:rsidR="0092384E" w:rsidRPr="00A77191">
        <w:rPr>
          <w:rFonts w:cs="Arial"/>
          <w:szCs w:val="22"/>
        </w:rPr>
        <w:t>)</w:t>
      </w:r>
      <w:r w:rsidR="00B016AF" w:rsidRPr="00A77191">
        <w:rPr>
          <w:rFonts w:cs="Arial"/>
          <w:szCs w:val="22"/>
        </w:rPr>
        <w:t>''</w:t>
      </w:r>
      <w:r w:rsidR="005D5343" w:rsidRPr="00A77191">
        <w:rPr>
          <w:rFonts w:cs="Arial"/>
          <w:szCs w:val="22"/>
        </w:rPr>
        <w:t>.</w:t>
      </w:r>
      <w:r w:rsidR="0092384E" w:rsidRPr="00A77191">
        <w:rPr>
          <w:rFonts w:cs="Arial"/>
          <w:szCs w:val="22"/>
        </w:rPr>
        <w:t xml:space="preserve"> </w:t>
      </w:r>
    </w:p>
    <w:p w14:paraId="13EA2A47" w14:textId="1E733C09" w:rsidR="002B00FF" w:rsidRPr="00A77191" w:rsidRDefault="00807EC7" w:rsidP="00270C3E">
      <w:pPr>
        <w:pStyle w:val="Naslov3"/>
        <w:rPr>
          <w:rFonts w:ascii="Arial" w:hAnsi="Arial" w:cs="Arial"/>
          <w:sz w:val="22"/>
          <w:szCs w:val="22"/>
        </w:rPr>
      </w:pPr>
      <w:bookmarkStart w:id="301" w:name="_Toc160608154"/>
      <w:bookmarkStart w:id="302" w:name="_Toc160608167"/>
      <w:bookmarkStart w:id="303" w:name="_Toc160608173"/>
      <w:bookmarkStart w:id="304" w:name="_Toc160608179"/>
      <w:bookmarkStart w:id="305" w:name="_Toc160608191"/>
      <w:bookmarkStart w:id="306" w:name="_Toc160608197"/>
      <w:bookmarkStart w:id="307" w:name="_Toc160608221"/>
      <w:bookmarkStart w:id="308" w:name="_Toc160608222"/>
      <w:bookmarkStart w:id="309" w:name="_Toc528491161"/>
      <w:bookmarkStart w:id="310" w:name="_Toc528596655"/>
      <w:bookmarkStart w:id="311" w:name="_Toc528596862"/>
      <w:bookmarkStart w:id="312" w:name="_Toc528597118"/>
      <w:bookmarkStart w:id="313" w:name="_Toc528491162"/>
      <w:bookmarkStart w:id="314" w:name="_Toc528596656"/>
      <w:bookmarkStart w:id="315" w:name="_Toc528596863"/>
      <w:bookmarkStart w:id="316" w:name="_Toc528597119"/>
      <w:bookmarkStart w:id="317" w:name="_Toc1808597074"/>
      <w:bookmarkStart w:id="318" w:name="_Toc332165303"/>
      <w:bookmarkStart w:id="319" w:name="_Toc332420028"/>
      <w:bookmarkStart w:id="320" w:name="_Toc332420795"/>
      <w:bookmarkStart w:id="321" w:name="_Toc369571744"/>
      <w:bookmarkStart w:id="322" w:name="_Toc408800227"/>
      <w:bookmarkStart w:id="323" w:name="_Toc58139549"/>
      <w:bookmarkStart w:id="324" w:name="_Toc528491163"/>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A77191">
        <w:rPr>
          <w:rFonts w:ascii="Arial" w:hAnsi="Arial" w:cs="Arial"/>
          <w:sz w:val="22"/>
          <w:szCs w:val="22"/>
        </w:rPr>
        <w:t>S</w:t>
      </w:r>
      <w:r w:rsidR="002B00FF" w:rsidRPr="00A77191">
        <w:rPr>
          <w:rFonts w:ascii="Arial" w:hAnsi="Arial" w:cs="Arial"/>
          <w:sz w:val="22"/>
          <w:szCs w:val="22"/>
        </w:rPr>
        <w:t>plošne gradbene zahteve</w:t>
      </w:r>
      <w:bookmarkEnd w:id="317"/>
    </w:p>
    <w:p w14:paraId="034650B8" w14:textId="3AEB5C62" w:rsidR="00446556" w:rsidRPr="00A77191" w:rsidRDefault="008F66C5" w:rsidP="00446556">
      <w:pPr>
        <w:pStyle w:val="Naslov4"/>
        <w:rPr>
          <w:rFonts w:ascii="Arial" w:hAnsi="Arial" w:cs="Arial"/>
          <w:sz w:val="22"/>
          <w:szCs w:val="22"/>
        </w:rPr>
      </w:pPr>
      <w:bookmarkStart w:id="325" w:name="_Toc73020948"/>
      <w:bookmarkStart w:id="326" w:name="_Ref157683337"/>
      <w:bookmarkStart w:id="327" w:name="_Ref158203231"/>
      <w:r w:rsidRPr="00A77191">
        <w:rPr>
          <w:rFonts w:ascii="Arial" w:hAnsi="Arial" w:cs="Arial"/>
          <w:sz w:val="22"/>
          <w:szCs w:val="22"/>
        </w:rPr>
        <w:t xml:space="preserve"> </w:t>
      </w:r>
      <w:r w:rsidR="00446556" w:rsidRPr="00A77191">
        <w:rPr>
          <w:rFonts w:ascii="Arial" w:hAnsi="Arial" w:cs="Arial"/>
          <w:sz w:val="22"/>
          <w:szCs w:val="22"/>
        </w:rPr>
        <w:t>Dostopi</w:t>
      </w:r>
      <w:bookmarkEnd w:id="325"/>
      <w:bookmarkEnd w:id="326"/>
      <w:bookmarkEnd w:id="327"/>
    </w:p>
    <w:p w14:paraId="20E4FFBD" w14:textId="2CED77D2" w:rsidR="009D0700" w:rsidRPr="00A77191" w:rsidRDefault="00703E6F" w:rsidP="00703E6F">
      <w:pPr>
        <w:spacing w:after="0"/>
        <w:rPr>
          <w:rFonts w:cs="Arial"/>
          <w:szCs w:val="22"/>
        </w:rPr>
      </w:pPr>
      <w:r w:rsidRPr="00A77191">
        <w:rPr>
          <w:rFonts w:cs="Arial"/>
          <w:szCs w:val="22"/>
        </w:rPr>
        <w:t xml:space="preserve">Dostop do </w:t>
      </w:r>
      <w:r w:rsidR="005B333E" w:rsidRPr="00A77191">
        <w:rPr>
          <w:rFonts w:cs="Arial"/>
          <w:szCs w:val="22"/>
        </w:rPr>
        <w:t>sončne</w:t>
      </w:r>
      <w:r w:rsidRPr="00A77191">
        <w:rPr>
          <w:rFonts w:cs="Arial"/>
          <w:szCs w:val="22"/>
        </w:rPr>
        <w:t xml:space="preserve"> elektrarne</w:t>
      </w:r>
      <w:r w:rsidR="004409E9" w:rsidRPr="00A77191">
        <w:rPr>
          <w:rFonts w:cs="Arial"/>
          <w:szCs w:val="22"/>
        </w:rPr>
        <w:t xml:space="preserve"> ZOOP</w:t>
      </w:r>
      <w:r w:rsidRPr="00A77191">
        <w:rPr>
          <w:rFonts w:cs="Arial"/>
          <w:szCs w:val="22"/>
        </w:rPr>
        <w:t xml:space="preserve"> bo po obstoječ</w:t>
      </w:r>
      <w:r w:rsidR="004409E9" w:rsidRPr="00A77191">
        <w:rPr>
          <w:rFonts w:cs="Arial"/>
          <w:szCs w:val="22"/>
        </w:rPr>
        <w:t>i dostopni cesti na območje odlagališča.</w:t>
      </w:r>
      <w:r w:rsidR="00AA6797" w:rsidRPr="00A77191">
        <w:rPr>
          <w:rFonts w:cs="Arial"/>
          <w:szCs w:val="22"/>
        </w:rPr>
        <w:t xml:space="preserve"> Praktično v neposredni bližini je avtocestni izvoz Maribor – vzhod, ki je od odlagališča odmaknjen manj kot 1 km. </w:t>
      </w:r>
    </w:p>
    <w:p w14:paraId="3AD775ED" w14:textId="77777777" w:rsidR="00F87F09" w:rsidRPr="00A77191" w:rsidRDefault="00F87F09" w:rsidP="00703E6F">
      <w:pPr>
        <w:spacing w:after="0"/>
        <w:rPr>
          <w:rFonts w:cs="Arial"/>
          <w:szCs w:val="22"/>
        </w:rPr>
      </w:pPr>
    </w:p>
    <w:p w14:paraId="3AD0ACE6" w14:textId="53172B77" w:rsidR="00446556" w:rsidRPr="00A77191" w:rsidRDefault="008F66C5" w:rsidP="00446556">
      <w:pPr>
        <w:pStyle w:val="Naslov4"/>
        <w:rPr>
          <w:rFonts w:ascii="Arial" w:hAnsi="Arial" w:cs="Arial"/>
          <w:sz w:val="22"/>
          <w:szCs w:val="22"/>
        </w:rPr>
      </w:pPr>
      <w:bookmarkStart w:id="328" w:name="_Toc73020949"/>
      <w:r w:rsidRPr="00A77191">
        <w:rPr>
          <w:rFonts w:ascii="Arial" w:hAnsi="Arial" w:cs="Arial"/>
          <w:sz w:val="22"/>
          <w:szCs w:val="22"/>
        </w:rPr>
        <w:t xml:space="preserve"> </w:t>
      </w:r>
      <w:r w:rsidR="00446556" w:rsidRPr="00A77191">
        <w:rPr>
          <w:rFonts w:ascii="Arial" w:hAnsi="Arial" w:cs="Arial"/>
          <w:sz w:val="22"/>
          <w:szCs w:val="22"/>
        </w:rPr>
        <w:t>Gradnja</w:t>
      </w:r>
      <w:bookmarkEnd w:id="328"/>
    </w:p>
    <w:p w14:paraId="489C682F" w14:textId="344D0DAB" w:rsidR="0061217D" w:rsidRPr="00A77191" w:rsidRDefault="00312395" w:rsidP="00446556">
      <w:pPr>
        <w:spacing w:after="0"/>
        <w:rPr>
          <w:rFonts w:cs="Arial"/>
          <w:szCs w:val="22"/>
        </w:rPr>
      </w:pPr>
      <w:r w:rsidRPr="00A77191">
        <w:rPr>
          <w:rFonts w:cs="Arial"/>
          <w:szCs w:val="22"/>
        </w:rPr>
        <w:t>Gradbišč</w:t>
      </w:r>
      <w:r w:rsidR="004409E9" w:rsidRPr="00A77191">
        <w:rPr>
          <w:rFonts w:cs="Arial"/>
          <w:szCs w:val="22"/>
        </w:rPr>
        <w:t>e sončne</w:t>
      </w:r>
      <w:r w:rsidRPr="00A77191">
        <w:rPr>
          <w:rFonts w:cs="Arial"/>
          <w:szCs w:val="22"/>
        </w:rPr>
        <w:t xml:space="preserve"> elektrarn</w:t>
      </w:r>
      <w:r w:rsidR="004409E9" w:rsidRPr="00A77191">
        <w:rPr>
          <w:rFonts w:cs="Arial"/>
          <w:szCs w:val="22"/>
        </w:rPr>
        <w:t>e</w:t>
      </w:r>
      <w:r w:rsidRPr="00A77191">
        <w:rPr>
          <w:rFonts w:cs="Arial"/>
          <w:szCs w:val="22"/>
        </w:rPr>
        <w:t xml:space="preserve"> bo lociran</w:t>
      </w:r>
      <w:r w:rsidR="004409E9" w:rsidRPr="00A77191">
        <w:rPr>
          <w:rFonts w:cs="Arial"/>
          <w:szCs w:val="22"/>
        </w:rPr>
        <w:t xml:space="preserve">o </w:t>
      </w:r>
      <w:r w:rsidRPr="00A77191">
        <w:rPr>
          <w:rFonts w:cs="Arial"/>
          <w:szCs w:val="22"/>
        </w:rPr>
        <w:t>na območju</w:t>
      </w:r>
      <w:r w:rsidR="004409E9" w:rsidRPr="00A77191">
        <w:rPr>
          <w:rFonts w:cs="Arial"/>
          <w:szCs w:val="22"/>
        </w:rPr>
        <w:t xml:space="preserve"> gradnje</w:t>
      </w:r>
      <w:r w:rsidRPr="00A77191">
        <w:rPr>
          <w:rFonts w:cs="Arial"/>
          <w:szCs w:val="22"/>
        </w:rPr>
        <w:t xml:space="preserve"> elektrarne.</w:t>
      </w:r>
      <w:r w:rsidR="002B75C5" w:rsidRPr="00A77191">
        <w:rPr>
          <w:rFonts w:cs="Arial"/>
          <w:szCs w:val="22"/>
        </w:rPr>
        <w:t xml:space="preserve"> Izvedba elektrarne bo potekala sukcesivno z dobavo materiala, s čimer bo potreba po deponijah zmanjšana na minimum.</w:t>
      </w:r>
    </w:p>
    <w:p w14:paraId="511831E4" w14:textId="65A1F726" w:rsidR="00446556" w:rsidRPr="00A77191" w:rsidRDefault="008F66C5" w:rsidP="00446556">
      <w:pPr>
        <w:pStyle w:val="Naslov4"/>
        <w:rPr>
          <w:rFonts w:ascii="Arial" w:hAnsi="Arial" w:cs="Arial"/>
          <w:sz w:val="22"/>
          <w:szCs w:val="22"/>
        </w:rPr>
      </w:pPr>
      <w:bookmarkStart w:id="329" w:name="_Toc294772198"/>
      <w:bookmarkStart w:id="330" w:name="_Toc73020950"/>
      <w:r w:rsidRPr="00A77191">
        <w:rPr>
          <w:rFonts w:ascii="Arial" w:hAnsi="Arial" w:cs="Arial"/>
          <w:sz w:val="22"/>
          <w:szCs w:val="22"/>
        </w:rPr>
        <w:lastRenderedPageBreak/>
        <w:t xml:space="preserve"> </w:t>
      </w:r>
      <w:r w:rsidR="00446556" w:rsidRPr="00A77191">
        <w:rPr>
          <w:rFonts w:ascii="Arial" w:hAnsi="Arial" w:cs="Arial"/>
          <w:sz w:val="22"/>
          <w:szCs w:val="22"/>
        </w:rPr>
        <w:t>Ureditev gradbišča</w:t>
      </w:r>
      <w:bookmarkEnd w:id="329"/>
      <w:bookmarkEnd w:id="330"/>
    </w:p>
    <w:p w14:paraId="0CF89F0E" w14:textId="4A206E33" w:rsidR="00446556" w:rsidRPr="00A77191" w:rsidRDefault="00BE62BF" w:rsidP="00446556">
      <w:pPr>
        <w:spacing w:line="240" w:lineRule="atLeast"/>
        <w:rPr>
          <w:rFonts w:cs="Arial"/>
          <w:szCs w:val="22"/>
        </w:rPr>
      </w:pPr>
      <w:r w:rsidRPr="00A77191">
        <w:rPr>
          <w:rFonts w:cs="Arial"/>
          <w:szCs w:val="22"/>
        </w:rPr>
        <w:t>Izvajalec pripravi načrt</w:t>
      </w:r>
      <w:r w:rsidR="004409E9" w:rsidRPr="00A77191">
        <w:rPr>
          <w:rFonts w:cs="Arial"/>
          <w:szCs w:val="22"/>
        </w:rPr>
        <w:t xml:space="preserve"> organizacije</w:t>
      </w:r>
      <w:r w:rsidRPr="00A77191">
        <w:rPr>
          <w:rFonts w:cs="Arial"/>
          <w:szCs w:val="22"/>
        </w:rPr>
        <w:t xml:space="preserve"> gradbišča. </w:t>
      </w:r>
      <w:r w:rsidR="00446556" w:rsidRPr="00A77191">
        <w:rPr>
          <w:rFonts w:cs="Arial"/>
          <w:szCs w:val="22"/>
        </w:rPr>
        <w:t>Gradbiščni objekti bodo postavljeni na delu platoja, na katerem ni predvidena postavitev elektrarne</w:t>
      </w:r>
      <w:r w:rsidR="006D5C37" w:rsidRPr="00A77191">
        <w:rPr>
          <w:rFonts w:cs="Arial"/>
          <w:szCs w:val="22"/>
        </w:rPr>
        <w:t xml:space="preserve">, </w:t>
      </w:r>
      <w:r w:rsidR="00713C4C" w:rsidRPr="00A77191">
        <w:rPr>
          <w:rFonts w:cs="Arial"/>
          <w:szCs w:val="22"/>
        </w:rPr>
        <w:t>oziroma tam, kjer še v tistem času ne bo postavljene opreme elektrarne.</w:t>
      </w:r>
      <w:r w:rsidR="00446556" w:rsidRPr="00A77191">
        <w:rPr>
          <w:rFonts w:cs="Arial"/>
          <w:szCs w:val="22"/>
        </w:rPr>
        <w:t xml:space="preserve"> </w:t>
      </w:r>
      <w:r w:rsidR="00543C70" w:rsidRPr="00A77191">
        <w:rPr>
          <w:rFonts w:cs="Arial"/>
          <w:szCs w:val="22"/>
        </w:rPr>
        <w:t xml:space="preserve">Površino </w:t>
      </w:r>
      <w:r w:rsidR="00446556" w:rsidRPr="00A77191">
        <w:rPr>
          <w:rFonts w:cs="Arial"/>
          <w:szCs w:val="22"/>
        </w:rPr>
        <w:t xml:space="preserve">gradbišča </w:t>
      </w:r>
      <w:r w:rsidR="00DC2930" w:rsidRPr="00A77191">
        <w:rPr>
          <w:rFonts w:cs="Arial"/>
          <w:szCs w:val="22"/>
        </w:rPr>
        <w:t xml:space="preserve">si izvajalec po potrebi utrdi </w:t>
      </w:r>
      <w:r w:rsidR="00446556" w:rsidRPr="00A77191">
        <w:rPr>
          <w:rFonts w:cs="Arial"/>
          <w:szCs w:val="22"/>
        </w:rPr>
        <w:t>z gramoznim materialom.</w:t>
      </w:r>
    </w:p>
    <w:p w14:paraId="034CFC1F" w14:textId="49D30341" w:rsidR="00446556" w:rsidRPr="00A77191" w:rsidRDefault="00446556" w:rsidP="00446556">
      <w:pPr>
        <w:spacing w:line="240" w:lineRule="atLeast"/>
        <w:rPr>
          <w:rFonts w:cs="Arial"/>
          <w:szCs w:val="22"/>
        </w:rPr>
      </w:pPr>
      <w:r w:rsidRPr="00A77191">
        <w:rPr>
          <w:rFonts w:cs="Arial"/>
          <w:szCs w:val="22"/>
        </w:rPr>
        <w:t xml:space="preserve">Izvajalec si bo razporeditev </w:t>
      </w:r>
      <w:r w:rsidR="00543C70" w:rsidRPr="00A77191">
        <w:rPr>
          <w:rFonts w:cs="Arial"/>
          <w:szCs w:val="22"/>
        </w:rPr>
        <w:t xml:space="preserve">in obseg </w:t>
      </w:r>
      <w:r w:rsidRPr="00A77191">
        <w:rPr>
          <w:rFonts w:cs="Arial"/>
          <w:szCs w:val="22"/>
        </w:rPr>
        <w:t>gradbiščnih objektov uredil glede na lastne potrebe</w:t>
      </w:r>
      <w:r w:rsidR="008F66C5" w:rsidRPr="00A77191">
        <w:rPr>
          <w:rFonts w:cs="Arial"/>
          <w:szCs w:val="22"/>
        </w:rPr>
        <w:t>.</w:t>
      </w:r>
    </w:p>
    <w:p w14:paraId="7D80C596" w14:textId="11935B2D" w:rsidR="009F7893" w:rsidRPr="00A77191" w:rsidRDefault="008F66C5" w:rsidP="0005605B">
      <w:pPr>
        <w:pStyle w:val="Naslov4"/>
        <w:rPr>
          <w:rFonts w:ascii="Arial" w:hAnsi="Arial" w:cs="Arial"/>
          <w:sz w:val="22"/>
          <w:szCs w:val="22"/>
        </w:rPr>
      </w:pPr>
      <w:r w:rsidRPr="00A77191">
        <w:rPr>
          <w:rFonts w:ascii="Arial" w:hAnsi="Arial" w:cs="Arial"/>
          <w:sz w:val="22"/>
          <w:szCs w:val="22"/>
        </w:rPr>
        <w:t xml:space="preserve"> </w:t>
      </w:r>
      <w:r w:rsidR="009F7893" w:rsidRPr="00A77191">
        <w:rPr>
          <w:rFonts w:ascii="Arial" w:hAnsi="Arial" w:cs="Arial"/>
          <w:sz w:val="22"/>
          <w:szCs w:val="22"/>
        </w:rPr>
        <w:t>Vzdrževalne poti</w:t>
      </w:r>
    </w:p>
    <w:p w14:paraId="5ABE5586" w14:textId="183BABB8" w:rsidR="009F7893" w:rsidRPr="00A77191" w:rsidRDefault="00EE184C">
      <w:pPr>
        <w:spacing w:line="240" w:lineRule="atLeast"/>
        <w:rPr>
          <w:rFonts w:cs="Arial"/>
          <w:szCs w:val="22"/>
        </w:rPr>
      </w:pPr>
      <w:r w:rsidRPr="00A77191">
        <w:rPr>
          <w:rFonts w:cs="Arial"/>
          <w:szCs w:val="22"/>
        </w:rPr>
        <w:t>Vzdrževalne poti se izvedejo v gradbenem sklopu LOT G.</w:t>
      </w:r>
    </w:p>
    <w:p w14:paraId="185645CB" w14:textId="634E732C" w:rsidR="009F7893" w:rsidRPr="00A77191" w:rsidRDefault="00862A38" w:rsidP="0005605B">
      <w:pPr>
        <w:pStyle w:val="Naslov4"/>
        <w:rPr>
          <w:rFonts w:ascii="Arial" w:hAnsi="Arial" w:cs="Arial"/>
          <w:sz w:val="22"/>
          <w:szCs w:val="22"/>
        </w:rPr>
      </w:pPr>
      <w:r w:rsidRPr="00A77191">
        <w:rPr>
          <w:rFonts w:ascii="Arial" w:hAnsi="Arial" w:cs="Arial"/>
          <w:sz w:val="22"/>
          <w:szCs w:val="22"/>
        </w:rPr>
        <w:t>Odvečni odkopni</w:t>
      </w:r>
      <w:r w:rsidR="009F7893" w:rsidRPr="00A77191">
        <w:rPr>
          <w:rFonts w:ascii="Arial" w:hAnsi="Arial" w:cs="Arial"/>
          <w:sz w:val="22"/>
          <w:szCs w:val="22"/>
        </w:rPr>
        <w:t xml:space="preserve"> material</w:t>
      </w:r>
    </w:p>
    <w:p w14:paraId="366E6CC3" w14:textId="54873DD5" w:rsidR="009F7893" w:rsidRPr="00A77191" w:rsidRDefault="004409E9" w:rsidP="00862A38">
      <w:pPr>
        <w:spacing w:line="240" w:lineRule="atLeast"/>
        <w:rPr>
          <w:rFonts w:cs="Arial"/>
          <w:szCs w:val="22"/>
        </w:rPr>
      </w:pPr>
      <w:r w:rsidRPr="00A77191">
        <w:rPr>
          <w:rFonts w:cs="Arial"/>
          <w:szCs w:val="22"/>
        </w:rPr>
        <w:t xml:space="preserve">Odvečnega odkopnega materiala ne bo, saj se v tla ne bo posegalo. </w:t>
      </w:r>
    </w:p>
    <w:p w14:paraId="73E1A565" w14:textId="77777777" w:rsidR="00446556" w:rsidRPr="00A77191" w:rsidRDefault="00446556" w:rsidP="00446556">
      <w:pPr>
        <w:pStyle w:val="Naslov4"/>
        <w:rPr>
          <w:rFonts w:ascii="Arial" w:hAnsi="Arial" w:cs="Arial"/>
          <w:sz w:val="22"/>
          <w:szCs w:val="22"/>
        </w:rPr>
      </w:pPr>
      <w:r w:rsidRPr="00A77191">
        <w:rPr>
          <w:rFonts w:ascii="Arial" w:hAnsi="Arial" w:cs="Arial"/>
          <w:sz w:val="22"/>
          <w:szCs w:val="22"/>
        </w:rPr>
        <w:t>Dostop do gradbišča in gradbiščne poti</w:t>
      </w:r>
    </w:p>
    <w:p w14:paraId="0E9FC6E8" w14:textId="635BE9B8" w:rsidR="000D5EB3" w:rsidRPr="00A77191" w:rsidRDefault="00B85C65" w:rsidP="00446556">
      <w:pPr>
        <w:rPr>
          <w:rFonts w:cs="Arial"/>
          <w:szCs w:val="22"/>
        </w:rPr>
      </w:pPr>
      <w:r w:rsidRPr="00A77191">
        <w:rPr>
          <w:rFonts w:cs="Arial"/>
          <w:szCs w:val="22"/>
        </w:rPr>
        <w:t xml:space="preserve">Dostop za gradbišče je enak dostopom do objektov opisanih v predhodnem poglavju </w:t>
      </w:r>
      <w:r w:rsidR="0005605B" w:rsidRPr="00A77191">
        <w:rPr>
          <w:rFonts w:cs="Arial"/>
          <w:szCs w:val="22"/>
        </w:rPr>
        <w:t>3</w:t>
      </w:r>
      <w:r w:rsidRPr="00A77191">
        <w:rPr>
          <w:rFonts w:cs="Arial"/>
          <w:szCs w:val="22"/>
        </w:rPr>
        <w:t>.4.5.1</w:t>
      </w:r>
      <w:r w:rsidR="00446556" w:rsidRPr="00A77191">
        <w:rPr>
          <w:rFonts w:cs="Arial"/>
          <w:szCs w:val="22"/>
        </w:rPr>
        <w:t>.</w:t>
      </w:r>
    </w:p>
    <w:p w14:paraId="32F1A6CB" w14:textId="48C749E5" w:rsidR="000D5EB3" w:rsidRPr="00A77191" w:rsidRDefault="00656BEC" w:rsidP="0005605B">
      <w:pPr>
        <w:pStyle w:val="Naslov4"/>
        <w:rPr>
          <w:rFonts w:ascii="Arial" w:hAnsi="Arial" w:cs="Arial"/>
          <w:sz w:val="22"/>
          <w:szCs w:val="22"/>
        </w:rPr>
      </w:pPr>
      <w:r w:rsidRPr="00A77191">
        <w:rPr>
          <w:rFonts w:ascii="Arial" w:hAnsi="Arial" w:cs="Arial"/>
          <w:sz w:val="22"/>
          <w:szCs w:val="22"/>
        </w:rPr>
        <w:t xml:space="preserve"> </w:t>
      </w:r>
      <w:r w:rsidR="000D5EB3" w:rsidRPr="00A77191">
        <w:rPr>
          <w:rFonts w:ascii="Arial" w:hAnsi="Arial" w:cs="Arial"/>
          <w:sz w:val="22"/>
          <w:szCs w:val="22"/>
        </w:rPr>
        <w:t xml:space="preserve">Tlakovanje ob </w:t>
      </w:r>
      <w:r w:rsidR="00AA6797" w:rsidRPr="00A77191">
        <w:rPr>
          <w:rFonts w:ascii="Arial" w:hAnsi="Arial" w:cs="Arial"/>
          <w:sz w:val="22"/>
          <w:szCs w:val="22"/>
        </w:rPr>
        <w:t>razdelilni</w:t>
      </w:r>
      <w:r w:rsidR="000D5EB3" w:rsidRPr="00A77191">
        <w:rPr>
          <w:rFonts w:ascii="Arial" w:hAnsi="Arial" w:cs="Arial"/>
          <w:sz w:val="22"/>
          <w:szCs w:val="22"/>
        </w:rPr>
        <w:t xml:space="preserve"> postaj</w:t>
      </w:r>
      <w:r w:rsidR="00AA6797" w:rsidRPr="00A77191">
        <w:rPr>
          <w:rFonts w:ascii="Arial" w:hAnsi="Arial" w:cs="Arial"/>
          <w:sz w:val="22"/>
          <w:szCs w:val="22"/>
        </w:rPr>
        <w:t>i</w:t>
      </w:r>
    </w:p>
    <w:p w14:paraId="0E6EE565" w14:textId="32EA9C49" w:rsidR="000D5EB3" w:rsidRPr="00A77191" w:rsidRDefault="000D5EB3" w:rsidP="00446556">
      <w:pPr>
        <w:rPr>
          <w:rFonts w:cs="Arial"/>
          <w:szCs w:val="22"/>
        </w:rPr>
      </w:pPr>
      <w:r w:rsidRPr="00A77191">
        <w:rPr>
          <w:rFonts w:cs="Arial"/>
          <w:szCs w:val="22"/>
        </w:rPr>
        <w:t xml:space="preserve">Tlakovanje okrog </w:t>
      </w:r>
      <w:proofErr w:type="spellStart"/>
      <w:r w:rsidR="00AA6797" w:rsidRPr="00A77191">
        <w:rPr>
          <w:rFonts w:cs="Arial"/>
          <w:szCs w:val="22"/>
        </w:rPr>
        <w:t>razdellilne</w:t>
      </w:r>
      <w:proofErr w:type="spellEnd"/>
      <w:r w:rsidRPr="00A77191">
        <w:rPr>
          <w:rFonts w:cs="Arial"/>
          <w:szCs w:val="22"/>
        </w:rPr>
        <w:t xml:space="preserve"> postaj</w:t>
      </w:r>
      <w:r w:rsidR="00AA6797" w:rsidRPr="00A77191">
        <w:rPr>
          <w:rFonts w:cs="Arial"/>
          <w:szCs w:val="22"/>
        </w:rPr>
        <w:t>e</w:t>
      </w:r>
      <w:r w:rsidRPr="00A77191">
        <w:rPr>
          <w:rFonts w:cs="Arial"/>
          <w:szCs w:val="22"/>
        </w:rPr>
        <w:t xml:space="preserve"> se izvede na naslednji način:</w:t>
      </w:r>
    </w:p>
    <w:p w14:paraId="22DEB54D" w14:textId="281D0DA3" w:rsidR="000D5EB3" w:rsidRPr="00A77191" w:rsidRDefault="000D5EB3" w:rsidP="0005605B">
      <w:pPr>
        <w:numPr>
          <w:ilvl w:val="0"/>
          <w:numId w:val="51"/>
        </w:numPr>
        <w:spacing w:line="240" w:lineRule="atLeast"/>
        <w:rPr>
          <w:rFonts w:cs="Arial"/>
          <w:szCs w:val="22"/>
        </w:rPr>
      </w:pPr>
      <w:r w:rsidRPr="00A77191">
        <w:rPr>
          <w:rFonts w:cs="Arial"/>
          <w:szCs w:val="22"/>
        </w:rPr>
        <w:t xml:space="preserve">dobava in polaganje pranih betonskih plošč debeline min 4 cm, polaganje </w:t>
      </w:r>
      <w:r w:rsidR="00F444D1" w:rsidRPr="00A77191">
        <w:rPr>
          <w:rFonts w:cs="Arial"/>
          <w:szCs w:val="22"/>
        </w:rPr>
        <w:t xml:space="preserve">na ustrezno utrjeno podlago </w:t>
      </w:r>
      <w:r w:rsidRPr="00A77191">
        <w:rPr>
          <w:rFonts w:cs="Arial"/>
          <w:szCs w:val="22"/>
        </w:rPr>
        <w:t xml:space="preserve">in </w:t>
      </w:r>
      <w:proofErr w:type="spellStart"/>
      <w:r w:rsidRPr="00A77191">
        <w:rPr>
          <w:rFonts w:cs="Arial"/>
          <w:szCs w:val="22"/>
        </w:rPr>
        <w:t>fugiranje</w:t>
      </w:r>
      <w:proofErr w:type="spellEnd"/>
      <w:r w:rsidRPr="00A77191">
        <w:rPr>
          <w:rFonts w:cs="Arial"/>
          <w:szCs w:val="22"/>
        </w:rPr>
        <w:t>.</w:t>
      </w:r>
    </w:p>
    <w:p w14:paraId="382B284B" w14:textId="4A147898" w:rsidR="009E16C2" w:rsidRPr="00A77191" w:rsidRDefault="0086243C" w:rsidP="009B5F4C">
      <w:pPr>
        <w:numPr>
          <w:ilvl w:val="0"/>
          <w:numId w:val="51"/>
        </w:numPr>
        <w:spacing w:line="240" w:lineRule="atLeast"/>
        <w:rPr>
          <w:rFonts w:cs="Arial"/>
          <w:szCs w:val="22"/>
        </w:rPr>
      </w:pPr>
      <w:r w:rsidRPr="00A77191">
        <w:rPr>
          <w:rFonts w:cs="Arial"/>
          <w:szCs w:val="22"/>
        </w:rPr>
        <w:t>š</w:t>
      </w:r>
      <w:r w:rsidR="00745362" w:rsidRPr="00A77191">
        <w:rPr>
          <w:rFonts w:cs="Arial"/>
          <w:szCs w:val="22"/>
        </w:rPr>
        <w:t xml:space="preserve">irina tlakovane površine mora biti vsaj </w:t>
      </w:r>
      <w:r w:rsidR="009E2E56" w:rsidRPr="00A77191">
        <w:rPr>
          <w:rFonts w:cs="Arial"/>
          <w:szCs w:val="22"/>
        </w:rPr>
        <w:t>1</w:t>
      </w:r>
      <w:r w:rsidR="008B0E5E" w:rsidRPr="00A77191">
        <w:rPr>
          <w:rFonts w:cs="Arial"/>
          <w:szCs w:val="22"/>
        </w:rPr>
        <w:t>,2</w:t>
      </w:r>
      <w:r w:rsidR="00745362" w:rsidRPr="00A77191">
        <w:rPr>
          <w:rFonts w:cs="Arial"/>
          <w:szCs w:val="22"/>
        </w:rPr>
        <w:t xml:space="preserve"> m okoli </w:t>
      </w:r>
      <w:r w:rsidRPr="00A77191">
        <w:rPr>
          <w:rFonts w:cs="Arial"/>
          <w:szCs w:val="22"/>
        </w:rPr>
        <w:t>kontejnerjev</w:t>
      </w:r>
      <w:r w:rsidR="006758A2" w:rsidRPr="00A77191">
        <w:rPr>
          <w:rFonts w:cs="Arial"/>
          <w:szCs w:val="22"/>
        </w:rPr>
        <w:t>.</w:t>
      </w:r>
    </w:p>
    <w:p w14:paraId="14C2B692" w14:textId="5E1EEEB7" w:rsidR="00446556" w:rsidRPr="00A77191" w:rsidRDefault="00656BEC" w:rsidP="00446556">
      <w:pPr>
        <w:pStyle w:val="Naslov4"/>
        <w:rPr>
          <w:rFonts w:ascii="Arial" w:hAnsi="Arial" w:cs="Arial"/>
          <w:sz w:val="22"/>
          <w:szCs w:val="22"/>
        </w:rPr>
      </w:pPr>
      <w:r w:rsidRPr="00A77191">
        <w:rPr>
          <w:rFonts w:ascii="Arial" w:hAnsi="Arial" w:cs="Arial"/>
          <w:sz w:val="22"/>
          <w:szCs w:val="22"/>
        </w:rPr>
        <w:t xml:space="preserve"> </w:t>
      </w:r>
      <w:r w:rsidR="00446556" w:rsidRPr="00A77191">
        <w:rPr>
          <w:rFonts w:ascii="Arial" w:hAnsi="Arial" w:cs="Arial"/>
          <w:sz w:val="22"/>
          <w:szCs w:val="22"/>
        </w:rPr>
        <w:t>Priključki gradbišča na infrastrukturo</w:t>
      </w:r>
    </w:p>
    <w:p w14:paraId="705D1E52" w14:textId="31913B49" w:rsidR="00446556" w:rsidRPr="00A77191" w:rsidRDefault="00446556" w:rsidP="00446556">
      <w:pPr>
        <w:rPr>
          <w:rFonts w:cs="Arial"/>
          <w:szCs w:val="22"/>
        </w:rPr>
      </w:pPr>
      <w:r w:rsidRPr="00A77191">
        <w:rPr>
          <w:rFonts w:cs="Arial"/>
          <w:szCs w:val="22"/>
        </w:rPr>
        <w:t xml:space="preserve">Gradbišče ne bo priključeno na javno električno omrežje. Električno energijo si po potrebi priskrbi izvajalec sam. </w:t>
      </w:r>
    </w:p>
    <w:p w14:paraId="27E5BC3A" w14:textId="46F88A1E" w:rsidR="00B32AB6" w:rsidRPr="00A77191" w:rsidRDefault="00446556" w:rsidP="00446556">
      <w:pPr>
        <w:rPr>
          <w:rFonts w:cs="Arial"/>
          <w:szCs w:val="22"/>
        </w:rPr>
      </w:pPr>
      <w:r w:rsidRPr="00A77191">
        <w:rPr>
          <w:rFonts w:cs="Arial"/>
          <w:szCs w:val="22"/>
        </w:rPr>
        <w:t>Vodovodni priključek za potrebe gradbišča ni predviden.</w:t>
      </w:r>
    </w:p>
    <w:p w14:paraId="14F9B428" w14:textId="7DA0F8B5" w:rsidR="00446556" w:rsidRPr="00A77191" w:rsidRDefault="00F444D1" w:rsidP="00446556">
      <w:pPr>
        <w:pStyle w:val="Naslov4"/>
        <w:rPr>
          <w:rFonts w:ascii="Arial" w:hAnsi="Arial" w:cs="Arial"/>
          <w:sz w:val="22"/>
          <w:szCs w:val="22"/>
        </w:rPr>
      </w:pPr>
      <w:bookmarkStart w:id="331" w:name="_Toc73020951"/>
      <w:r w:rsidRPr="00A77191">
        <w:rPr>
          <w:rFonts w:ascii="Arial" w:hAnsi="Arial" w:cs="Arial"/>
          <w:sz w:val="22"/>
          <w:szCs w:val="22"/>
        </w:rPr>
        <w:t xml:space="preserve"> </w:t>
      </w:r>
      <w:r w:rsidR="00446556" w:rsidRPr="00A77191">
        <w:rPr>
          <w:rFonts w:ascii="Arial" w:hAnsi="Arial" w:cs="Arial"/>
          <w:sz w:val="22"/>
          <w:szCs w:val="22"/>
        </w:rPr>
        <w:t>Zaključna dela</w:t>
      </w:r>
      <w:bookmarkEnd w:id="331"/>
    </w:p>
    <w:p w14:paraId="5663EED1" w14:textId="57569319" w:rsidR="00446556" w:rsidRPr="00A77191" w:rsidRDefault="00446556" w:rsidP="00446556">
      <w:pPr>
        <w:spacing w:after="0"/>
        <w:rPr>
          <w:rFonts w:cs="Arial"/>
          <w:szCs w:val="22"/>
        </w:rPr>
      </w:pPr>
      <w:r w:rsidRPr="00A77191">
        <w:rPr>
          <w:rFonts w:cs="Arial"/>
          <w:szCs w:val="22"/>
        </w:rPr>
        <w:t>Gradbiščni objekti, instalacije, deponije in vse ostale ureditve, ki bodo izvedene v skladu z organizacijo gradbišča, mora ponudnik oz. izvajalec po koncu del odstraniti, odpadk</w:t>
      </w:r>
      <w:r w:rsidR="00A50D55" w:rsidRPr="00A77191">
        <w:rPr>
          <w:rFonts w:cs="Arial"/>
          <w:szCs w:val="22"/>
        </w:rPr>
        <w:t>e</w:t>
      </w:r>
      <w:r w:rsidRPr="00A77191">
        <w:rPr>
          <w:rFonts w:cs="Arial"/>
          <w:szCs w:val="22"/>
        </w:rPr>
        <w:t xml:space="preserve"> pa preda</w:t>
      </w:r>
      <w:r w:rsidR="00277D34" w:rsidRPr="00A77191">
        <w:rPr>
          <w:rFonts w:cs="Arial"/>
          <w:szCs w:val="22"/>
        </w:rPr>
        <w:t>t</w:t>
      </w:r>
      <w:r w:rsidRPr="00A77191">
        <w:rPr>
          <w:rFonts w:cs="Arial"/>
          <w:szCs w:val="22"/>
        </w:rPr>
        <w:t>i pooblaščenim organizacijam, ki se ukvarjajo z zbiranjem in odlaganjem odpadkov. Vse prizadete površine se povrnejo v prejšnje stanje.</w:t>
      </w:r>
    </w:p>
    <w:p w14:paraId="6DC14B50" w14:textId="05E28674" w:rsidR="00015019" w:rsidRPr="00A77191" w:rsidRDefault="00875FF6" w:rsidP="00446556">
      <w:pPr>
        <w:spacing w:after="0"/>
        <w:rPr>
          <w:rFonts w:cs="Arial"/>
          <w:szCs w:val="22"/>
        </w:rPr>
      </w:pPr>
      <w:r w:rsidRPr="00A77191">
        <w:rPr>
          <w:rFonts w:cs="Arial"/>
          <w:szCs w:val="22"/>
        </w:rPr>
        <w:t>Izvajalec mora Naročniku po zaključku gradbenih del priložiti Poročilo o nastalih gradbenih odpadkih in o ravnanju z njimi.</w:t>
      </w:r>
    </w:p>
    <w:p w14:paraId="39D71EEE" w14:textId="77777777" w:rsidR="00446556" w:rsidRPr="00A77191" w:rsidRDefault="00446556" w:rsidP="00446556">
      <w:pPr>
        <w:pStyle w:val="Naslov4"/>
        <w:rPr>
          <w:rFonts w:ascii="Arial" w:hAnsi="Arial" w:cs="Arial"/>
          <w:sz w:val="22"/>
          <w:szCs w:val="22"/>
        </w:rPr>
      </w:pPr>
      <w:bookmarkStart w:id="332" w:name="_Toc294772200"/>
      <w:bookmarkStart w:id="333" w:name="_Toc73020952"/>
      <w:proofErr w:type="spellStart"/>
      <w:r w:rsidRPr="00A77191">
        <w:rPr>
          <w:rFonts w:ascii="Arial" w:hAnsi="Arial" w:cs="Arial"/>
          <w:sz w:val="22"/>
          <w:szCs w:val="22"/>
        </w:rPr>
        <w:lastRenderedPageBreak/>
        <w:t>Faznost</w:t>
      </w:r>
      <w:proofErr w:type="spellEnd"/>
      <w:r w:rsidRPr="00A77191">
        <w:rPr>
          <w:rFonts w:ascii="Arial" w:hAnsi="Arial" w:cs="Arial"/>
          <w:sz w:val="22"/>
          <w:szCs w:val="22"/>
        </w:rPr>
        <w:t xml:space="preserve"> izvedbe</w:t>
      </w:r>
      <w:bookmarkEnd w:id="332"/>
      <w:bookmarkEnd w:id="333"/>
    </w:p>
    <w:p w14:paraId="4C543E08" w14:textId="6D069A7B" w:rsidR="00446556" w:rsidRPr="00A77191" w:rsidRDefault="00446556" w:rsidP="00446556">
      <w:pPr>
        <w:spacing w:after="0"/>
        <w:rPr>
          <w:rFonts w:cs="Arial"/>
          <w:szCs w:val="22"/>
        </w:rPr>
      </w:pPr>
      <w:r w:rsidRPr="00A77191">
        <w:rPr>
          <w:rFonts w:cs="Arial"/>
          <w:szCs w:val="22"/>
        </w:rPr>
        <w:t xml:space="preserve">Izgradnja </w:t>
      </w:r>
      <w:r w:rsidR="005B333E" w:rsidRPr="00A77191">
        <w:rPr>
          <w:rFonts w:cs="Arial"/>
          <w:szCs w:val="22"/>
        </w:rPr>
        <w:t>sončne</w:t>
      </w:r>
      <w:r w:rsidRPr="00A77191">
        <w:rPr>
          <w:rFonts w:cs="Arial"/>
          <w:szCs w:val="22"/>
        </w:rPr>
        <w:t xml:space="preserve"> elektrarne bo predvidoma potekala v eni fazi. Morebitne prihodnje prestavitve delov elektrarne zaradi deponiranja sedimentov niso predmet tega razpisa in ne predstavljajo </w:t>
      </w:r>
      <w:proofErr w:type="spellStart"/>
      <w:r w:rsidRPr="00A77191">
        <w:rPr>
          <w:rFonts w:cs="Arial"/>
          <w:szCs w:val="22"/>
        </w:rPr>
        <w:t>faznosti</w:t>
      </w:r>
      <w:proofErr w:type="spellEnd"/>
      <w:r w:rsidRPr="00A77191">
        <w:rPr>
          <w:rFonts w:cs="Arial"/>
          <w:szCs w:val="22"/>
        </w:rPr>
        <w:t xml:space="preserve"> izvedbe.</w:t>
      </w:r>
    </w:p>
    <w:p w14:paraId="56DC9EA8" w14:textId="77777777" w:rsidR="00446556" w:rsidRPr="00A77191" w:rsidRDefault="00446556" w:rsidP="00446556">
      <w:pPr>
        <w:spacing w:after="0"/>
        <w:rPr>
          <w:rFonts w:cs="Arial"/>
          <w:szCs w:val="22"/>
        </w:rPr>
      </w:pPr>
    </w:p>
    <w:p w14:paraId="68BF867E" w14:textId="312168DC" w:rsidR="00446556" w:rsidRPr="00A77191" w:rsidRDefault="00446556" w:rsidP="00446556">
      <w:pPr>
        <w:spacing w:after="0"/>
        <w:rPr>
          <w:rFonts w:cs="Arial"/>
          <w:szCs w:val="22"/>
        </w:rPr>
      </w:pPr>
      <w:r w:rsidRPr="00A77191">
        <w:rPr>
          <w:rFonts w:cs="Arial"/>
          <w:szCs w:val="22"/>
        </w:rPr>
        <w:t>Izbrani izvajalec lahko poda tudi drugačno organizacijo, ki pa bo morala upoštevati generalni terminski plan gradnje in morebitne naravovarstvene in druge omejitve.</w:t>
      </w:r>
    </w:p>
    <w:p w14:paraId="06B8B94E" w14:textId="1676BCB3" w:rsidR="00446556" w:rsidRPr="00A77191" w:rsidRDefault="00446556" w:rsidP="00446556">
      <w:pPr>
        <w:pStyle w:val="Naslov4"/>
        <w:rPr>
          <w:rFonts w:ascii="Arial" w:hAnsi="Arial" w:cs="Arial"/>
          <w:sz w:val="22"/>
          <w:szCs w:val="22"/>
        </w:rPr>
      </w:pPr>
      <w:bookmarkStart w:id="334" w:name="_Toc73020953"/>
      <w:r w:rsidRPr="00A77191">
        <w:rPr>
          <w:rFonts w:ascii="Arial" w:hAnsi="Arial" w:cs="Arial"/>
          <w:sz w:val="22"/>
          <w:szCs w:val="22"/>
        </w:rPr>
        <w:t>Vzdrževanje</w:t>
      </w:r>
      <w:bookmarkEnd w:id="334"/>
    </w:p>
    <w:p w14:paraId="77A9A1F3" w14:textId="3217EBEA" w:rsidR="00446556" w:rsidRPr="00A77191" w:rsidRDefault="00446556" w:rsidP="00446556">
      <w:pPr>
        <w:rPr>
          <w:rFonts w:cs="Arial"/>
          <w:szCs w:val="22"/>
        </w:rPr>
      </w:pPr>
      <w:r w:rsidRPr="00A77191">
        <w:rPr>
          <w:rFonts w:cs="Arial"/>
          <w:szCs w:val="22"/>
        </w:rPr>
        <w:t xml:space="preserve">Podroben popis potrebnih pregledov izdela </w:t>
      </w:r>
      <w:r w:rsidR="009C23B0" w:rsidRPr="00A77191">
        <w:rPr>
          <w:rFonts w:cs="Arial"/>
          <w:szCs w:val="22"/>
        </w:rPr>
        <w:t>Izvajalec</w:t>
      </w:r>
      <w:r w:rsidRPr="00A77191">
        <w:rPr>
          <w:rFonts w:cs="Arial"/>
          <w:szCs w:val="22"/>
        </w:rPr>
        <w:t xml:space="preserve">, ki bo izdelal tudi </w:t>
      </w:r>
      <w:r w:rsidR="001908F0" w:rsidRPr="00A77191">
        <w:rPr>
          <w:rFonts w:cs="Arial"/>
          <w:szCs w:val="22"/>
        </w:rPr>
        <w:t xml:space="preserve">celovita </w:t>
      </w:r>
      <w:r w:rsidRPr="00A77191">
        <w:rPr>
          <w:rFonts w:cs="Arial"/>
          <w:szCs w:val="22"/>
        </w:rPr>
        <w:t>Navodila za obratovanje in vzdrževanje objekta</w:t>
      </w:r>
      <w:r w:rsidR="001908F0" w:rsidRPr="00A77191">
        <w:rPr>
          <w:rFonts w:cs="Arial"/>
          <w:szCs w:val="22"/>
        </w:rPr>
        <w:t xml:space="preserve">, v slovenskem jeziku, za posamezni sklop in podsklop opreme </w:t>
      </w:r>
      <w:r w:rsidR="00AA6797" w:rsidRPr="00A77191">
        <w:rPr>
          <w:rFonts w:cs="Arial"/>
          <w:szCs w:val="22"/>
        </w:rPr>
        <w:t>sončne</w:t>
      </w:r>
      <w:r w:rsidR="00F444D1" w:rsidRPr="00A77191">
        <w:rPr>
          <w:rFonts w:cs="Arial"/>
          <w:szCs w:val="22"/>
        </w:rPr>
        <w:t xml:space="preserve"> elektrarne</w:t>
      </w:r>
      <w:r w:rsidRPr="00A77191">
        <w:rPr>
          <w:rFonts w:cs="Arial"/>
          <w:szCs w:val="22"/>
        </w:rPr>
        <w:t>.</w:t>
      </w:r>
    </w:p>
    <w:p w14:paraId="5E489276" w14:textId="09BD42E3" w:rsidR="00446556" w:rsidRPr="00A77191" w:rsidRDefault="00446556" w:rsidP="01D3EE09">
      <w:pPr>
        <w:rPr>
          <w:rFonts w:cs="Arial"/>
          <w:szCs w:val="22"/>
        </w:rPr>
      </w:pPr>
      <w:r w:rsidRPr="00A77191">
        <w:rPr>
          <w:rFonts w:cs="Arial"/>
          <w:szCs w:val="22"/>
        </w:rPr>
        <w:t xml:space="preserve">Vzdrževanje objekta mora izvajati </w:t>
      </w:r>
      <w:r w:rsidR="00543C70" w:rsidRPr="00A77191">
        <w:rPr>
          <w:rFonts w:cs="Arial"/>
          <w:szCs w:val="22"/>
        </w:rPr>
        <w:t xml:space="preserve">Izvajalec </w:t>
      </w:r>
      <w:r w:rsidRPr="00A77191">
        <w:rPr>
          <w:rFonts w:cs="Arial"/>
          <w:szCs w:val="22"/>
        </w:rPr>
        <w:t xml:space="preserve">do </w:t>
      </w:r>
      <w:r w:rsidR="39C4E0A2" w:rsidRPr="00A77191">
        <w:rPr>
          <w:rFonts w:cs="Arial"/>
          <w:szCs w:val="22"/>
        </w:rPr>
        <w:t xml:space="preserve">uspešno opravljenega </w:t>
      </w:r>
      <w:r w:rsidRPr="00A77191">
        <w:rPr>
          <w:rFonts w:cs="Arial"/>
          <w:szCs w:val="22"/>
        </w:rPr>
        <w:t>končnega prevzema elektrarne s strani naročnika.</w:t>
      </w:r>
      <w:r w:rsidR="022B8DFF" w:rsidRPr="00A77191">
        <w:rPr>
          <w:rFonts w:cs="Arial"/>
          <w:szCs w:val="22"/>
        </w:rPr>
        <w:t xml:space="preserve"> Vzdrževanje vključuje odpravo napak, zamenjavo okvarjenih komponent, zagotavljanje varnega in nemotenega delovanja sistema ter izvajanje vseh ukrepov za preprečevanje poškodb ali degradacije opreme. V primeru, da Izvajalec ne izvede vzdrževanja skladno s pogodbo in pripadajočo dokumentacijo, ima Naročnik pravico na stroške Izvajalca angažirati tretjo osebo za izvedbo nujnih vzdrževalnih del. Vsi stroški, ki izhajajo iz neizpolnjevanja te obveznosti, bremenijo Izvajalca.</w:t>
      </w:r>
    </w:p>
    <w:p w14:paraId="71ADF066" w14:textId="1303ACAE" w:rsidR="00446556" w:rsidRPr="00A77191" w:rsidRDefault="00446556" w:rsidP="00446556">
      <w:pPr>
        <w:rPr>
          <w:rFonts w:cs="Arial"/>
          <w:szCs w:val="22"/>
        </w:rPr>
      </w:pPr>
    </w:p>
    <w:p w14:paraId="6818D97E" w14:textId="09306203" w:rsidR="009F3549" w:rsidRPr="00A77191" w:rsidRDefault="00FA234B" w:rsidP="00FA234B">
      <w:pPr>
        <w:pStyle w:val="Naslov4"/>
        <w:rPr>
          <w:rFonts w:ascii="Arial" w:hAnsi="Arial" w:cs="Arial"/>
          <w:sz w:val="22"/>
          <w:szCs w:val="22"/>
        </w:rPr>
      </w:pPr>
      <w:bookmarkStart w:id="335" w:name="_Toc73020954"/>
      <w:r w:rsidRPr="00A77191">
        <w:rPr>
          <w:rFonts w:ascii="Arial" w:hAnsi="Arial" w:cs="Arial"/>
          <w:sz w:val="22"/>
          <w:szCs w:val="22"/>
        </w:rPr>
        <w:t>Osnovni materiali in pogoji za vgradnjo</w:t>
      </w:r>
      <w:bookmarkEnd w:id="335"/>
    </w:p>
    <w:p w14:paraId="5BB26C42" w14:textId="77777777" w:rsidR="00FA234B" w:rsidRPr="00A77191" w:rsidRDefault="00FA234B" w:rsidP="00FA234B">
      <w:pPr>
        <w:spacing w:after="0"/>
        <w:rPr>
          <w:rFonts w:cs="Arial"/>
          <w:szCs w:val="22"/>
        </w:rPr>
      </w:pPr>
    </w:p>
    <w:p w14:paraId="66F01A08" w14:textId="77777777" w:rsidR="00FA234B" w:rsidRPr="00A77191" w:rsidRDefault="00FA234B" w:rsidP="00FA234B">
      <w:pPr>
        <w:suppressAutoHyphens/>
        <w:spacing w:after="0"/>
        <w:ind w:right="142"/>
        <w:rPr>
          <w:rFonts w:cs="Arial"/>
          <w:szCs w:val="22"/>
          <w:lang w:val="en-US" w:eastAsia="ar-SA"/>
        </w:rPr>
      </w:pPr>
      <w:r w:rsidRPr="00A77191">
        <w:rPr>
          <w:rFonts w:cs="Arial"/>
          <w:b/>
          <w:szCs w:val="22"/>
          <w:lang w:eastAsia="ar-SA"/>
        </w:rPr>
        <w:t>Liti beton</w:t>
      </w:r>
    </w:p>
    <w:p w14:paraId="71BABC24" w14:textId="77777777" w:rsidR="00FA234B" w:rsidRPr="00A77191" w:rsidRDefault="00FA234B" w:rsidP="00FA234B">
      <w:pPr>
        <w:tabs>
          <w:tab w:val="num" w:pos="0"/>
          <w:tab w:val="num" w:pos="709"/>
        </w:tabs>
        <w:rPr>
          <w:rFonts w:cs="Arial"/>
          <w:szCs w:val="22"/>
        </w:rPr>
      </w:pPr>
    </w:p>
    <w:p w14:paraId="14FC8048" w14:textId="0C067855" w:rsidR="00EC7B63" w:rsidRPr="00A77191" w:rsidRDefault="00EC7B63" w:rsidP="00EC7B63">
      <w:pPr>
        <w:tabs>
          <w:tab w:val="num" w:pos="0"/>
          <w:tab w:val="num" w:pos="709"/>
        </w:tabs>
        <w:rPr>
          <w:rFonts w:cs="Arial"/>
          <w:szCs w:val="22"/>
        </w:rPr>
      </w:pPr>
      <w:r w:rsidRPr="00A77191">
        <w:rPr>
          <w:rFonts w:cs="Arial"/>
          <w:szCs w:val="22"/>
        </w:rPr>
        <w:t>Beton in njegova specifikacija morata ustrezati SIST EN 206:2013+A1:2016, SIST 1026 in zahtevam SIST EN 13670. Minimalne zahteve glede trdnostnih razredov, razredov izpostavljenosti in drugih posebnih zahtev so podane v projektni dokumentaciji. Za izvedbo veljajo zahteve za 1. tolerančni razred po SIST EN 13670 in pripadajočem nacionalnem dodatku.</w:t>
      </w:r>
    </w:p>
    <w:p w14:paraId="05E3DBF6" w14:textId="51A07D8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Tlačna trdnost: najmanjši razred je C 25/30 – pri starosti betona 28 dni</w:t>
      </w:r>
    </w:p>
    <w:p w14:paraId="148C19FF"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 xml:space="preserve">Odpornost proti prodoru vode: stopnja odpornosti PV-III – največja globina prodora vode </w:t>
      </w:r>
      <w:proofErr w:type="spellStart"/>
      <w:r w:rsidRPr="00A77191">
        <w:rPr>
          <w:rFonts w:cs="Arial"/>
          <w:szCs w:val="22"/>
        </w:rPr>
        <w:t>emax</w:t>
      </w:r>
      <w:proofErr w:type="spellEnd"/>
      <w:r w:rsidRPr="00A77191">
        <w:rPr>
          <w:rFonts w:cs="Arial"/>
          <w:szCs w:val="22"/>
        </w:rPr>
        <w:t xml:space="preserve"> = 20 </w:t>
      </w:r>
      <w:proofErr w:type="spellStart"/>
      <w:r w:rsidRPr="00A77191">
        <w:rPr>
          <w:rFonts w:cs="Arial"/>
          <w:szCs w:val="22"/>
        </w:rPr>
        <w:t>mm,pri</w:t>
      </w:r>
      <w:proofErr w:type="spellEnd"/>
      <w:r w:rsidRPr="00A77191">
        <w:rPr>
          <w:rFonts w:cs="Arial"/>
          <w:szCs w:val="22"/>
        </w:rPr>
        <w:t xml:space="preserve"> starosti betona od 28 do 35 dni</w:t>
      </w:r>
    </w:p>
    <w:p w14:paraId="5DCE1943"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Notranja odpornost betona proti zmrzovanju/tajanju – do 200 ciklov (OMO 200) – pri starosti betona najmanj 28 dni.</w:t>
      </w:r>
    </w:p>
    <w:p w14:paraId="3A7235EF"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 xml:space="preserve">Površine delovnih stikov morajo biti pred nadaljevanjem betoniranja očiščene cementne srajčke, </w:t>
      </w:r>
      <w:proofErr w:type="spellStart"/>
      <w:r w:rsidRPr="00A77191">
        <w:rPr>
          <w:rFonts w:cs="Arial"/>
          <w:szCs w:val="22"/>
        </w:rPr>
        <w:t>ohrapavljene</w:t>
      </w:r>
      <w:proofErr w:type="spellEnd"/>
      <w:r w:rsidRPr="00A77191">
        <w:rPr>
          <w:rFonts w:cs="Arial"/>
          <w:szCs w:val="22"/>
        </w:rPr>
        <w:t>, očiščene in navlažene oziroma ustrezno obdelane s kontaktnimi premazi ali maltami oziroma betoni.</w:t>
      </w:r>
    </w:p>
    <w:p w14:paraId="4A8BDC27" w14:textId="28D3B015"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Delovni stik, ki je pripravljen za nadaljnje betoniranje, mora pred betoniranjem prevzeti Nadzor z vpisom v gradbeni dnevnik.</w:t>
      </w:r>
    </w:p>
    <w:p w14:paraId="7289A533" w14:textId="77777777" w:rsidR="00FA234B" w:rsidRPr="00A77191" w:rsidRDefault="00FA234B" w:rsidP="0030278D">
      <w:pPr>
        <w:pStyle w:val="Odstavekseznama"/>
        <w:numPr>
          <w:ilvl w:val="0"/>
          <w:numId w:val="71"/>
        </w:numPr>
        <w:tabs>
          <w:tab w:val="num" w:pos="709"/>
        </w:tabs>
        <w:rPr>
          <w:rFonts w:cs="Arial"/>
          <w:szCs w:val="22"/>
        </w:rPr>
      </w:pPr>
      <w:r w:rsidRPr="00A77191">
        <w:rPr>
          <w:rFonts w:cs="Arial"/>
          <w:szCs w:val="22"/>
        </w:rPr>
        <w:t>Beton mora biti pazljivo vgrajen brez gnezd.</w:t>
      </w:r>
    </w:p>
    <w:p w14:paraId="256ECC19" w14:textId="77777777" w:rsidR="00FA234B" w:rsidRPr="00A77191" w:rsidRDefault="00FA234B" w:rsidP="00FA234B">
      <w:pPr>
        <w:spacing w:after="0"/>
        <w:rPr>
          <w:rFonts w:cs="Arial"/>
          <w:szCs w:val="22"/>
        </w:rPr>
      </w:pPr>
    </w:p>
    <w:p w14:paraId="2698B4D9" w14:textId="37914E0B" w:rsidR="00FA234B" w:rsidRPr="00A77191" w:rsidRDefault="00FA234B" w:rsidP="00FA234B">
      <w:pPr>
        <w:spacing w:after="0"/>
        <w:rPr>
          <w:rFonts w:cs="Arial"/>
          <w:szCs w:val="22"/>
        </w:rPr>
      </w:pPr>
      <w:r w:rsidRPr="00A77191">
        <w:rPr>
          <w:rFonts w:cs="Arial"/>
          <w:b/>
          <w:szCs w:val="22"/>
        </w:rPr>
        <w:t>Jeklo za arm</w:t>
      </w:r>
      <w:r w:rsidR="00F444D1" w:rsidRPr="00A77191">
        <w:rPr>
          <w:rFonts w:cs="Arial"/>
          <w:b/>
          <w:szCs w:val="22"/>
        </w:rPr>
        <w:t>iranje</w:t>
      </w:r>
      <w:r w:rsidRPr="00A77191">
        <w:rPr>
          <w:rFonts w:cs="Arial"/>
          <w:szCs w:val="22"/>
        </w:rPr>
        <w:t xml:space="preserve"> </w:t>
      </w:r>
    </w:p>
    <w:p w14:paraId="4AE7579A" w14:textId="77777777" w:rsidR="00F444D1" w:rsidRPr="00A77191" w:rsidRDefault="00F444D1" w:rsidP="00FA234B">
      <w:pPr>
        <w:spacing w:after="0"/>
        <w:rPr>
          <w:rFonts w:cs="Arial"/>
          <w:szCs w:val="22"/>
        </w:rPr>
      </w:pPr>
    </w:p>
    <w:p w14:paraId="07AD4E93" w14:textId="77777777" w:rsidR="00F444D1" w:rsidRPr="00A77191" w:rsidRDefault="00F444D1" w:rsidP="00F444D1">
      <w:pPr>
        <w:spacing w:after="0"/>
        <w:rPr>
          <w:rFonts w:cs="Arial"/>
          <w:szCs w:val="22"/>
        </w:rPr>
      </w:pPr>
      <w:r w:rsidRPr="00A77191">
        <w:rPr>
          <w:rFonts w:cs="Arial"/>
          <w:szCs w:val="22"/>
        </w:rPr>
        <w:t>Za vgrajevanje v beton se lahko uporablja samo rebrasta in variva armatura v palicah ali mrežah, ki ustreza pogojem SIST EN 10080:2005. Lastnosti površine rebrastih palic morajo biti takšne, da zagotavljajo ustrezno sprijemnost z betonom. Armatura mora biti dovolj upogljiva, da dopušča uporabo najmanjših premerov vretena za krivljenje armature, kot določa SIST EN 1992-1-1:2005. V vse armirano-betonske elemente se vgradijo armaturne palice razreda B 500-B oz. armaturne mreže B 500-A, s karakteristično mejo elastičnosti (</w:t>
      </w:r>
      <w:proofErr w:type="spellStart"/>
      <w:r w:rsidRPr="00A77191">
        <w:rPr>
          <w:rFonts w:cs="Arial"/>
          <w:szCs w:val="22"/>
        </w:rPr>
        <w:t>f</w:t>
      </w:r>
      <w:r w:rsidRPr="00A77191">
        <w:rPr>
          <w:rFonts w:cs="Arial"/>
          <w:szCs w:val="22"/>
          <w:vertAlign w:val="subscript"/>
        </w:rPr>
        <w:t>yk</w:t>
      </w:r>
      <w:proofErr w:type="spellEnd"/>
      <w:r w:rsidRPr="00A77191">
        <w:rPr>
          <w:rFonts w:cs="Arial"/>
          <w:szCs w:val="22"/>
        </w:rPr>
        <w:t xml:space="preserve">) 500 </w:t>
      </w:r>
      <w:proofErr w:type="spellStart"/>
      <w:r w:rsidRPr="00A77191">
        <w:rPr>
          <w:rFonts w:cs="Arial"/>
          <w:szCs w:val="22"/>
        </w:rPr>
        <w:t>MPa</w:t>
      </w:r>
      <w:proofErr w:type="spellEnd"/>
      <w:r w:rsidRPr="00A77191">
        <w:rPr>
          <w:rFonts w:cs="Arial"/>
          <w:szCs w:val="22"/>
        </w:rPr>
        <w:t xml:space="preserve">. </w:t>
      </w:r>
    </w:p>
    <w:p w14:paraId="1EAC099D" w14:textId="77777777" w:rsidR="00F444D1" w:rsidRPr="00A77191" w:rsidRDefault="00F444D1" w:rsidP="00F444D1">
      <w:pPr>
        <w:spacing w:after="0"/>
        <w:rPr>
          <w:rFonts w:cs="Arial"/>
          <w:szCs w:val="22"/>
        </w:rPr>
      </w:pPr>
      <w:r w:rsidRPr="00A77191">
        <w:rPr>
          <w:rFonts w:cs="Arial"/>
          <w:szCs w:val="22"/>
        </w:rPr>
        <w:t xml:space="preserve">Na gradbišču ali v železokrivnici se je potrebno izogibati vsem postopkom, ki bi lahko škodovali lastnostim armaturnega jekla. Varjenje armaturnih palic ni predvideno. </w:t>
      </w:r>
    </w:p>
    <w:p w14:paraId="642B493C" w14:textId="77777777" w:rsidR="00915110" w:rsidRPr="00A77191" w:rsidRDefault="00915110" w:rsidP="00FF21D9">
      <w:pPr>
        <w:spacing w:after="0"/>
        <w:rPr>
          <w:rFonts w:cs="Arial"/>
          <w:b/>
          <w:bCs/>
          <w:szCs w:val="22"/>
        </w:rPr>
      </w:pPr>
    </w:p>
    <w:p w14:paraId="540822D1" w14:textId="7EA6E850" w:rsidR="00FF21D9" w:rsidRPr="00A77191" w:rsidRDefault="00FF21D9" w:rsidP="00FF21D9">
      <w:pPr>
        <w:spacing w:after="0"/>
        <w:rPr>
          <w:rFonts w:cs="Arial"/>
          <w:b/>
          <w:bCs/>
          <w:szCs w:val="22"/>
        </w:rPr>
      </w:pPr>
      <w:r w:rsidRPr="00A77191">
        <w:rPr>
          <w:rFonts w:cs="Arial"/>
          <w:b/>
          <w:bCs/>
          <w:szCs w:val="22"/>
        </w:rPr>
        <w:t>Jeklene konstrukcije</w:t>
      </w:r>
    </w:p>
    <w:p w14:paraId="4AF36CDA" w14:textId="77777777" w:rsidR="00FF21D9" w:rsidRPr="00A77191" w:rsidRDefault="00FF21D9" w:rsidP="00FF21D9">
      <w:pPr>
        <w:spacing w:after="0"/>
        <w:rPr>
          <w:rFonts w:cs="Arial"/>
          <w:szCs w:val="22"/>
        </w:rPr>
      </w:pPr>
    </w:p>
    <w:p w14:paraId="03073CEE" w14:textId="40A3C2EA" w:rsidR="00FF21D9" w:rsidRPr="00A77191" w:rsidRDefault="00FF21D9" w:rsidP="00FF21D9">
      <w:pPr>
        <w:spacing w:after="0"/>
        <w:rPr>
          <w:rFonts w:cs="Arial"/>
          <w:szCs w:val="22"/>
        </w:rPr>
      </w:pPr>
      <w:r w:rsidRPr="00A77191">
        <w:rPr>
          <w:rFonts w:cs="Arial"/>
          <w:szCs w:val="22"/>
        </w:rPr>
        <w:t>Pri izdelavi jeklenih konstrukcij se upoštevajo tolerance navedene v standardu SIST EN 1090-2. Vse elemente jeklene konstrukcije je potrebno izdelati v skladu z zahtevami za razred izvedbe EXC2 po SIST EN 1090-2 in v skladu z zahtevami za ugotavljanje skladnosti sestavnih delov konstrukcij po SIST EN 1090-1. Antikorozijska zaščita jeklenih konstrukcij AKZ mora biti usklajen z zahtevami izvedbe iz projektne dokumentacije in tehničnimi zahtevami proizvajalca premaznih materialov. AKZ zaščita se izvede glede na stopnjo izpostavljenosti in zadnjimi veljavnimi standardi s cinkanjem in /ali barvanjem</w:t>
      </w:r>
      <w:r w:rsidR="00B92EFE" w:rsidRPr="00A77191">
        <w:rPr>
          <w:rFonts w:cs="Arial"/>
          <w:szCs w:val="22"/>
        </w:rPr>
        <w:t xml:space="preserve">. Vsa temeljna in nosilna konstrukcija </w:t>
      </w:r>
      <w:r w:rsidR="00F444D1" w:rsidRPr="00A77191">
        <w:rPr>
          <w:rFonts w:cs="Arial"/>
          <w:szCs w:val="22"/>
        </w:rPr>
        <w:t>FN</w:t>
      </w:r>
      <w:r w:rsidR="00B92EFE" w:rsidRPr="00A77191">
        <w:rPr>
          <w:rFonts w:cs="Arial"/>
          <w:szCs w:val="22"/>
        </w:rPr>
        <w:t xml:space="preserve"> modulov mora biti vroče cinkana</w:t>
      </w:r>
      <w:r w:rsidR="00F444D1" w:rsidRPr="00A77191">
        <w:rPr>
          <w:rFonts w:cs="Arial"/>
          <w:szCs w:val="22"/>
        </w:rPr>
        <w:t xml:space="preserve"> ali nerjavna (</w:t>
      </w:r>
      <w:proofErr w:type="spellStart"/>
      <w:r w:rsidR="00F444D1" w:rsidRPr="00A77191">
        <w:rPr>
          <w:rFonts w:cs="Arial"/>
          <w:szCs w:val="22"/>
        </w:rPr>
        <w:t>inox</w:t>
      </w:r>
      <w:proofErr w:type="spellEnd"/>
      <w:r w:rsidR="00F444D1" w:rsidRPr="00A77191">
        <w:rPr>
          <w:rFonts w:cs="Arial"/>
          <w:szCs w:val="22"/>
        </w:rPr>
        <w:t>).</w:t>
      </w:r>
    </w:p>
    <w:p w14:paraId="38EC6387" w14:textId="77777777" w:rsidR="00446556" w:rsidRPr="00A77191" w:rsidRDefault="00446556" w:rsidP="00446556">
      <w:pPr>
        <w:spacing w:after="0" w:line="240" w:lineRule="auto"/>
        <w:jc w:val="left"/>
        <w:rPr>
          <w:rFonts w:cs="Arial"/>
          <w:b/>
          <w:caps/>
          <w:szCs w:val="22"/>
        </w:rPr>
      </w:pPr>
      <w:r w:rsidRPr="00A77191">
        <w:rPr>
          <w:rFonts w:cs="Arial"/>
          <w:szCs w:val="22"/>
        </w:rPr>
        <w:br w:type="page"/>
      </w:r>
    </w:p>
    <w:p w14:paraId="26A3E88C" w14:textId="64EA8481" w:rsidR="0067537E" w:rsidRPr="00A77191" w:rsidRDefault="0067537E" w:rsidP="00270C3E">
      <w:pPr>
        <w:pStyle w:val="Naslov3"/>
        <w:rPr>
          <w:rFonts w:ascii="Arial" w:hAnsi="Arial" w:cs="Arial"/>
          <w:sz w:val="22"/>
          <w:szCs w:val="22"/>
        </w:rPr>
      </w:pPr>
      <w:bookmarkStart w:id="336" w:name="_Toc2049902883"/>
      <w:r w:rsidRPr="00A77191">
        <w:rPr>
          <w:rFonts w:ascii="Arial" w:hAnsi="Arial" w:cs="Arial"/>
          <w:sz w:val="22"/>
          <w:szCs w:val="22"/>
        </w:rPr>
        <w:lastRenderedPageBreak/>
        <w:t xml:space="preserve">Zasnova </w:t>
      </w:r>
      <w:r w:rsidR="002B00FF" w:rsidRPr="00A77191">
        <w:rPr>
          <w:rFonts w:ascii="Arial" w:hAnsi="Arial" w:cs="Arial"/>
          <w:sz w:val="22"/>
          <w:szCs w:val="22"/>
        </w:rPr>
        <w:t xml:space="preserve">električnih </w:t>
      </w:r>
      <w:r w:rsidRPr="00A77191">
        <w:rPr>
          <w:rFonts w:ascii="Arial" w:hAnsi="Arial" w:cs="Arial"/>
          <w:sz w:val="22"/>
          <w:szCs w:val="22"/>
        </w:rPr>
        <w:t>naprav</w:t>
      </w:r>
      <w:bookmarkEnd w:id="318"/>
      <w:bookmarkEnd w:id="319"/>
      <w:bookmarkEnd w:id="320"/>
      <w:bookmarkEnd w:id="321"/>
      <w:bookmarkEnd w:id="322"/>
      <w:bookmarkEnd w:id="323"/>
      <w:bookmarkEnd w:id="324"/>
      <w:bookmarkEnd w:id="336"/>
    </w:p>
    <w:p w14:paraId="791D1BF2" w14:textId="264D23F4" w:rsidR="0067537E" w:rsidRPr="00A77191" w:rsidRDefault="0067537E" w:rsidP="00E43316">
      <w:pPr>
        <w:rPr>
          <w:rFonts w:cs="Arial"/>
          <w:szCs w:val="22"/>
        </w:rPr>
      </w:pPr>
      <w:r w:rsidRPr="00A77191">
        <w:rPr>
          <w:rFonts w:cs="Arial"/>
          <w:szCs w:val="22"/>
        </w:rPr>
        <w:t>Oprema z vsemi pomožnimi deli</w:t>
      </w:r>
      <w:r w:rsidR="00E2202D" w:rsidRPr="00A77191">
        <w:rPr>
          <w:rFonts w:cs="Arial"/>
          <w:szCs w:val="22"/>
        </w:rPr>
        <w:t>,</w:t>
      </w:r>
      <w:r w:rsidRPr="00A77191">
        <w:rPr>
          <w:rFonts w:cs="Arial"/>
          <w:szCs w:val="22"/>
        </w:rPr>
        <w:t xml:space="preserve"> potrebnimi za obratovanje</w:t>
      </w:r>
      <w:r w:rsidR="00E2202D" w:rsidRPr="00A77191">
        <w:rPr>
          <w:rFonts w:cs="Arial"/>
          <w:szCs w:val="22"/>
        </w:rPr>
        <w:t>,</w:t>
      </w:r>
      <w:r w:rsidRPr="00A77191">
        <w:rPr>
          <w:rFonts w:cs="Arial"/>
          <w:szCs w:val="22"/>
        </w:rPr>
        <w:t xml:space="preserve"> mora </w:t>
      </w:r>
      <w:r w:rsidR="00812152" w:rsidRPr="00A77191">
        <w:rPr>
          <w:rFonts w:cs="Arial"/>
          <w:szCs w:val="22"/>
        </w:rPr>
        <w:t xml:space="preserve">biti nova in nerabljena, </w:t>
      </w:r>
      <w:r w:rsidR="00720617" w:rsidRPr="00A77191">
        <w:rPr>
          <w:rFonts w:cs="Arial"/>
          <w:szCs w:val="22"/>
        </w:rPr>
        <w:t>i</w:t>
      </w:r>
      <w:r w:rsidRPr="00A77191">
        <w:rPr>
          <w:rFonts w:cs="Arial"/>
          <w:szCs w:val="22"/>
        </w:rPr>
        <w:t>zdelana po najnovejših dognanjih tehnike, iz nerabljenih materialov in popolnoma brez napak.</w:t>
      </w:r>
    </w:p>
    <w:p w14:paraId="05AD1984" w14:textId="77777777" w:rsidR="0067537E" w:rsidRPr="00A77191" w:rsidRDefault="00737975" w:rsidP="002928BF">
      <w:pPr>
        <w:pStyle w:val="Naslov4"/>
        <w:rPr>
          <w:rFonts w:ascii="Arial" w:hAnsi="Arial" w:cs="Arial"/>
          <w:sz w:val="22"/>
          <w:szCs w:val="22"/>
        </w:rPr>
      </w:pPr>
      <w:bookmarkStart w:id="337" w:name="_Toc408800228"/>
      <w:bookmarkStart w:id="338" w:name="_Toc58139550"/>
      <w:r w:rsidRPr="00A77191">
        <w:rPr>
          <w:rFonts w:ascii="Arial" w:hAnsi="Arial" w:cs="Arial"/>
          <w:sz w:val="22"/>
          <w:szCs w:val="22"/>
        </w:rPr>
        <w:t xml:space="preserve"> </w:t>
      </w:r>
      <w:r w:rsidR="0067537E" w:rsidRPr="00A77191">
        <w:rPr>
          <w:rFonts w:ascii="Arial" w:hAnsi="Arial" w:cs="Arial"/>
          <w:sz w:val="22"/>
          <w:szCs w:val="22"/>
        </w:rPr>
        <w:t>Konstrukcijske zahteve</w:t>
      </w:r>
      <w:bookmarkEnd w:id="337"/>
      <w:bookmarkEnd w:id="338"/>
      <w:r w:rsidR="008A1138" w:rsidRPr="00A77191">
        <w:rPr>
          <w:rFonts w:ascii="Arial" w:hAnsi="Arial" w:cs="Arial"/>
          <w:sz w:val="22"/>
          <w:szCs w:val="22"/>
        </w:rPr>
        <w:t xml:space="preserve"> za omare z električno opremo</w:t>
      </w:r>
    </w:p>
    <w:p w14:paraId="5CB88124" w14:textId="48A0939C" w:rsidR="0067537E" w:rsidRPr="00A77191" w:rsidRDefault="0067537E" w:rsidP="00E43316">
      <w:pPr>
        <w:rPr>
          <w:rFonts w:cs="Arial"/>
          <w:szCs w:val="22"/>
        </w:rPr>
      </w:pPr>
      <w:r w:rsidRPr="00A77191">
        <w:rPr>
          <w:rFonts w:cs="Arial"/>
          <w:szCs w:val="22"/>
        </w:rPr>
        <w:t>Oprema mora biti konstruirana po najnovejših tehniških izsledkih z najmanj</w:t>
      </w:r>
      <w:r w:rsidR="00F444D1" w:rsidRPr="00A77191">
        <w:rPr>
          <w:rFonts w:cs="Arial"/>
          <w:szCs w:val="22"/>
        </w:rPr>
        <w:t xml:space="preserve">šo stopnjo </w:t>
      </w:r>
      <w:r w:rsidRPr="00A77191">
        <w:rPr>
          <w:rFonts w:cs="Arial"/>
          <w:szCs w:val="22"/>
        </w:rPr>
        <w:t>zaščit</w:t>
      </w:r>
      <w:r w:rsidR="00F444D1" w:rsidRPr="00A77191">
        <w:rPr>
          <w:rFonts w:cs="Arial"/>
          <w:szCs w:val="22"/>
        </w:rPr>
        <w:t>e</w:t>
      </w:r>
      <w:r w:rsidRPr="00A77191">
        <w:rPr>
          <w:rFonts w:cs="Arial"/>
          <w:szCs w:val="22"/>
        </w:rPr>
        <w:t xml:space="preserve"> </w:t>
      </w:r>
      <w:r w:rsidR="00073694" w:rsidRPr="00A77191">
        <w:rPr>
          <w:rFonts w:cs="Arial"/>
          <w:szCs w:val="22"/>
        </w:rPr>
        <w:t xml:space="preserve">minimalno </w:t>
      </w:r>
      <w:r w:rsidRPr="00A77191">
        <w:rPr>
          <w:rFonts w:cs="Arial"/>
          <w:szCs w:val="22"/>
        </w:rPr>
        <w:t>IP3</w:t>
      </w:r>
      <w:r w:rsidR="00073694" w:rsidRPr="00A77191">
        <w:rPr>
          <w:rFonts w:cs="Arial"/>
          <w:szCs w:val="22"/>
        </w:rPr>
        <w:t>1</w:t>
      </w:r>
      <w:r w:rsidRPr="00A77191">
        <w:rPr>
          <w:rFonts w:cs="Arial"/>
          <w:szCs w:val="22"/>
        </w:rPr>
        <w:t xml:space="preserve">, </w:t>
      </w:r>
      <w:r w:rsidR="00AE4D4F" w:rsidRPr="00A77191">
        <w:rPr>
          <w:rFonts w:cs="Arial"/>
          <w:szCs w:val="22"/>
        </w:rPr>
        <w:t xml:space="preserve">oziroma </w:t>
      </w:r>
      <w:r w:rsidRPr="00A77191">
        <w:rPr>
          <w:rFonts w:cs="Arial"/>
          <w:szCs w:val="22"/>
        </w:rPr>
        <w:t>kot je zahtevano v Posebnih tehničnih pogojih in Listah tehničnih podatkov za posamezne naprave.</w:t>
      </w:r>
    </w:p>
    <w:p w14:paraId="2D3F3804" w14:textId="77777777" w:rsidR="0067537E" w:rsidRPr="00A77191" w:rsidRDefault="0067537E" w:rsidP="00E43316">
      <w:pPr>
        <w:rPr>
          <w:rFonts w:cs="Arial"/>
          <w:szCs w:val="22"/>
        </w:rPr>
      </w:pPr>
      <w:r w:rsidRPr="00A77191">
        <w:rPr>
          <w:rFonts w:cs="Arial"/>
          <w:szCs w:val="22"/>
        </w:rPr>
        <w:t>Oprema mora imeti predpisane priključke za ozemljitev.</w:t>
      </w:r>
    </w:p>
    <w:p w14:paraId="6D54C78B" w14:textId="77777777" w:rsidR="0067537E" w:rsidRPr="00A77191" w:rsidRDefault="0067537E" w:rsidP="00E43316">
      <w:pPr>
        <w:rPr>
          <w:rFonts w:cs="Arial"/>
          <w:szCs w:val="22"/>
        </w:rPr>
      </w:pPr>
      <w:r w:rsidRPr="00A77191">
        <w:rPr>
          <w:rFonts w:cs="Arial"/>
          <w:szCs w:val="22"/>
        </w:rPr>
        <w:t>Oznake priključkov morajo biti jasne in na vidnem mestu.</w:t>
      </w:r>
    </w:p>
    <w:p w14:paraId="68781462" w14:textId="77777777" w:rsidR="0067537E" w:rsidRPr="00A77191" w:rsidRDefault="0067537E" w:rsidP="00E43316">
      <w:pPr>
        <w:rPr>
          <w:rFonts w:cs="Arial"/>
          <w:szCs w:val="22"/>
        </w:rPr>
      </w:pPr>
      <w:r w:rsidRPr="00A77191">
        <w:rPr>
          <w:rFonts w:cs="Arial"/>
          <w:szCs w:val="22"/>
        </w:rPr>
        <w:t>Omogočen mora biti lahek dostop do sponk in servisiranj</w:t>
      </w:r>
      <w:r w:rsidR="00695155" w:rsidRPr="00A77191">
        <w:rPr>
          <w:rFonts w:cs="Arial"/>
          <w:szCs w:val="22"/>
        </w:rPr>
        <w:t>e</w:t>
      </w:r>
      <w:r w:rsidRPr="00A77191">
        <w:rPr>
          <w:rFonts w:cs="Arial"/>
          <w:szCs w:val="22"/>
        </w:rPr>
        <w:t xml:space="preserve"> opreme in elementov. Elementi za ročno krmiljenje in nadzor morajo biti nameščeni na višini 60 do največ 180 cm od končne višine tal</w:t>
      </w:r>
      <w:r w:rsidR="005E2EE0" w:rsidRPr="00A77191">
        <w:rPr>
          <w:rFonts w:cs="Arial"/>
          <w:szCs w:val="22"/>
        </w:rPr>
        <w:t xml:space="preserve"> ob upoštevanju </w:t>
      </w:r>
      <w:r w:rsidR="006873CC" w:rsidRPr="00A77191">
        <w:rPr>
          <w:rFonts w:cs="Arial"/>
          <w:szCs w:val="22"/>
        </w:rPr>
        <w:t xml:space="preserve">SIST </w:t>
      </w:r>
      <w:r w:rsidR="005E2EE0" w:rsidRPr="00A77191">
        <w:rPr>
          <w:rFonts w:cs="Arial"/>
          <w:szCs w:val="22"/>
        </w:rPr>
        <w:t>EN 50274</w:t>
      </w:r>
      <w:r w:rsidR="00F8380E" w:rsidRPr="00A77191">
        <w:rPr>
          <w:rFonts w:cs="Arial"/>
          <w:szCs w:val="22"/>
        </w:rPr>
        <w:t>.</w:t>
      </w:r>
    </w:p>
    <w:p w14:paraId="61B2DB3A" w14:textId="62E3783F" w:rsidR="0067537E" w:rsidRPr="00A77191" w:rsidRDefault="0067537E" w:rsidP="00E43316">
      <w:pPr>
        <w:rPr>
          <w:rFonts w:cs="Arial"/>
          <w:szCs w:val="22"/>
        </w:rPr>
      </w:pPr>
      <w:r w:rsidRPr="00A77191">
        <w:rPr>
          <w:rFonts w:cs="Arial"/>
          <w:szCs w:val="22"/>
        </w:rPr>
        <w:t>Vsa oprema mora biti prilagojena za priključek kablov s spodnje  strani oziroma glede na zahteve iz posebnih tehničnih pogojev</w:t>
      </w:r>
      <w:r w:rsidR="00E2202D" w:rsidRPr="00A77191">
        <w:rPr>
          <w:rFonts w:cs="Arial"/>
          <w:szCs w:val="22"/>
        </w:rPr>
        <w:t>, razen pri omarah, kjer je izrecno zahtevano drugače</w:t>
      </w:r>
      <w:r w:rsidRPr="00A77191">
        <w:rPr>
          <w:rFonts w:cs="Arial"/>
          <w:szCs w:val="22"/>
        </w:rPr>
        <w:t>. Priključne sponke morajo biti nameščene tako, da je omogočen lahek dostop in priključevanje.</w:t>
      </w:r>
      <w:r w:rsidR="005E2EE0" w:rsidRPr="00A77191">
        <w:rPr>
          <w:rFonts w:cs="Arial"/>
          <w:szCs w:val="22"/>
        </w:rPr>
        <w:t xml:space="preserve"> Priključne sponke krmilnih in signalnih tokokrogov, ki so namenjene za medsebojno povezovanje do naprav izven obsega dobave </w:t>
      </w:r>
      <w:r w:rsidR="009116F1" w:rsidRPr="00A77191">
        <w:rPr>
          <w:rFonts w:cs="Arial"/>
          <w:szCs w:val="22"/>
        </w:rPr>
        <w:t xml:space="preserve">oziroma katerih izvedba povezav je izven obsega dobave </w:t>
      </w:r>
      <w:r w:rsidR="005E2EE0" w:rsidRPr="00A77191">
        <w:rPr>
          <w:rFonts w:cs="Arial"/>
          <w:szCs w:val="22"/>
        </w:rPr>
        <w:t>po tej razpisni dokumentaciji</w:t>
      </w:r>
      <w:r w:rsidR="003F454F" w:rsidRPr="00A77191">
        <w:rPr>
          <w:rFonts w:cs="Arial"/>
          <w:szCs w:val="22"/>
        </w:rPr>
        <w:t>,</w:t>
      </w:r>
      <w:r w:rsidR="005E2EE0" w:rsidRPr="00A77191">
        <w:rPr>
          <w:rFonts w:cs="Arial"/>
          <w:szCs w:val="22"/>
        </w:rPr>
        <w:t xml:space="preserve"> morajo biti nameščene na </w:t>
      </w:r>
      <w:r w:rsidR="003F454F" w:rsidRPr="00A77191">
        <w:rPr>
          <w:rFonts w:cs="Arial"/>
          <w:szCs w:val="22"/>
        </w:rPr>
        <w:t xml:space="preserve">ločene </w:t>
      </w:r>
      <w:proofErr w:type="spellStart"/>
      <w:r w:rsidR="003F454F" w:rsidRPr="00A77191">
        <w:rPr>
          <w:rFonts w:cs="Arial"/>
          <w:szCs w:val="22"/>
        </w:rPr>
        <w:t>spončne</w:t>
      </w:r>
      <w:proofErr w:type="spellEnd"/>
      <w:r w:rsidR="003F454F" w:rsidRPr="00A77191">
        <w:rPr>
          <w:rFonts w:cs="Arial"/>
          <w:szCs w:val="22"/>
        </w:rPr>
        <w:t xml:space="preserve"> letve od sponk, katerih ožičenje </w:t>
      </w:r>
      <w:r w:rsidR="009116F1" w:rsidRPr="00A77191">
        <w:rPr>
          <w:rFonts w:cs="Arial"/>
          <w:szCs w:val="22"/>
        </w:rPr>
        <w:t xml:space="preserve">(vključno z izvedbo) </w:t>
      </w:r>
      <w:r w:rsidR="003F454F" w:rsidRPr="00A77191">
        <w:rPr>
          <w:rFonts w:cs="Arial"/>
          <w:szCs w:val="22"/>
        </w:rPr>
        <w:t xml:space="preserve">je v celoti v obsegu </w:t>
      </w:r>
      <w:r w:rsidR="009C23B0" w:rsidRPr="00A77191">
        <w:rPr>
          <w:rFonts w:cs="Arial"/>
          <w:szCs w:val="22"/>
        </w:rPr>
        <w:t>Izvajalca</w:t>
      </w:r>
      <w:r w:rsidR="003F454F" w:rsidRPr="00A77191">
        <w:rPr>
          <w:rFonts w:cs="Arial"/>
          <w:szCs w:val="22"/>
        </w:rPr>
        <w:t>.</w:t>
      </w:r>
    </w:p>
    <w:p w14:paraId="259121EE" w14:textId="77777777" w:rsidR="009116F1" w:rsidRPr="00A77191" w:rsidRDefault="009116F1" w:rsidP="00E43316">
      <w:pPr>
        <w:rPr>
          <w:rFonts w:cs="Arial"/>
          <w:szCs w:val="22"/>
        </w:rPr>
      </w:pPr>
      <w:r w:rsidRPr="00A77191">
        <w:rPr>
          <w:rFonts w:cs="Arial"/>
          <w:szCs w:val="22"/>
        </w:rPr>
        <w:t xml:space="preserve">Kadarkoli je zahtevano povezovanje pomožnih kontaktov za signalizacijo na </w:t>
      </w:r>
      <w:proofErr w:type="spellStart"/>
      <w:r w:rsidRPr="00A77191">
        <w:rPr>
          <w:rFonts w:cs="Arial"/>
          <w:szCs w:val="22"/>
        </w:rPr>
        <w:t>spončno</w:t>
      </w:r>
      <w:proofErr w:type="spellEnd"/>
      <w:r w:rsidRPr="00A77191">
        <w:rPr>
          <w:rFonts w:cs="Arial"/>
          <w:szCs w:val="22"/>
        </w:rPr>
        <w:t xml:space="preserve"> letev, mora biti </w:t>
      </w:r>
      <w:proofErr w:type="spellStart"/>
      <w:r w:rsidRPr="00A77191">
        <w:rPr>
          <w:rFonts w:cs="Arial"/>
          <w:szCs w:val="22"/>
        </w:rPr>
        <w:t>spončna</w:t>
      </w:r>
      <w:proofErr w:type="spellEnd"/>
      <w:r w:rsidRPr="00A77191">
        <w:rPr>
          <w:rFonts w:cs="Arial"/>
          <w:szCs w:val="22"/>
        </w:rPr>
        <w:t xml:space="preserve"> letev izvedena tako</w:t>
      </w:r>
      <w:r w:rsidR="007D2AA6" w:rsidRPr="00A77191">
        <w:rPr>
          <w:rFonts w:cs="Arial"/>
          <w:szCs w:val="22"/>
        </w:rPr>
        <w:t>,</w:t>
      </w:r>
      <w:r w:rsidRPr="00A77191">
        <w:rPr>
          <w:rFonts w:cs="Arial"/>
          <w:szCs w:val="22"/>
        </w:rPr>
        <w:t xml:space="preserve"> da omogoča enostavno (preko </w:t>
      </w:r>
      <w:proofErr w:type="spellStart"/>
      <w:r w:rsidRPr="00A77191">
        <w:rPr>
          <w:rFonts w:cs="Arial"/>
          <w:szCs w:val="22"/>
        </w:rPr>
        <w:t>mostičenja</w:t>
      </w:r>
      <w:proofErr w:type="spellEnd"/>
      <w:r w:rsidRPr="00A77191">
        <w:rPr>
          <w:rFonts w:cs="Arial"/>
          <w:szCs w:val="22"/>
        </w:rPr>
        <w:t>) povezovanje kontaktov za potrebe dovoda skupnega potenciala in/ali združevanje v skupine. Uporabljajo naj se sponke, ki omogočajo vsaj po dva vzporedna mostiča.</w:t>
      </w:r>
    </w:p>
    <w:p w14:paraId="4BCF637A" w14:textId="77777777" w:rsidR="0044707C" w:rsidRPr="00A77191" w:rsidRDefault="0044707C" w:rsidP="00E43316">
      <w:pPr>
        <w:rPr>
          <w:rFonts w:cs="Arial"/>
          <w:szCs w:val="22"/>
        </w:rPr>
      </w:pPr>
      <w:r w:rsidRPr="00A77191">
        <w:rPr>
          <w:rFonts w:cs="Arial"/>
          <w:szCs w:val="22"/>
        </w:rPr>
        <w:t>Vse omare in omarice, ki so namenjene za pritrditev na zid, morajo biti dobavljene z distančniki na zadnji strani omare - na mestih pritrditve, ki omogočajo njihovo pritrditev na zid z najmanj 3 cm distanco od stene.</w:t>
      </w:r>
    </w:p>
    <w:p w14:paraId="6E282C1D" w14:textId="77777777" w:rsidR="0067537E" w:rsidRPr="00A77191" w:rsidRDefault="0067537E" w:rsidP="00E43316">
      <w:pPr>
        <w:rPr>
          <w:rFonts w:cs="Arial"/>
          <w:szCs w:val="22"/>
        </w:rPr>
      </w:pPr>
      <w:r w:rsidRPr="00A77191">
        <w:rPr>
          <w:rFonts w:cs="Arial"/>
          <w:szCs w:val="22"/>
        </w:rPr>
        <w:t xml:space="preserve">Vsaka omara </w:t>
      </w:r>
      <w:r w:rsidR="00133216" w:rsidRPr="00A77191">
        <w:rPr>
          <w:rFonts w:cs="Arial"/>
          <w:szCs w:val="22"/>
        </w:rPr>
        <w:t xml:space="preserve">in omarica </w:t>
      </w:r>
      <w:r w:rsidRPr="00A77191">
        <w:rPr>
          <w:rFonts w:cs="Arial"/>
          <w:szCs w:val="22"/>
        </w:rPr>
        <w:t>mora imeti na delu, kjer bodo ozemljeni plašči kablov, ustrezno pripravljeno eno ali več ozemljitvenih zbiralk</w:t>
      </w:r>
      <w:r w:rsidR="00133216" w:rsidRPr="00A77191">
        <w:rPr>
          <w:rFonts w:cs="Arial"/>
          <w:szCs w:val="22"/>
        </w:rPr>
        <w:t xml:space="preserve"> preseka najmanj Cu 50x5 mm</w:t>
      </w:r>
      <w:r w:rsidRPr="00A77191">
        <w:rPr>
          <w:rFonts w:cs="Arial"/>
          <w:szCs w:val="22"/>
        </w:rPr>
        <w:t xml:space="preserve">, ki bodo omogočile glede na priporočila o omejevanju prenapetosti v elektroenergetskih objektih in elektromagnetni kompatibilnosti pravilno izvedbo ozemljitve </w:t>
      </w:r>
      <w:proofErr w:type="spellStart"/>
      <w:r w:rsidRPr="00A77191">
        <w:rPr>
          <w:rFonts w:cs="Arial"/>
          <w:szCs w:val="22"/>
        </w:rPr>
        <w:t>oklopa</w:t>
      </w:r>
      <w:proofErr w:type="spellEnd"/>
      <w:r w:rsidRPr="00A77191">
        <w:rPr>
          <w:rFonts w:cs="Arial"/>
          <w:szCs w:val="22"/>
        </w:rPr>
        <w:t>.</w:t>
      </w:r>
      <w:r w:rsidR="003F454F" w:rsidRPr="00A77191">
        <w:rPr>
          <w:rFonts w:cs="Arial"/>
          <w:szCs w:val="22"/>
        </w:rPr>
        <w:t xml:space="preserve"> Oprema v omarah mora omogočati </w:t>
      </w:r>
      <w:proofErr w:type="spellStart"/>
      <w:r w:rsidR="003F454F" w:rsidRPr="00A77191">
        <w:rPr>
          <w:rFonts w:cs="Arial"/>
          <w:szCs w:val="22"/>
        </w:rPr>
        <w:t>ozemljevanje</w:t>
      </w:r>
      <w:proofErr w:type="spellEnd"/>
      <w:r w:rsidR="003F454F" w:rsidRPr="00A77191">
        <w:rPr>
          <w:rFonts w:cs="Arial"/>
          <w:szCs w:val="22"/>
        </w:rPr>
        <w:t xml:space="preserve"> </w:t>
      </w:r>
      <w:proofErr w:type="spellStart"/>
      <w:r w:rsidR="003F454F" w:rsidRPr="00A77191">
        <w:rPr>
          <w:rFonts w:cs="Arial"/>
          <w:szCs w:val="22"/>
        </w:rPr>
        <w:t>oklopov</w:t>
      </w:r>
      <w:proofErr w:type="spellEnd"/>
      <w:r w:rsidR="003F454F" w:rsidRPr="00A77191">
        <w:rPr>
          <w:rFonts w:cs="Arial"/>
          <w:szCs w:val="22"/>
        </w:rPr>
        <w:t xml:space="preserve"> kabelskih povezav po celotni površini </w:t>
      </w:r>
      <w:proofErr w:type="spellStart"/>
      <w:r w:rsidR="003F454F" w:rsidRPr="00A77191">
        <w:rPr>
          <w:rFonts w:cs="Arial"/>
          <w:szCs w:val="22"/>
        </w:rPr>
        <w:t>oklopa</w:t>
      </w:r>
      <w:proofErr w:type="spellEnd"/>
      <w:r w:rsidR="003F454F" w:rsidRPr="00A77191">
        <w:rPr>
          <w:rFonts w:cs="Arial"/>
          <w:szCs w:val="22"/>
        </w:rPr>
        <w:t>.</w:t>
      </w:r>
      <w:r w:rsidR="00133216" w:rsidRPr="00A77191">
        <w:rPr>
          <w:rFonts w:cs="Arial"/>
          <w:szCs w:val="22"/>
        </w:rPr>
        <w:t xml:space="preserve"> </w:t>
      </w:r>
      <w:r w:rsidRPr="00A77191">
        <w:rPr>
          <w:rFonts w:cs="Arial"/>
          <w:szCs w:val="22"/>
        </w:rPr>
        <w:t xml:space="preserve">Vsa oprema mora biti narejena tako, da živali ne morejo povzročati kratkih stikov. Na spodnji strani omar se uporabi pločevinaste zaporne plošče s kabelskimi </w:t>
      </w:r>
      <w:proofErr w:type="spellStart"/>
      <w:r w:rsidRPr="00A77191">
        <w:rPr>
          <w:rFonts w:cs="Arial"/>
          <w:szCs w:val="22"/>
        </w:rPr>
        <w:t>uvodnicami</w:t>
      </w:r>
      <w:proofErr w:type="spellEnd"/>
      <w:r w:rsidRPr="00A77191">
        <w:rPr>
          <w:rFonts w:cs="Arial"/>
          <w:szCs w:val="22"/>
        </w:rPr>
        <w:t>.</w:t>
      </w:r>
    </w:p>
    <w:p w14:paraId="16314ADA" w14:textId="77777777" w:rsidR="0067537E" w:rsidRPr="00A77191" w:rsidRDefault="0067537E" w:rsidP="00E43316">
      <w:pPr>
        <w:rPr>
          <w:rFonts w:cs="Arial"/>
          <w:szCs w:val="22"/>
        </w:rPr>
      </w:pPr>
      <w:r w:rsidRPr="00A77191">
        <w:rPr>
          <w:rFonts w:cs="Arial"/>
          <w:szCs w:val="22"/>
        </w:rPr>
        <w:t>Vse naprave, povezave in kabelski dovodi morajo biti izdelani tako, da se prepreči izbruh požara, njegovo razširjanje ali kakršnokoli škodo povzročeno z ognjem.</w:t>
      </w:r>
    </w:p>
    <w:p w14:paraId="7C113979" w14:textId="359810C0" w:rsidR="0067537E" w:rsidRPr="00A77191" w:rsidRDefault="0067537E" w:rsidP="00E43316">
      <w:pPr>
        <w:rPr>
          <w:rFonts w:cs="Arial"/>
          <w:szCs w:val="22"/>
        </w:rPr>
      </w:pPr>
      <w:r w:rsidRPr="00A77191">
        <w:rPr>
          <w:rFonts w:cs="Arial"/>
          <w:szCs w:val="22"/>
        </w:rPr>
        <w:t xml:space="preserve">Vse omare in druga oprema morajo biti </w:t>
      </w:r>
      <w:r w:rsidR="006554BB" w:rsidRPr="00A77191">
        <w:rPr>
          <w:rFonts w:cs="Arial"/>
          <w:szCs w:val="22"/>
        </w:rPr>
        <w:t xml:space="preserve">zaradi unifikacije na objektu </w:t>
      </w:r>
      <w:r w:rsidRPr="00A77191">
        <w:rPr>
          <w:rFonts w:cs="Arial"/>
          <w:szCs w:val="22"/>
        </w:rPr>
        <w:t xml:space="preserve">opremljene s priključnimi sponkami ustrezne kvalitete </w:t>
      </w:r>
      <w:r w:rsidR="00F049AD" w:rsidRPr="00A77191">
        <w:rPr>
          <w:rFonts w:cs="Arial"/>
          <w:szCs w:val="22"/>
        </w:rPr>
        <w:t xml:space="preserve">kot na primer </w:t>
      </w:r>
      <w:r w:rsidRPr="00A77191">
        <w:rPr>
          <w:rFonts w:cs="Arial"/>
          <w:szCs w:val="22"/>
        </w:rPr>
        <w:t>proizvajalc</w:t>
      </w:r>
      <w:r w:rsidR="006554BB" w:rsidRPr="00A77191">
        <w:rPr>
          <w:rFonts w:cs="Arial"/>
          <w:szCs w:val="22"/>
        </w:rPr>
        <w:t>a</w:t>
      </w:r>
      <w:r w:rsidRPr="00A77191">
        <w:rPr>
          <w:rFonts w:cs="Arial"/>
          <w:szCs w:val="22"/>
        </w:rPr>
        <w:t xml:space="preserve"> </w:t>
      </w:r>
      <w:proofErr w:type="spellStart"/>
      <w:r w:rsidRPr="00A77191">
        <w:rPr>
          <w:rFonts w:cs="Arial"/>
          <w:szCs w:val="22"/>
        </w:rPr>
        <w:t>Weidmueller</w:t>
      </w:r>
      <w:proofErr w:type="spellEnd"/>
      <w:r w:rsidRPr="00A77191">
        <w:rPr>
          <w:rFonts w:cs="Arial"/>
          <w:szCs w:val="22"/>
        </w:rPr>
        <w:t xml:space="preserve">, poenotene po uporabljenih </w:t>
      </w:r>
      <w:r w:rsidR="008C3BA2" w:rsidRPr="00A77191">
        <w:rPr>
          <w:rFonts w:cs="Arial"/>
          <w:szCs w:val="22"/>
        </w:rPr>
        <w:t xml:space="preserve">zahtevanih </w:t>
      </w:r>
      <w:r w:rsidRPr="00A77191">
        <w:rPr>
          <w:rFonts w:cs="Arial"/>
          <w:szCs w:val="22"/>
        </w:rPr>
        <w:t xml:space="preserve">tipih in oštevilčene s trajnimi številkami oz. oznakami. Oznake elementov/sponk </w:t>
      </w:r>
      <w:r w:rsidRPr="00A77191">
        <w:rPr>
          <w:rFonts w:cs="Arial"/>
          <w:szCs w:val="22"/>
        </w:rPr>
        <w:lastRenderedPageBreak/>
        <w:t>morajo nositi tudi vse žične zveze</w:t>
      </w:r>
      <w:r w:rsidR="006554BB" w:rsidRPr="00A77191">
        <w:rPr>
          <w:rFonts w:cs="Arial"/>
          <w:szCs w:val="22"/>
        </w:rPr>
        <w:t>, vsi elementi v omarah morajo biti označeni v skladu s shemami</w:t>
      </w:r>
      <w:r w:rsidRPr="00A77191">
        <w:rPr>
          <w:rFonts w:cs="Arial"/>
          <w:szCs w:val="22"/>
        </w:rPr>
        <w:t xml:space="preserve">. </w:t>
      </w:r>
      <w:r w:rsidR="003F454F" w:rsidRPr="00A77191">
        <w:rPr>
          <w:rFonts w:cs="Arial"/>
          <w:szCs w:val="22"/>
        </w:rPr>
        <w:t xml:space="preserve">Za krmilne in signalne tokokroge </w:t>
      </w:r>
      <w:r w:rsidR="008C3BA2" w:rsidRPr="00A77191">
        <w:rPr>
          <w:rFonts w:cs="Arial"/>
          <w:szCs w:val="22"/>
        </w:rPr>
        <w:t>se morajo</w:t>
      </w:r>
      <w:r w:rsidR="003F454F" w:rsidRPr="00A77191">
        <w:rPr>
          <w:rFonts w:cs="Arial"/>
          <w:szCs w:val="22"/>
        </w:rPr>
        <w:t xml:space="preserve"> uporabiti sponke z </w:t>
      </w:r>
      <w:r w:rsidR="007D2AA6" w:rsidRPr="00A77191">
        <w:rPr>
          <w:rFonts w:cs="Arial"/>
          <w:szCs w:val="22"/>
        </w:rPr>
        <w:t xml:space="preserve">zanesljivo </w:t>
      </w:r>
      <w:r w:rsidR="003F454F" w:rsidRPr="00A77191">
        <w:rPr>
          <w:rFonts w:cs="Arial"/>
          <w:szCs w:val="22"/>
        </w:rPr>
        <w:t>vzmetno tehnologijo pritrjevanja.</w:t>
      </w:r>
    </w:p>
    <w:p w14:paraId="044C0512" w14:textId="3815857E" w:rsidR="00A1612F" w:rsidRPr="00A77191" w:rsidRDefault="00A1612F" w:rsidP="00A1612F">
      <w:pPr>
        <w:rPr>
          <w:rFonts w:cs="Arial"/>
          <w:szCs w:val="22"/>
        </w:rPr>
      </w:pPr>
      <w:r w:rsidRPr="00A77191">
        <w:rPr>
          <w:rFonts w:cs="Arial"/>
          <w:szCs w:val="22"/>
        </w:rPr>
        <w:t xml:space="preserve">Krmilne tuljave </w:t>
      </w:r>
      <w:proofErr w:type="spellStart"/>
      <w:r w:rsidRPr="00A77191">
        <w:rPr>
          <w:rFonts w:cs="Arial"/>
          <w:szCs w:val="22"/>
        </w:rPr>
        <w:t>kontaktorjev</w:t>
      </w:r>
      <w:proofErr w:type="spellEnd"/>
      <w:r w:rsidRPr="00A77191">
        <w:rPr>
          <w:rFonts w:cs="Arial"/>
          <w:szCs w:val="22"/>
        </w:rPr>
        <w:t xml:space="preserve"> in relejev, ki so namenjene za krmiljenje z enosmerno napetostjo, morajo biti opremljene z vezjem za preprečitev prenapetosti ob izklopu (povratna dioda ali podobno).</w:t>
      </w:r>
    </w:p>
    <w:p w14:paraId="3BD6E492" w14:textId="07493918" w:rsidR="00133216" w:rsidRPr="00A77191" w:rsidRDefault="0067537E" w:rsidP="00E43316">
      <w:pPr>
        <w:rPr>
          <w:rFonts w:cs="Arial"/>
          <w:szCs w:val="22"/>
        </w:rPr>
      </w:pPr>
      <w:r w:rsidRPr="00A77191">
        <w:rPr>
          <w:rFonts w:cs="Arial"/>
          <w:szCs w:val="22"/>
        </w:rPr>
        <w:t xml:space="preserve">Vsa stikalna oprema (odklopniki, stikala, avtomati ...) mora biti ustrezne kvalitete, kot na primer od proizvajalca </w:t>
      </w:r>
      <w:r w:rsidR="006554BB" w:rsidRPr="00A77191">
        <w:rPr>
          <w:rFonts w:cs="Arial"/>
          <w:szCs w:val="22"/>
        </w:rPr>
        <w:t xml:space="preserve">ABB, </w:t>
      </w:r>
      <w:proofErr w:type="spellStart"/>
      <w:r w:rsidR="00EA7E35" w:rsidRPr="00A77191">
        <w:rPr>
          <w:rFonts w:cs="Arial"/>
          <w:szCs w:val="22"/>
        </w:rPr>
        <w:t>Eaton</w:t>
      </w:r>
      <w:proofErr w:type="spellEnd"/>
      <w:r w:rsidR="00EA7E35" w:rsidRPr="00A77191">
        <w:rPr>
          <w:rFonts w:cs="Arial"/>
          <w:szCs w:val="22"/>
        </w:rPr>
        <w:t>,</w:t>
      </w:r>
      <w:r w:rsidR="006554BB" w:rsidRPr="00A77191">
        <w:rPr>
          <w:rFonts w:cs="Arial"/>
          <w:szCs w:val="22"/>
        </w:rPr>
        <w:t xml:space="preserve"> </w:t>
      </w:r>
      <w:r w:rsidR="004B25DD" w:rsidRPr="00A77191">
        <w:rPr>
          <w:rFonts w:cs="Arial"/>
          <w:szCs w:val="22"/>
        </w:rPr>
        <w:t xml:space="preserve">General </w:t>
      </w:r>
      <w:proofErr w:type="spellStart"/>
      <w:r w:rsidR="004B25DD" w:rsidRPr="00A77191">
        <w:rPr>
          <w:rFonts w:cs="Arial"/>
          <w:szCs w:val="22"/>
        </w:rPr>
        <w:t>Electric</w:t>
      </w:r>
      <w:proofErr w:type="spellEnd"/>
      <w:r w:rsidR="004B25DD" w:rsidRPr="00A77191">
        <w:rPr>
          <w:rFonts w:cs="Arial"/>
          <w:szCs w:val="22"/>
        </w:rPr>
        <w:t xml:space="preserve">, </w:t>
      </w:r>
      <w:proofErr w:type="spellStart"/>
      <w:r w:rsidRPr="00A77191">
        <w:rPr>
          <w:rFonts w:cs="Arial"/>
          <w:szCs w:val="22"/>
        </w:rPr>
        <w:t>Schneider</w:t>
      </w:r>
      <w:proofErr w:type="spellEnd"/>
      <w:r w:rsidRPr="00A77191">
        <w:rPr>
          <w:rFonts w:cs="Arial"/>
          <w:szCs w:val="22"/>
        </w:rPr>
        <w:t>, Siemens</w:t>
      </w:r>
      <w:r w:rsidR="00A831B4" w:rsidRPr="00A77191">
        <w:rPr>
          <w:rFonts w:cs="Arial"/>
          <w:szCs w:val="22"/>
        </w:rPr>
        <w:t>, Eti</w:t>
      </w:r>
      <w:r w:rsidR="0084389A" w:rsidRPr="00A77191">
        <w:rPr>
          <w:rFonts w:cs="Arial"/>
          <w:szCs w:val="22"/>
        </w:rPr>
        <w:t xml:space="preserve"> </w:t>
      </w:r>
      <w:r w:rsidR="00EA7E35" w:rsidRPr="00A77191">
        <w:rPr>
          <w:rFonts w:cs="Arial"/>
          <w:szCs w:val="22"/>
        </w:rPr>
        <w:t xml:space="preserve"> ali enakovredno</w:t>
      </w:r>
      <w:r w:rsidRPr="00A77191">
        <w:rPr>
          <w:rFonts w:cs="Arial"/>
          <w:szCs w:val="22"/>
        </w:rPr>
        <w:t>.</w:t>
      </w:r>
      <w:r w:rsidR="00B43873" w:rsidRPr="00A77191">
        <w:rPr>
          <w:rFonts w:cs="Arial"/>
          <w:szCs w:val="22"/>
        </w:rPr>
        <w:t xml:space="preserve"> Signalne svetilke morajo biti LED izvedbe.</w:t>
      </w:r>
      <w:r w:rsidR="00995450" w:rsidRPr="00A77191">
        <w:rPr>
          <w:rFonts w:cs="Arial"/>
          <w:szCs w:val="22"/>
        </w:rPr>
        <w:t xml:space="preserve"> </w:t>
      </w:r>
    </w:p>
    <w:p w14:paraId="3E0B9A91" w14:textId="495911E1" w:rsidR="0067537E" w:rsidRPr="00A77191" w:rsidRDefault="00995450" w:rsidP="00E43316">
      <w:pPr>
        <w:rPr>
          <w:rFonts w:cs="Arial"/>
          <w:szCs w:val="22"/>
        </w:rPr>
      </w:pPr>
      <w:r w:rsidRPr="00A77191">
        <w:rPr>
          <w:rFonts w:cs="Arial"/>
          <w:szCs w:val="22"/>
        </w:rPr>
        <w:t xml:space="preserve">Vsi potencialno prosti kontakti </w:t>
      </w:r>
      <w:r w:rsidR="00326405" w:rsidRPr="00A77191">
        <w:rPr>
          <w:rFonts w:cs="Arial"/>
          <w:szCs w:val="22"/>
        </w:rPr>
        <w:t>namenjeni za signalizacijo</w:t>
      </w:r>
      <w:r w:rsidRPr="00A77191">
        <w:rPr>
          <w:rFonts w:cs="Arial"/>
          <w:szCs w:val="22"/>
        </w:rPr>
        <w:t xml:space="preserve"> morajo biti visokokvalitetni, s pozlačeno kontaktno površino in čim manjšo kontaktno upornostjo</w:t>
      </w:r>
      <w:r w:rsidR="00326405" w:rsidRPr="00A77191">
        <w:rPr>
          <w:rFonts w:cs="Arial"/>
          <w:szCs w:val="22"/>
        </w:rPr>
        <w:t xml:space="preserve"> namenjeni za zanesljivo stikanje</w:t>
      </w:r>
      <w:r w:rsidR="00F32513" w:rsidRPr="00A77191">
        <w:rPr>
          <w:rFonts w:cs="Arial"/>
          <w:szCs w:val="22"/>
        </w:rPr>
        <w:t xml:space="preserve">. </w:t>
      </w:r>
      <w:r w:rsidR="007D2AA6" w:rsidRPr="00A77191">
        <w:rPr>
          <w:rFonts w:cs="Arial"/>
          <w:szCs w:val="22"/>
        </w:rPr>
        <w:t>Vsi pomožni kontakti morajo biti o</w:t>
      </w:r>
      <w:r w:rsidR="00DC10E9" w:rsidRPr="00A77191">
        <w:rPr>
          <w:rFonts w:cs="Arial"/>
          <w:szCs w:val="22"/>
        </w:rPr>
        <w:t>ž</w:t>
      </w:r>
      <w:r w:rsidR="007D2AA6" w:rsidRPr="00A77191">
        <w:rPr>
          <w:rFonts w:cs="Arial"/>
          <w:szCs w:val="22"/>
        </w:rPr>
        <w:t>ičeni na sponke.</w:t>
      </w:r>
    </w:p>
    <w:p w14:paraId="5E358B3C" w14:textId="77777777" w:rsidR="0067537E" w:rsidRPr="00A77191" w:rsidRDefault="0067537E" w:rsidP="00E43316">
      <w:pPr>
        <w:rPr>
          <w:rFonts w:cs="Arial"/>
          <w:szCs w:val="22"/>
        </w:rPr>
      </w:pPr>
      <w:r w:rsidRPr="00A77191">
        <w:rPr>
          <w:rFonts w:cs="Arial"/>
          <w:szCs w:val="22"/>
        </w:rPr>
        <w:t>Naprave morajo biti modularne, sestavljene iz enot, ki so primerne za lahek transport in enostavno montažo. Sestavni deli morajo biti hitro zamenljivi brez posebnega orodja.</w:t>
      </w:r>
    </w:p>
    <w:p w14:paraId="472B5F7A" w14:textId="6981384C" w:rsidR="0067537E" w:rsidRPr="00A77191" w:rsidRDefault="0067537E" w:rsidP="00E43316">
      <w:pPr>
        <w:rPr>
          <w:rFonts w:cs="Arial"/>
          <w:szCs w:val="22"/>
        </w:rPr>
      </w:pPr>
      <w:r w:rsidRPr="00A77191">
        <w:rPr>
          <w:rFonts w:cs="Arial"/>
          <w:szCs w:val="22"/>
        </w:rPr>
        <w:t>Vse omare morajo biti ustrezno zaščitene proti koroziji in končno lakirane</w:t>
      </w:r>
      <w:r w:rsidR="00D34654" w:rsidRPr="00A77191">
        <w:rPr>
          <w:rFonts w:cs="Arial"/>
          <w:szCs w:val="22"/>
        </w:rPr>
        <w:t>.</w:t>
      </w:r>
      <w:r w:rsidRPr="00A77191">
        <w:rPr>
          <w:rFonts w:cs="Arial"/>
          <w:szCs w:val="22"/>
        </w:rPr>
        <w:t xml:space="preserve"> </w:t>
      </w:r>
    </w:p>
    <w:p w14:paraId="65FAADA0" w14:textId="2E8A6287" w:rsidR="0067537E" w:rsidRPr="00A77191" w:rsidRDefault="0067537E" w:rsidP="00E43316">
      <w:pPr>
        <w:rPr>
          <w:rFonts w:cs="Arial"/>
          <w:szCs w:val="22"/>
        </w:rPr>
      </w:pPr>
      <w:r w:rsidRPr="00A77191">
        <w:rPr>
          <w:rFonts w:cs="Arial"/>
          <w:szCs w:val="22"/>
        </w:rPr>
        <w:t>Vsa oprema mora biti izdelana za enostavno namestitev in prenos v prostor, ki je prikazan v grafičnih prilogah</w:t>
      </w:r>
      <w:r w:rsidR="00E2202D" w:rsidRPr="00A77191">
        <w:rPr>
          <w:rFonts w:cs="Arial"/>
          <w:szCs w:val="22"/>
        </w:rPr>
        <w:t xml:space="preserve">, ter ustrezno prilagojena </w:t>
      </w:r>
      <w:r w:rsidR="00505060" w:rsidRPr="00A77191">
        <w:rPr>
          <w:rFonts w:cs="Arial"/>
          <w:szCs w:val="22"/>
        </w:rPr>
        <w:t>transportnim omejitvam</w:t>
      </w:r>
      <w:r w:rsidRPr="00A77191">
        <w:rPr>
          <w:rFonts w:cs="Arial"/>
          <w:szCs w:val="22"/>
        </w:rPr>
        <w:t xml:space="preserve">. </w:t>
      </w:r>
    </w:p>
    <w:p w14:paraId="5CE3B8F3" w14:textId="1D59A363" w:rsidR="0067537E" w:rsidRPr="00A77191" w:rsidRDefault="0067537E" w:rsidP="00E43316">
      <w:pPr>
        <w:rPr>
          <w:rFonts w:cs="Arial"/>
          <w:szCs w:val="22"/>
        </w:rPr>
      </w:pPr>
      <w:r w:rsidRPr="00A77191">
        <w:rPr>
          <w:rFonts w:cs="Arial"/>
          <w:szCs w:val="22"/>
        </w:rPr>
        <w:t>Vse omare morajo imeti glede na prostorske zahteve ustrezno pripravljen podstavek</w:t>
      </w:r>
      <w:r w:rsidR="006873CC" w:rsidRPr="00A77191">
        <w:rPr>
          <w:rFonts w:cs="Arial"/>
          <w:szCs w:val="22"/>
        </w:rPr>
        <w:t xml:space="preserve"> oziroma podložni okvir </w:t>
      </w:r>
      <w:r w:rsidRPr="00A77191">
        <w:rPr>
          <w:rFonts w:cs="Arial"/>
          <w:szCs w:val="22"/>
        </w:rPr>
        <w:t xml:space="preserve">za pritrditev </w:t>
      </w:r>
      <w:r w:rsidR="006873CC" w:rsidRPr="00A77191">
        <w:rPr>
          <w:rFonts w:cs="Arial"/>
          <w:szCs w:val="22"/>
        </w:rPr>
        <w:t xml:space="preserve">neposredno </w:t>
      </w:r>
      <w:r w:rsidRPr="00A77191">
        <w:rPr>
          <w:rFonts w:cs="Arial"/>
          <w:szCs w:val="22"/>
        </w:rPr>
        <w:t xml:space="preserve">na </w:t>
      </w:r>
      <w:r w:rsidR="007D2AA6" w:rsidRPr="00A77191">
        <w:rPr>
          <w:rFonts w:cs="Arial"/>
          <w:szCs w:val="22"/>
        </w:rPr>
        <w:t xml:space="preserve">tla ali </w:t>
      </w:r>
      <w:r w:rsidR="006873CC" w:rsidRPr="00A77191">
        <w:rPr>
          <w:rFonts w:cs="Arial"/>
          <w:szCs w:val="22"/>
        </w:rPr>
        <w:t xml:space="preserve">na </w:t>
      </w:r>
      <w:r w:rsidRPr="00A77191">
        <w:rPr>
          <w:rFonts w:cs="Arial"/>
          <w:szCs w:val="22"/>
        </w:rPr>
        <w:t xml:space="preserve">nosilni kovinski </w:t>
      </w:r>
      <w:r w:rsidR="006873CC" w:rsidRPr="00A77191">
        <w:rPr>
          <w:rFonts w:cs="Arial"/>
          <w:szCs w:val="22"/>
        </w:rPr>
        <w:t>podstavek (v primeru prostorov z dvojnim podom)</w:t>
      </w:r>
      <w:r w:rsidRPr="00A77191">
        <w:rPr>
          <w:rFonts w:cs="Arial"/>
          <w:szCs w:val="22"/>
        </w:rPr>
        <w:t xml:space="preserve">, ki bo v obsegu dobave monterja. </w:t>
      </w:r>
    </w:p>
    <w:p w14:paraId="273B3CB6" w14:textId="77777777" w:rsidR="0067537E" w:rsidRPr="00A77191" w:rsidRDefault="0067537E" w:rsidP="00E43316">
      <w:pPr>
        <w:rPr>
          <w:rFonts w:cs="Arial"/>
          <w:szCs w:val="22"/>
        </w:rPr>
      </w:pPr>
      <w:r w:rsidRPr="00A77191">
        <w:rPr>
          <w:rFonts w:cs="Arial"/>
          <w:szCs w:val="22"/>
        </w:rPr>
        <w:t>Vsaka naprava mora biti opremljena s tovarniškimi in tipskimi oznakami ter z napisnimi tablicami za označitev namena in uporabe v slovenskem jeziku.</w:t>
      </w:r>
    </w:p>
    <w:p w14:paraId="2694E451" w14:textId="77777777" w:rsidR="0067537E" w:rsidRPr="00A77191" w:rsidRDefault="0067537E" w:rsidP="00E43316">
      <w:pPr>
        <w:rPr>
          <w:rFonts w:cs="Arial"/>
          <w:szCs w:val="22"/>
        </w:rPr>
      </w:pPr>
      <w:r w:rsidRPr="00A77191">
        <w:rPr>
          <w:rFonts w:cs="Arial"/>
          <w:szCs w:val="22"/>
        </w:rPr>
        <w:t xml:space="preserve">Deli naprav, ki bodo stalno ali občasno na visokem potencialu, morajo biti zaščiteni pred nenamernim dotikom in </w:t>
      </w:r>
      <w:r w:rsidR="006873CC" w:rsidRPr="00A77191">
        <w:rPr>
          <w:rFonts w:cs="Arial"/>
          <w:szCs w:val="22"/>
        </w:rPr>
        <w:t xml:space="preserve">po predpisih </w:t>
      </w:r>
      <w:r w:rsidRPr="00A77191">
        <w:rPr>
          <w:rFonts w:cs="Arial"/>
          <w:szCs w:val="22"/>
        </w:rPr>
        <w:t>vidno označeni.</w:t>
      </w:r>
    </w:p>
    <w:p w14:paraId="3907B4DE" w14:textId="58839515" w:rsidR="00576CF9" w:rsidRPr="00A77191" w:rsidRDefault="00576CF9" w:rsidP="00E43316">
      <w:pPr>
        <w:spacing w:after="0"/>
        <w:rPr>
          <w:rFonts w:cs="Arial"/>
          <w:szCs w:val="22"/>
        </w:rPr>
      </w:pPr>
      <w:r w:rsidRPr="00A77191">
        <w:rPr>
          <w:rFonts w:cs="Arial"/>
          <w:szCs w:val="22"/>
        </w:rPr>
        <w:t xml:space="preserve">Vse omare in omarice, ki bodo nameščene v zunanjosti objekta morajo </w:t>
      </w:r>
      <w:r w:rsidR="00BE0113" w:rsidRPr="00A77191">
        <w:rPr>
          <w:rFonts w:cs="Arial"/>
          <w:szCs w:val="22"/>
        </w:rPr>
        <w:t xml:space="preserve">biti </w:t>
      </w:r>
      <w:r w:rsidR="00A831B4" w:rsidRPr="00A77191">
        <w:rPr>
          <w:rFonts w:cs="Arial"/>
          <w:szCs w:val="22"/>
        </w:rPr>
        <w:t xml:space="preserve">zaščitene </w:t>
      </w:r>
      <w:r w:rsidR="00BE0113" w:rsidRPr="00A77191">
        <w:rPr>
          <w:rFonts w:cs="Arial"/>
          <w:szCs w:val="22"/>
        </w:rPr>
        <w:t>z dodatno nerjavno strešico proti vdoru meteorne vode.</w:t>
      </w:r>
    </w:p>
    <w:p w14:paraId="71811208" w14:textId="76908035" w:rsidR="00DD245D" w:rsidRPr="00A77191" w:rsidRDefault="00DD245D" w:rsidP="00DD245D">
      <w:pPr>
        <w:pStyle w:val="Naslov4"/>
        <w:rPr>
          <w:rFonts w:ascii="Arial" w:hAnsi="Arial" w:cs="Arial"/>
          <w:sz w:val="22"/>
          <w:szCs w:val="22"/>
        </w:rPr>
      </w:pPr>
      <w:r w:rsidRPr="00A77191">
        <w:rPr>
          <w:rFonts w:ascii="Arial" w:hAnsi="Arial" w:cs="Arial"/>
          <w:sz w:val="22"/>
          <w:szCs w:val="22"/>
        </w:rPr>
        <w:t xml:space="preserve"> Elektromagnetna </w:t>
      </w:r>
      <w:proofErr w:type="spellStart"/>
      <w:r w:rsidRPr="00A77191">
        <w:rPr>
          <w:rFonts w:ascii="Arial" w:hAnsi="Arial" w:cs="Arial"/>
          <w:sz w:val="22"/>
          <w:szCs w:val="22"/>
        </w:rPr>
        <w:t>združjivost</w:t>
      </w:r>
      <w:proofErr w:type="spellEnd"/>
      <w:r w:rsidRPr="00A77191">
        <w:rPr>
          <w:rFonts w:ascii="Arial" w:hAnsi="Arial" w:cs="Arial"/>
          <w:sz w:val="22"/>
          <w:szCs w:val="22"/>
        </w:rPr>
        <w:t xml:space="preserve"> (EMC)</w:t>
      </w:r>
    </w:p>
    <w:p w14:paraId="7F9DAEDE" w14:textId="7A293181" w:rsidR="00DD245D" w:rsidRPr="00A77191" w:rsidRDefault="00DD245D" w:rsidP="00DD245D">
      <w:pPr>
        <w:rPr>
          <w:rFonts w:cs="Arial"/>
          <w:szCs w:val="22"/>
        </w:rPr>
      </w:pPr>
      <w:r w:rsidRPr="00A77191">
        <w:rPr>
          <w:rFonts w:cs="Arial"/>
          <w:szCs w:val="22"/>
        </w:rPr>
        <w:t>Elektronske, a tudi druge električne naprave lahko širijo elektromagnetne motnje ali so motene/poškodovane zaradi teh motenj.</w:t>
      </w:r>
    </w:p>
    <w:p w14:paraId="5F4A857D" w14:textId="6376BAD4" w:rsidR="00DD245D" w:rsidRPr="00A77191" w:rsidRDefault="00DD245D" w:rsidP="00DD245D">
      <w:pPr>
        <w:rPr>
          <w:rFonts w:cs="Arial"/>
          <w:szCs w:val="22"/>
        </w:rPr>
      </w:pPr>
      <w:r w:rsidRPr="00A77191">
        <w:rPr>
          <w:rFonts w:cs="Arial"/>
          <w:szCs w:val="22"/>
        </w:rPr>
        <w:t>Da se izognemo škodljivim vplivom mora Izvajalec zagotoviti, da imajo naprave ustrezno zaščito, ki preprečuje širjenje motenj iz naprav in jih ščiti pred zunanjimi vplivi. Vse vgrajene naprave morajo imeti ustrezne certifikate, ki dokazujejo zakonsko predvideno skladnost s standardi.</w:t>
      </w:r>
    </w:p>
    <w:p w14:paraId="48EFFC94" w14:textId="315C4552" w:rsidR="00DD245D" w:rsidRPr="00A77191" w:rsidRDefault="009C23B0" w:rsidP="00DD245D">
      <w:pPr>
        <w:rPr>
          <w:rFonts w:cs="Arial"/>
          <w:szCs w:val="22"/>
        </w:rPr>
      </w:pPr>
      <w:r w:rsidRPr="00A77191">
        <w:rPr>
          <w:rFonts w:cs="Arial"/>
          <w:szCs w:val="22"/>
        </w:rPr>
        <w:t>Izvajalec</w:t>
      </w:r>
      <w:r w:rsidR="00DD245D" w:rsidRPr="00A77191">
        <w:rPr>
          <w:rFonts w:cs="Arial"/>
          <w:szCs w:val="22"/>
        </w:rPr>
        <w:t xml:space="preserve"> mora zagotoviti, da bo vgrajena oprema skladna z rešitvami, ki jih na tem področju predvideva mednarodni standard IEC 61000 in aktualni Pravilnik o elektromagnetni združljivosti (EMC).</w:t>
      </w:r>
    </w:p>
    <w:p w14:paraId="39B99062" w14:textId="138BD9DE" w:rsidR="00DD245D" w:rsidRPr="00A77191" w:rsidRDefault="00DD245D" w:rsidP="00DD245D">
      <w:pPr>
        <w:rPr>
          <w:rFonts w:cs="Arial"/>
          <w:szCs w:val="22"/>
        </w:rPr>
      </w:pPr>
      <w:r w:rsidRPr="00A77191">
        <w:rPr>
          <w:rFonts w:cs="Arial"/>
          <w:szCs w:val="22"/>
        </w:rPr>
        <w:lastRenderedPageBreak/>
        <w:t xml:space="preserve">V skladu z omenjeno regulativo morajo </w:t>
      </w:r>
      <w:r w:rsidR="00505060" w:rsidRPr="00A77191">
        <w:rPr>
          <w:rFonts w:cs="Arial"/>
          <w:szCs w:val="22"/>
        </w:rPr>
        <w:t xml:space="preserve">biti </w:t>
      </w:r>
      <w:r w:rsidRPr="00A77191">
        <w:rPr>
          <w:rFonts w:cs="Arial"/>
          <w:szCs w:val="22"/>
        </w:rPr>
        <w:t>naprave zgrajene tako, da ne povzročajo prekomernih elektromagnetnih motenj in so v največji meri odporne proti takim motnjam. To morajo dokazovati z izjavami in certifikati.</w:t>
      </w:r>
    </w:p>
    <w:p w14:paraId="4C541746" w14:textId="50A22F88" w:rsidR="00DD245D" w:rsidRPr="00A77191" w:rsidRDefault="00DD245D" w:rsidP="00DD245D">
      <w:pPr>
        <w:rPr>
          <w:rFonts w:cs="Arial"/>
          <w:szCs w:val="22"/>
        </w:rPr>
      </w:pPr>
      <w:r w:rsidRPr="00A77191">
        <w:rPr>
          <w:rFonts w:cs="Arial"/>
          <w:szCs w:val="22"/>
        </w:rPr>
        <w:t>Za ta namen mora poleg morebitnih ostalih ustrezno aplicirati najmanj naslednje ukrepe:</w:t>
      </w:r>
    </w:p>
    <w:p w14:paraId="510DBCE8" w14:textId="7731E0C1" w:rsidR="00DD245D" w:rsidRPr="00A77191" w:rsidRDefault="00DD245D" w:rsidP="00FA234B">
      <w:pPr>
        <w:pStyle w:val="Odstavekseznama"/>
        <w:numPr>
          <w:ilvl w:val="0"/>
          <w:numId w:val="49"/>
        </w:numPr>
        <w:rPr>
          <w:rFonts w:cs="Arial"/>
          <w:szCs w:val="22"/>
        </w:rPr>
      </w:pPr>
      <w:r w:rsidRPr="00A77191">
        <w:rPr>
          <w:rFonts w:cs="Arial"/>
          <w:szCs w:val="22"/>
        </w:rPr>
        <w:t>uporab</w:t>
      </w:r>
      <w:r w:rsidR="00505060" w:rsidRPr="00A77191">
        <w:rPr>
          <w:rFonts w:cs="Arial"/>
          <w:szCs w:val="22"/>
        </w:rPr>
        <w:t>ljati</w:t>
      </w:r>
      <w:r w:rsidRPr="00A77191">
        <w:rPr>
          <w:rFonts w:cs="Arial"/>
          <w:szCs w:val="22"/>
        </w:rPr>
        <w:t xml:space="preserve"> naprav</w:t>
      </w:r>
      <w:r w:rsidR="00505060" w:rsidRPr="00A77191">
        <w:rPr>
          <w:rFonts w:cs="Arial"/>
          <w:szCs w:val="22"/>
        </w:rPr>
        <w:t>e</w:t>
      </w:r>
      <w:r w:rsidRPr="00A77191">
        <w:rPr>
          <w:rFonts w:cs="Arial"/>
          <w:szCs w:val="22"/>
        </w:rPr>
        <w:t xml:space="preserve">, ki so v čim večji meri odporne proti EM vplivom (filtri, galvansko ločevanje, </w:t>
      </w:r>
      <w:proofErr w:type="spellStart"/>
      <w:r w:rsidRPr="00A77191">
        <w:rPr>
          <w:rFonts w:cs="Arial"/>
          <w:szCs w:val="22"/>
        </w:rPr>
        <w:t>oklopljene</w:t>
      </w:r>
      <w:proofErr w:type="spellEnd"/>
      <w:r w:rsidRPr="00A77191">
        <w:rPr>
          <w:rFonts w:cs="Arial"/>
          <w:szCs w:val="22"/>
        </w:rPr>
        <w:t xml:space="preserve"> omarice, optične povezave),</w:t>
      </w:r>
    </w:p>
    <w:p w14:paraId="17150060" w14:textId="4F36B8D6" w:rsidR="00DD245D" w:rsidRPr="00A77191" w:rsidRDefault="00DD245D" w:rsidP="00FA234B">
      <w:pPr>
        <w:pStyle w:val="Odstavekseznama"/>
        <w:numPr>
          <w:ilvl w:val="0"/>
          <w:numId w:val="49"/>
        </w:numPr>
        <w:rPr>
          <w:rFonts w:cs="Arial"/>
          <w:szCs w:val="22"/>
        </w:rPr>
      </w:pPr>
      <w:r w:rsidRPr="00A77191">
        <w:rPr>
          <w:rFonts w:cs="Arial"/>
          <w:szCs w:val="22"/>
        </w:rPr>
        <w:t>uporab</w:t>
      </w:r>
      <w:r w:rsidR="00505060" w:rsidRPr="00A77191">
        <w:rPr>
          <w:rFonts w:cs="Arial"/>
          <w:szCs w:val="22"/>
        </w:rPr>
        <w:t>ljati</w:t>
      </w:r>
      <w:r w:rsidRPr="00A77191">
        <w:rPr>
          <w:rFonts w:cs="Arial"/>
          <w:szCs w:val="22"/>
        </w:rPr>
        <w:t xml:space="preserve"> </w:t>
      </w:r>
      <w:proofErr w:type="spellStart"/>
      <w:r w:rsidRPr="00A77191">
        <w:rPr>
          <w:rFonts w:cs="Arial"/>
          <w:szCs w:val="22"/>
        </w:rPr>
        <w:t>oklopljen</w:t>
      </w:r>
      <w:r w:rsidR="00505060" w:rsidRPr="00A77191">
        <w:rPr>
          <w:rFonts w:cs="Arial"/>
          <w:szCs w:val="22"/>
        </w:rPr>
        <w:t>e</w:t>
      </w:r>
      <w:proofErr w:type="spellEnd"/>
      <w:r w:rsidRPr="00A77191">
        <w:rPr>
          <w:rFonts w:cs="Arial"/>
          <w:szCs w:val="22"/>
        </w:rPr>
        <w:t xml:space="preserve"> kabl</w:t>
      </w:r>
      <w:r w:rsidR="00505060" w:rsidRPr="00A77191">
        <w:rPr>
          <w:rFonts w:cs="Arial"/>
          <w:szCs w:val="22"/>
        </w:rPr>
        <w:t>e</w:t>
      </w:r>
      <w:r w:rsidRPr="00A77191">
        <w:rPr>
          <w:rFonts w:cs="Arial"/>
          <w:szCs w:val="22"/>
        </w:rPr>
        <w:t xml:space="preserve"> in njihov</w:t>
      </w:r>
      <w:r w:rsidR="00505060" w:rsidRPr="00A77191">
        <w:rPr>
          <w:rFonts w:cs="Arial"/>
          <w:szCs w:val="22"/>
        </w:rPr>
        <w:t>o</w:t>
      </w:r>
      <w:r w:rsidRPr="00A77191">
        <w:rPr>
          <w:rFonts w:cs="Arial"/>
          <w:szCs w:val="22"/>
        </w:rPr>
        <w:t xml:space="preserve"> praviln</w:t>
      </w:r>
      <w:r w:rsidR="00505060" w:rsidRPr="00A77191">
        <w:rPr>
          <w:rFonts w:cs="Arial"/>
          <w:szCs w:val="22"/>
        </w:rPr>
        <w:t>o</w:t>
      </w:r>
      <w:r w:rsidRPr="00A77191">
        <w:rPr>
          <w:rFonts w:cs="Arial"/>
          <w:szCs w:val="22"/>
        </w:rPr>
        <w:t xml:space="preserve"> </w:t>
      </w:r>
      <w:proofErr w:type="spellStart"/>
      <w:r w:rsidRPr="00A77191">
        <w:rPr>
          <w:rFonts w:cs="Arial"/>
          <w:szCs w:val="22"/>
        </w:rPr>
        <w:t>ozemlj</w:t>
      </w:r>
      <w:r w:rsidR="00505060" w:rsidRPr="00A77191">
        <w:rPr>
          <w:rFonts w:cs="Arial"/>
          <w:szCs w:val="22"/>
        </w:rPr>
        <w:t>evanje</w:t>
      </w:r>
      <w:proofErr w:type="spellEnd"/>
      <w:r w:rsidRPr="00A77191">
        <w:rPr>
          <w:rFonts w:cs="Arial"/>
          <w:szCs w:val="22"/>
        </w:rPr>
        <w:t>,</w:t>
      </w:r>
    </w:p>
    <w:p w14:paraId="1BBC3287" w14:textId="746A8896" w:rsidR="00DD245D" w:rsidRPr="00A77191" w:rsidRDefault="00505060" w:rsidP="00FA234B">
      <w:pPr>
        <w:pStyle w:val="Odstavekseznama"/>
        <w:numPr>
          <w:ilvl w:val="0"/>
          <w:numId w:val="49"/>
        </w:numPr>
        <w:rPr>
          <w:rFonts w:cs="Arial"/>
          <w:szCs w:val="22"/>
        </w:rPr>
      </w:pPr>
      <w:r w:rsidRPr="00A77191">
        <w:rPr>
          <w:rFonts w:cs="Arial"/>
          <w:szCs w:val="22"/>
        </w:rPr>
        <w:t xml:space="preserve">ustrezna </w:t>
      </w:r>
      <w:r w:rsidR="00DD245D" w:rsidRPr="00A77191">
        <w:rPr>
          <w:rFonts w:cs="Arial"/>
          <w:szCs w:val="22"/>
        </w:rPr>
        <w:t>zaščita pred prenapetostmi,</w:t>
      </w:r>
    </w:p>
    <w:p w14:paraId="1DEB1BBE" w14:textId="529F4046" w:rsidR="00DD245D" w:rsidRPr="00A77191" w:rsidRDefault="00DD245D" w:rsidP="00FA234B">
      <w:pPr>
        <w:pStyle w:val="Odstavekseznama"/>
        <w:numPr>
          <w:ilvl w:val="0"/>
          <w:numId w:val="49"/>
        </w:numPr>
        <w:rPr>
          <w:rFonts w:cs="Arial"/>
          <w:szCs w:val="22"/>
        </w:rPr>
      </w:pPr>
      <w:r w:rsidRPr="00A77191">
        <w:rPr>
          <w:rFonts w:cs="Arial"/>
          <w:szCs w:val="22"/>
        </w:rPr>
        <w:t>pri enosmernih razvodih uporab</w:t>
      </w:r>
      <w:r w:rsidR="00505060" w:rsidRPr="00A77191">
        <w:rPr>
          <w:rFonts w:cs="Arial"/>
          <w:szCs w:val="22"/>
        </w:rPr>
        <w:t xml:space="preserve">ljati </w:t>
      </w:r>
      <w:r w:rsidRPr="00A77191">
        <w:rPr>
          <w:rFonts w:cs="Arial"/>
          <w:szCs w:val="22"/>
        </w:rPr>
        <w:t xml:space="preserve"> kvalitetn</w:t>
      </w:r>
      <w:r w:rsidR="00505060" w:rsidRPr="00A77191">
        <w:rPr>
          <w:rFonts w:cs="Arial"/>
          <w:szCs w:val="22"/>
        </w:rPr>
        <w:t>e</w:t>
      </w:r>
      <w:r w:rsidRPr="00A77191">
        <w:rPr>
          <w:rFonts w:cs="Arial"/>
          <w:szCs w:val="22"/>
        </w:rPr>
        <w:t xml:space="preserve"> stikaln</w:t>
      </w:r>
      <w:r w:rsidR="00505060" w:rsidRPr="00A77191">
        <w:rPr>
          <w:rFonts w:cs="Arial"/>
          <w:szCs w:val="22"/>
        </w:rPr>
        <w:t>e</w:t>
      </w:r>
      <w:r w:rsidRPr="00A77191">
        <w:rPr>
          <w:rFonts w:cs="Arial"/>
          <w:szCs w:val="22"/>
        </w:rPr>
        <w:t xml:space="preserve"> element</w:t>
      </w:r>
      <w:r w:rsidR="00505060" w:rsidRPr="00A77191">
        <w:rPr>
          <w:rFonts w:cs="Arial"/>
          <w:szCs w:val="22"/>
        </w:rPr>
        <w:t>e</w:t>
      </w:r>
      <w:r w:rsidRPr="00A77191">
        <w:rPr>
          <w:rFonts w:cs="Arial"/>
          <w:szCs w:val="22"/>
        </w:rPr>
        <w:t>,</w:t>
      </w:r>
    </w:p>
    <w:p w14:paraId="5F94126D" w14:textId="5814226B" w:rsidR="00DD245D" w:rsidRPr="00A77191" w:rsidRDefault="00505060" w:rsidP="00FA234B">
      <w:pPr>
        <w:pStyle w:val="Odstavekseznama"/>
        <w:numPr>
          <w:ilvl w:val="0"/>
          <w:numId w:val="49"/>
        </w:numPr>
        <w:rPr>
          <w:rFonts w:cs="Arial"/>
          <w:szCs w:val="22"/>
        </w:rPr>
      </w:pPr>
      <w:r w:rsidRPr="00A77191">
        <w:rPr>
          <w:rFonts w:cs="Arial"/>
          <w:szCs w:val="22"/>
        </w:rPr>
        <w:t xml:space="preserve">zagotoviti </w:t>
      </w:r>
      <w:r w:rsidR="00DD245D" w:rsidRPr="00A77191">
        <w:rPr>
          <w:rFonts w:cs="Arial"/>
          <w:szCs w:val="22"/>
        </w:rPr>
        <w:t>pravilno izveden ozemljilni sistem.</w:t>
      </w:r>
    </w:p>
    <w:p w14:paraId="0228FD5E" w14:textId="77777777" w:rsidR="00DD245D" w:rsidRPr="00A77191" w:rsidRDefault="00DD245D" w:rsidP="00DD245D">
      <w:pPr>
        <w:pStyle w:val="Odstavekseznama"/>
        <w:ind w:left="1440"/>
        <w:rPr>
          <w:rFonts w:cs="Arial"/>
          <w:szCs w:val="22"/>
        </w:rPr>
      </w:pPr>
    </w:p>
    <w:p w14:paraId="1DE02CC3" w14:textId="534B9C44" w:rsidR="0067537E" w:rsidRPr="00A77191" w:rsidRDefault="00F444D1" w:rsidP="002928BF">
      <w:pPr>
        <w:pStyle w:val="Naslov4"/>
        <w:rPr>
          <w:rFonts w:ascii="Arial" w:hAnsi="Arial" w:cs="Arial"/>
          <w:sz w:val="22"/>
          <w:szCs w:val="22"/>
        </w:rPr>
      </w:pPr>
      <w:bookmarkStart w:id="339" w:name="_Toc332165305"/>
      <w:bookmarkStart w:id="340" w:name="_Toc332420030"/>
      <w:bookmarkStart w:id="341" w:name="_Toc332420797"/>
      <w:bookmarkStart w:id="342" w:name="_Toc369571746"/>
      <w:bookmarkStart w:id="343" w:name="_Toc408800231"/>
      <w:bookmarkStart w:id="344" w:name="_Toc58139553"/>
      <w:r w:rsidRPr="00A77191">
        <w:rPr>
          <w:rFonts w:ascii="Arial" w:hAnsi="Arial" w:cs="Arial"/>
          <w:sz w:val="22"/>
          <w:szCs w:val="22"/>
        </w:rPr>
        <w:t xml:space="preserve"> </w:t>
      </w:r>
      <w:r w:rsidR="0067537E" w:rsidRPr="00A77191">
        <w:rPr>
          <w:rFonts w:ascii="Arial" w:hAnsi="Arial" w:cs="Arial"/>
          <w:sz w:val="22"/>
          <w:szCs w:val="22"/>
        </w:rPr>
        <w:t xml:space="preserve">Napisne ploščice </w:t>
      </w:r>
      <w:bookmarkEnd w:id="339"/>
      <w:bookmarkEnd w:id="340"/>
      <w:bookmarkEnd w:id="341"/>
      <w:r w:rsidR="0067537E" w:rsidRPr="00A77191">
        <w:rPr>
          <w:rFonts w:ascii="Arial" w:hAnsi="Arial" w:cs="Arial"/>
          <w:sz w:val="22"/>
          <w:szCs w:val="22"/>
        </w:rPr>
        <w:t>in izpisi</w:t>
      </w:r>
      <w:bookmarkEnd w:id="342"/>
      <w:bookmarkEnd w:id="343"/>
      <w:bookmarkEnd w:id="344"/>
    </w:p>
    <w:p w14:paraId="3C21F5A7" w14:textId="77777777" w:rsidR="008A1138" w:rsidRPr="00A77191" w:rsidRDefault="0067537E" w:rsidP="00B223B7">
      <w:pPr>
        <w:rPr>
          <w:rFonts w:cs="Arial"/>
          <w:szCs w:val="22"/>
          <w:lang w:eastAsia="en-US"/>
        </w:rPr>
      </w:pPr>
      <w:r w:rsidRPr="00A77191">
        <w:rPr>
          <w:rFonts w:cs="Arial"/>
          <w:szCs w:val="22"/>
          <w:lang w:eastAsia="en-US"/>
        </w:rPr>
        <w:t xml:space="preserve">Napisne ploščice morajo biti nameščene na vidnem mestu. Ploščice morajo biti nameščene na sprednji in zadnji strani naprav. Vse napisne ploščice morajo biti enotnega </w:t>
      </w:r>
      <w:r w:rsidR="00A70A61" w:rsidRPr="00A77191">
        <w:rPr>
          <w:rFonts w:cs="Arial"/>
          <w:szCs w:val="22"/>
          <w:lang w:eastAsia="en-US"/>
        </w:rPr>
        <w:t xml:space="preserve">videza </w:t>
      </w:r>
      <w:r w:rsidRPr="00A77191">
        <w:rPr>
          <w:rFonts w:cs="Arial"/>
          <w:szCs w:val="22"/>
          <w:lang w:eastAsia="en-US"/>
        </w:rPr>
        <w:t>in izvedbe, potrjene s strani Naročnika.</w:t>
      </w:r>
      <w:r w:rsidR="006554BB" w:rsidRPr="00A77191">
        <w:rPr>
          <w:rFonts w:cs="Arial"/>
          <w:szCs w:val="22"/>
          <w:lang w:eastAsia="en-US"/>
        </w:rPr>
        <w:t xml:space="preserve"> </w:t>
      </w:r>
      <w:r w:rsidR="008A1138" w:rsidRPr="00A77191">
        <w:rPr>
          <w:rFonts w:cs="Arial"/>
          <w:szCs w:val="22"/>
          <w:lang w:eastAsia="en-US"/>
        </w:rPr>
        <w:t xml:space="preserve">Izvajalec mora poskrbeti za poenotenje napisnih ploščic posameznih podizvajalcev v sklopu dobave po tem razpisu. </w:t>
      </w:r>
      <w:r w:rsidR="006554BB" w:rsidRPr="00A77191">
        <w:rPr>
          <w:rFonts w:cs="Arial"/>
          <w:szCs w:val="22"/>
          <w:lang w:eastAsia="en-US"/>
        </w:rPr>
        <w:t>Zahteve za obliko ploščic in izpisov bo določil Naročnik.</w:t>
      </w:r>
      <w:r w:rsidR="008A1138" w:rsidRPr="00A77191">
        <w:rPr>
          <w:rFonts w:cs="Arial"/>
          <w:szCs w:val="22"/>
          <w:lang w:eastAsia="en-US"/>
        </w:rPr>
        <w:t xml:space="preserve"> </w:t>
      </w:r>
    </w:p>
    <w:p w14:paraId="7DD9E613" w14:textId="36AB174E" w:rsidR="0067537E" w:rsidRPr="00A77191" w:rsidRDefault="008A1138" w:rsidP="00B223B7">
      <w:pPr>
        <w:rPr>
          <w:rFonts w:cs="Arial"/>
          <w:szCs w:val="22"/>
          <w:lang w:eastAsia="en-US"/>
        </w:rPr>
      </w:pPr>
      <w:r w:rsidRPr="00A77191">
        <w:rPr>
          <w:rFonts w:cs="Arial"/>
          <w:szCs w:val="22"/>
          <w:lang w:eastAsia="en-US"/>
        </w:rPr>
        <w:t>Oznake elementov morajo biti usklajene z Internimi tehničnimi standardi</w:t>
      </w:r>
      <w:r w:rsidR="00012561" w:rsidRPr="00A77191">
        <w:rPr>
          <w:rFonts w:cs="Arial"/>
          <w:szCs w:val="22"/>
          <w:lang w:eastAsia="en-US"/>
        </w:rPr>
        <w:t xml:space="preserve"> Naročnika</w:t>
      </w:r>
      <w:r w:rsidRPr="00A77191">
        <w:rPr>
          <w:rFonts w:cs="Arial"/>
          <w:szCs w:val="22"/>
          <w:lang w:eastAsia="en-US"/>
        </w:rPr>
        <w:t xml:space="preserve">. Navodila za označevanje bo </w:t>
      </w:r>
      <w:r w:rsidR="009C23B0" w:rsidRPr="00A77191">
        <w:rPr>
          <w:rFonts w:cs="Arial"/>
          <w:szCs w:val="22"/>
          <w:lang w:eastAsia="en-US"/>
        </w:rPr>
        <w:t>Izvajalec</w:t>
      </w:r>
      <w:r w:rsidRPr="00A77191">
        <w:rPr>
          <w:rFonts w:cs="Arial"/>
          <w:szCs w:val="22"/>
          <w:lang w:eastAsia="en-US"/>
        </w:rPr>
        <w:t xml:space="preserve"> prejel po podpisu pogodbe.</w:t>
      </w:r>
    </w:p>
    <w:p w14:paraId="2B5C6203" w14:textId="77777777" w:rsidR="008A1138" w:rsidRPr="00A77191" w:rsidRDefault="008A1138" w:rsidP="00B223B7">
      <w:pPr>
        <w:rPr>
          <w:rFonts w:cs="Arial"/>
          <w:szCs w:val="22"/>
          <w:lang w:eastAsia="en-US"/>
        </w:rPr>
      </w:pPr>
      <w:r w:rsidRPr="00A77191">
        <w:rPr>
          <w:rFonts w:cs="Arial"/>
          <w:szCs w:val="22"/>
          <w:lang w:eastAsia="en-US"/>
        </w:rPr>
        <w:t xml:space="preserve">Vsak pomembnejši del opreme mora biti na vidnem mestu opremljen s trajno obstojno napisno ploščico proizvajalca z osnovnimi podatki o proizvajalcu, serijsko številko, datumu proizvodnje in glavnimi tehničnimi podatki. Standardne komponente (elektromotorji, </w:t>
      </w:r>
      <w:proofErr w:type="spellStart"/>
      <w:r w:rsidRPr="00A77191">
        <w:rPr>
          <w:rFonts w:cs="Arial"/>
          <w:szCs w:val="22"/>
          <w:lang w:eastAsia="en-US"/>
        </w:rPr>
        <w:t>kontaktorji</w:t>
      </w:r>
      <w:proofErr w:type="spellEnd"/>
      <w:r w:rsidRPr="00A77191">
        <w:rPr>
          <w:rFonts w:cs="Arial"/>
          <w:szCs w:val="22"/>
          <w:lang w:eastAsia="en-US"/>
        </w:rPr>
        <w:t xml:space="preserve"> ipd.) </w:t>
      </w:r>
      <w:r w:rsidR="00793BB6" w:rsidRPr="00A77191">
        <w:rPr>
          <w:rFonts w:cs="Arial"/>
          <w:szCs w:val="22"/>
          <w:lang w:eastAsia="en-US"/>
        </w:rPr>
        <w:t>morajo biti</w:t>
      </w:r>
      <w:r w:rsidRPr="00A77191">
        <w:rPr>
          <w:rFonts w:cs="Arial"/>
          <w:szCs w:val="22"/>
          <w:lang w:eastAsia="en-US"/>
        </w:rPr>
        <w:t xml:space="preserve"> opremljene </w:t>
      </w:r>
      <w:r w:rsidR="00793BB6" w:rsidRPr="00A77191">
        <w:rPr>
          <w:rFonts w:cs="Arial"/>
          <w:szCs w:val="22"/>
          <w:lang w:eastAsia="en-US"/>
        </w:rPr>
        <w:t xml:space="preserve">tudi </w:t>
      </w:r>
      <w:r w:rsidRPr="00A77191">
        <w:rPr>
          <w:rFonts w:cs="Arial"/>
          <w:szCs w:val="22"/>
          <w:lang w:eastAsia="en-US"/>
        </w:rPr>
        <w:t>z izvirno tovarniško napisno ploščico proizvajalca.</w:t>
      </w:r>
    </w:p>
    <w:p w14:paraId="1228D15A" w14:textId="3D1FF618" w:rsidR="008A1138" w:rsidRPr="00A77191" w:rsidRDefault="0067537E" w:rsidP="00B223B7">
      <w:pPr>
        <w:rPr>
          <w:rFonts w:cs="Arial"/>
          <w:szCs w:val="22"/>
          <w:lang w:eastAsia="en-US"/>
        </w:rPr>
      </w:pPr>
      <w:r w:rsidRPr="00A77191">
        <w:rPr>
          <w:rFonts w:cs="Arial"/>
          <w:szCs w:val="22"/>
          <w:lang w:eastAsia="en-US"/>
        </w:rPr>
        <w:t xml:space="preserve">Napisi na napisnih ploščicah (omar, elementov v omarah, itd.) morajo biti dobro čitljivi, odporni proti </w:t>
      </w:r>
      <w:proofErr w:type="spellStart"/>
      <w:r w:rsidR="00F049AD" w:rsidRPr="00A77191">
        <w:rPr>
          <w:rFonts w:cs="Arial"/>
          <w:szCs w:val="22"/>
          <w:lang w:eastAsia="en-US"/>
        </w:rPr>
        <w:t>okoljskim</w:t>
      </w:r>
      <w:proofErr w:type="spellEnd"/>
      <w:r w:rsidR="00F049AD" w:rsidRPr="00A77191">
        <w:rPr>
          <w:rFonts w:cs="Arial"/>
          <w:szCs w:val="22"/>
          <w:lang w:eastAsia="en-US"/>
        </w:rPr>
        <w:t xml:space="preserve"> vplivom in </w:t>
      </w:r>
      <w:r w:rsidRPr="00A77191">
        <w:rPr>
          <w:rFonts w:cs="Arial"/>
          <w:szCs w:val="22"/>
          <w:lang w:eastAsia="en-US"/>
        </w:rPr>
        <w:t xml:space="preserve">staranju ter mehanski obrabi, napisani v slovenskem jeziku. </w:t>
      </w:r>
      <w:r w:rsidR="00133216" w:rsidRPr="00A77191">
        <w:rPr>
          <w:rFonts w:cs="Arial"/>
          <w:szCs w:val="22"/>
          <w:lang w:eastAsia="en-US"/>
        </w:rPr>
        <w:t xml:space="preserve">Napisne ploščice na omarah z nizkonapetostno in </w:t>
      </w:r>
      <w:proofErr w:type="spellStart"/>
      <w:r w:rsidR="00133216" w:rsidRPr="00A77191">
        <w:rPr>
          <w:rFonts w:cs="Arial"/>
          <w:szCs w:val="22"/>
          <w:lang w:eastAsia="en-US"/>
        </w:rPr>
        <w:t>srednjenapetostno</w:t>
      </w:r>
      <w:proofErr w:type="spellEnd"/>
      <w:r w:rsidR="00133216" w:rsidRPr="00A77191">
        <w:rPr>
          <w:rFonts w:cs="Arial"/>
          <w:szCs w:val="22"/>
          <w:lang w:eastAsia="en-US"/>
        </w:rPr>
        <w:t xml:space="preserve"> opremo ter na visokonapetostni opremi  </w:t>
      </w:r>
      <w:r w:rsidRPr="00A77191">
        <w:rPr>
          <w:rFonts w:cs="Arial"/>
          <w:szCs w:val="22"/>
          <w:lang w:eastAsia="en-US"/>
        </w:rPr>
        <w:t xml:space="preserve">morajo biti </w:t>
      </w:r>
      <w:r w:rsidR="00133216" w:rsidRPr="00A77191">
        <w:rPr>
          <w:rFonts w:cs="Arial"/>
          <w:szCs w:val="22"/>
          <w:lang w:eastAsia="en-US"/>
        </w:rPr>
        <w:t xml:space="preserve">izvedene </w:t>
      </w:r>
      <w:r w:rsidRPr="00A77191">
        <w:rPr>
          <w:rFonts w:cs="Arial"/>
          <w:szCs w:val="22"/>
          <w:lang w:eastAsia="en-US"/>
        </w:rPr>
        <w:t>z graviranjem na ploščicah z najmanj dvema barvnima slojema</w:t>
      </w:r>
    </w:p>
    <w:p w14:paraId="42F42F61" w14:textId="77777777" w:rsidR="008A1138" w:rsidRPr="00A77191" w:rsidRDefault="008A1138" w:rsidP="00B223B7">
      <w:pPr>
        <w:rPr>
          <w:rFonts w:cs="Arial"/>
          <w:szCs w:val="22"/>
          <w:lang w:eastAsia="en-US"/>
        </w:rPr>
      </w:pPr>
      <w:r w:rsidRPr="00A77191">
        <w:rPr>
          <w:rFonts w:cs="Arial"/>
          <w:szCs w:val="22"/>
          <w:lang w:eastAsia="en-US"/>
        </w:rPr>
        <w:t>Vsi opozorilni napisi, ki so potrebni za varno obratovanje, morajo biti na postroju enotno oblikovani, nameščeni na vidnih mestih in obvezno v slovenščini.</w:t>
      </w:r>
    </w:p>
    <w:p w14:paraId="2CCA733B" w14:textId="4A498328" w:rsidR="006554BB" w:rsidRPr="00A77191" w:rsidRDefault="006554BB" w:rsidP="00E43316">
      <w:pPr>
        <w:spacing w:line="360" w:lineRule="auto"/>
        <w:rPr>
          <w:rFonts w:cs="Arial"/>
          <w:szCs w:val="22"/>
          <w:lang w:eastAsia="en-US"/>
        </w:rPr>
      </w:pPr>
      <w:r w:rsidRPr="00A77191">
        <w:rPr>
          <w:rFonts w:cs="Arial"/>
          <w:szCs w:val="22"/>
          <w:lang w:eastAsia="en-US"/>
        </w:rPr>
        <w:t>Vsi izpisi na prikaz</w:t>
      </w:r>
      <w:r w:rsidR="006200E6" w:rsidRPr="00A77191">
        <w:rPr>
          <w:rFonts w:cs="Arial"/>
          <w:szCs w:val="22"/>
          <w:lang w:eastAsia="en-US"/>
        </w:rPr>
        <w:t>oval</w:t>
      </w:r>
      <w:r w:rsidRPr="00A77191">
        <w:rPr>
          <w:rFonts w:cs="Arial"/>
          <w:szCs w:val="22"/>
          <w:lang w:eastAsia="en-US"/>
        </w:rPr>
        <w:t xml:space="preserve">nikih in </w:t>
      </w:r>
      <w:r w:rsidR="00012561" w:rsidRPr="00A77191">
        <w:rPr>
          <w:rFonts w:cs="Arial"/>
          <w:szCs w:val="22"/>
          <w:lang w:eastAsia="en-US"/>
        </w:rPr>
        <w:t xml:space="preserve">zaslonih </w:t>
      </w:r>
      <w:r w:rsidRPr="00A77191">
        <w:rPr>
          <w:rFonts w:cs="Arial"/>
          <w:szCs w:val="22"/>
          <w:lang w:eastAsia="en-US"/>
        </w:rPr>
        <w:t>morajo biti v slovenskem jeziku.</w:t>
      </w:r>
    </w:p>
    <w:p w14:paraId="6DB373D9" w14:textId="0F4B75CF" w:rsidR="006554BB" w:rsidRPr="00A77191" w:rsidRDefault="006554BB" w:rsidP="00B223B7">
      <w:pPr>
        <w:rPr>
          <w:rFonts w:cs="Arial"/>
          <w:szCs w:val="22"/>
          <w:lang w:eastAsia="en-US"/>
        </w:rPr>
      </w:pPr>
      <w:r w:rsidRPr="00A77191">
        <w:rPr>
          <w:rFonts w:cs="Arial"/>
          <w:szCs w:val="22"/>
          <w:lang w:eastAsia="en-US"/>
        </w:rPr>
        <w:t xml:space="preserve">Tablice in pritrdilni elementi morajo biti </w:t>
      </w:r>
      <w:r w:rsidR="0091537B" w:rsidRPr="00A77191">
        <w:rPr>
          <w:rFonts w:cs="Arial"/>
          <w:szCs w:val="22"/>
          <w:lang w:eastAsia="en-US"/>
        </w:rPr>
        <w:t xml:space="preserve">izvedeni za trajno </w:t>
      </w:r>
      <w:r w:rsidR="001C3D06" w:rsidRPr="00A77191">
        <w:rPr>
          <w:rFonts w:cs="Arial"/>
          <w:szCs w:val="22"/>
          <w:lang w:eastAsia="en-US"/>
        </w:rPr>
        <w:t xml:space="preserve">namestitev, </w:t>
      </w:r>
      <w:r w:rsidRPr="00A77191">
        <w:rPr>
          <w:rFonts w:cs="Arial"/>
          <w:szCs w:val="22"/>
          <w:lang w:eastAsia="en-US"/>
        </w:rPr>
        <w:t>odporni proti koroziji</w:t>
      </w:r>
      <w:r w:rsidR="0006375B" w:rsidRPr="00A77191">
        <w:rPr>
          <w:rFonts w:cs="Arial"/>
          <w:szCs w:val="22"/>
          <w:lang w:eastAsia="en-US"/>
        </w:rPr>
        <w:t xml:space="preserve">, </w:t>
      </w:r>
      <w:r w:rsidR="00734E72" w:rsidRPr="00A77191">
        <w:rPr>
          <w:rFonts w:cs="Arial"/>
          <w:szCs w:val="22"/>
          <w:lang w:eastAsia="en-US"/>
        </w:rPr>
        <w:t>UV odporni</w:t>
      </w:r>
      <w:r w:rsidR="00073117" w:rsidRPr="00A77191">
        <w:rPr>
          <w:rFonts w:cs="Arial"/>
          <w:szCs w:val="22"/>
          <w:lang w:eastAsia="en-US"/>
        </w:rPr>
        <w:t>, prav tako tudi elementi za njihovo pritrditev.</w:t>
      </w:r>
    </w:p>
    <w:p w14:paraId="2789425D" w14:textId="16B6B951" w:rsidR="0067537E" w:rsidRPr="00A77191" w:rsidRDefault="00F444D1" w:rsidP="002928BF">
      <w:pPr>
        <w:pStyle w:val="Naslov4"/>
        <w:rPr>
          <w:rFonts w:ascii="Arial" w:hAnsi="Arial" w:cs="Arial"/>
          <w:sz w:val="22"/>
          <w:szCs w:val="22"/>
        </w:rPr>
      </w:pPr>
      <w:bookmarkStart w:id="345" w:name="_Toc332165306"/>
      <w:bookmarkStart w:id="346" w:name="_Toc332420031"/>
      <w:bookmarkStart w:id="347" w:name="_Toc332420798"/>
      <w:bookmarkStart w:id="348" w:name="_Toc369571747"/>
      <w:bookmarkStart w:id="349" w:name="_Toc408800232"/>
      <w:bookmarkStart w:id="350" w:name="_Toc58139554"/>
      <w:r w:rsidRPr="00A77191">
        <w:rPr>
          <w:rFonts w:ascii="Arial" w:hAnsi="Arial" w:cs="Arial"/>
          <w:sz w:val="22"/>
          <w:szCs w:val="22"/>
        </w:rPr>
        <w:t xml:space="preserve"> </w:t>
      </w:r>
      <w:r w:rsidR="00104575" w:rsidRPr="00A77191">
        <w:rPr>
          <w:rFonts w:ascii="Arial" w:hAnsi="Arial" w:cs="Arial"/>
          <w:sz w:val="22"/>
          <w:szCs w:val="22"/>
        </w:rPr>
        <w:t>Ožičenje in p</w:t>
      </w:r>
      <w:r w:rsidR="0067537E" w:rsidRPr="00A77191">
        <w:rPr>
          <w:rFonts w:ascii="Arial" w:hAnsi="Arial" w:cs="Arial"/>
          <w:sz w:val="22"/>
          <w:szCs w:val="22"/>
        </w:rPr>
        <w:t>riključni elementi</w:t>
      </w:r>
      <w:bookmarkEnd w:id="345"/>
      <w:bookmarkEnd w:id="346"/>
      <w:bookmarkEnd w:id="347"/>
      <w:bookmarkEnd w:id="348"/>
      <w:bookmarkEnd w:id="349"/>
      <w:bookmarkEnd w:id="350"/>
      <w:r w:rsidR="00104575" w:rsidRPr="00A77191">
        <w:rPr>
          <w:rFonts w:ascii="Arial" w:hAnsi="Arial" w:cs="Arial"/>
          <w:sz w:val="22"/>
          <w:szCs w:val="22"/>
        </w:rPr>
        <w:t xml:space="preserve"> </w:t>
      </w:r>
    </w:p>
    <w:p w14:paraId="57C3A8E0" w14:textId="7267722D" w:rsidR="00104575" w:rsidRPr="00A77191" w:rsidRDefault="00734E72" w:rsidP="00B223B7">
      <w:pPr>
        <w:rPr>
          <w:rFonts w:cs="Arial"/>
          <w:szCs w:val="22"/>
          <w:lang w:eastAsia="en-US"/>
        </w:rPr>
      </w:pPr>
      <w:r w:rsidRPr="00A77191">
        <w:rPr>
          <w:rFonts w:cs="Arial"/>
          <w:szCs w:val="22"/>
          <w:lang w:eastAsia="en-US"/>
        </w:rPr>
        <w:t xml:space="preserve">Vso </w:t>
      </w:r>
      <w:r w:rsidR="00104575" w:rsidRPr="00A77191">
        <w:rPr>
          <w:rFonts w:cs="Arial"/>
          <w:szCs w:val="22"/>
          <w:lang w:eastAsia="en-US"/>
        </w:rPr>
        <w:t xml:space="preserve">interno ožičenje mora biti izvedeno s </w:t>
      </w:r>
      <w:r w:rsidR="00133216" w:rsidRPr="00A77191">
        <w:rPr>
          <w:rFonts w:cs="Arial"/>
          <w:szCs w:val="22"/>
          <w:lang w:eastAsia="en-US"/>
        </w:rPr>
        <w:t xml:space="preserve">H07V-K </w:t>
      </w:r>
      <w:r w:rsidR="00104575" w:rsidRPr="00A77191">
        <w:rPr>
          <w:rFonts w:cs="Arial"/>
          <w:szCs w:val="22"/>
          <w:lang w:eastAsia="en-US"/>
        </w:rPr>
        <w:t xml:space="preserve">bakrenimi vodniki. Izolacija mora biti iz </w:t>
      </w:r>
      <w:proofErr w:type="spellStart"/>
      <w:r w:rsidR="00104575" w:rsidRPr="00A77191">
        <w:rPr>
          <w:rFonts w:cs="Arial"/>
          <w:szCs w:val="22"/>
          <w:lang w:eastAsia="en-US"/>
        </w:rPr>
        <w:t>ognjeodpornega</w:t>
      </w:r>
      <w:proofErr w:type="spellEnd"/>
      <w:r w:rsidR="00104575" w:rsidRPr="00A77191">
        <w:rPr>
          <w:rFonts w:cs="Arial"/>
          <w:szCs w:val="22"/>
          <w:lang w:eastAsia="en-US"/>
        </w:rPr>
        <w:t xml:space="preserve"> polivinilklorida (PVC)</w:t>
      </w:r>
      <w:r w:rsidR="00505060" w:rsidRPr="00A77191">
        <w:rPr>
          <w:rFonts w:cs="Arial"/>
          <w:szCs w:val="22"/>
          <w:lang w:eastAsia="en-US"/>
        </w:rPr>
        <w:t>, omreženega polietilena (XLPE)</w:t>
      </w:r>
      <w:r w:rsidR="00104575" w:rsidRPr="00A77191">
        <w:rPr>
          <w:rFonts w:cs="Arial"/>
          <w:szCs w:val="22"/>
          <w:lang w:eastAsia="en-US"/>
        </w:rPr>
        <w:t xml:space="preserve"> ali drugega odobrenega </w:t>
      </w:r>
      <w:proofErr w:type="spellStart"/>
      <w:r w:rsidR="00104575" w:rsidRPr="00A77191">
        <w:rPr>
          <w:rFonts w:cs="Arial"/>
          <w:szCs w:val="22"/>
          <w:lang w:eastAsia="en-US"/>
        </w:rPr>
        <w:t>ognjeodpornega</w:t>
      </w:r>
      <w:proofErr w:type="spellEnd"/>
      <w:r w:rsidR="00104575" w:rsidRPr="00A77191">
        <w:rPr>
          <w:rFonts w:cs="Arial"/>
          <w:szCs w:val="22"/>
          <w:lang w:eastAsia="en-US"/>
        </w:rPr>
        <w:t xml:space="preserve"> materiala. Konci vodnikov z odstranjeno izolacijo morajo biti opremljeni z </w:t>
      </w:r>
      <w:r w:rsidR="00104575" w:rsidRPr="00A77191">
        <w:rPr>
          <w:rFonts w:cs="Arial"/>
          <w:szCs w:val="22"/>
          <w:lang w:eastAsia="en-US"/>
        </w:rPr>
        <w:lastRenderedPageBreak/>
        <w:t xml:space="preserve">natisnjenimi tulci. </w:t>
      </w:r>
      <w:r w:rsidR="009C23B0" w:rsidRPr="00A77191">
        <w:rPr>
          <w:rFonts w:cs="Arial"/>
          <w:szCs w:val="22"/>
          <w:lang w:eastAsia="en-US"/>
        </w:rPr>
        <w:t>Izvajalec</w:t>
      </w:r>
      <w:r w:rsidR="00104575" w:rsidRPr="00A77191">
        <w:rPr>
          <w:rFonts w:cs="Arial"/>
          <w:szCs w:val="22"/>
          <w:lang w:eastAsia="en-US"/>
        </w:rPr>
        <w:t xml:space="preserve"> mora pravilno površinsko zaščititi priključke proti oksidaciji in kvarnim pojavom elektrolitske korozije.</w:t>
      </w:r>
    </w:p>
    <w:p w14:paraId="083270F8" w14:textId="4783CCD3" w:rsidR="00104575" w:rsidRPr="00A77191" w:rsidRDefault="00104575" w:rsidP="00B223B7">
      <w:pPr>
        <w:rPr>
          <w:rFonts w:cs="Arial"/>
          <w:szCs w:val="22"/>
          <w:lang w:eastAsia="en-US"/>
        </w:rPr>
      </w:pPr>
      <w:r w:rsidRPr="00A77191">
        <w:rPr>
          <w:rFonts w:cs="Arial"/>
          <w:szCs w:val="22"/>
          <w:lang w:eastAsia="en-US"/>
        </w:rPr>
        <w:t>V primeru kabelskih povezav morajo biti žile oštevilčene, oziroma barvno označene v skladu s standardom HD SIST(ekvivalent HD DIN VDE)</w:t>
      </w:r>
      <w:r w:rsidR="00AB3FAA" w:rsidRPr="00A77191">
        <w:rPr>
          <w:rFonts w:cs="Arial"/>
          <w:szCs w:val="22"/>
          <w:lang w:eastAsia="en-US"/>
        </w:rPr>
        <w:t>.</w:t>
      </w:r>
      <w:r w:rsidR="00DC77A9" w:rsidRPr="00A77191">
        <w:rPr>
          <w:rFonts w:cs="Arial"/>
          <w:szCs w:val="22"/>
          <w:lang w:eastAsia="en-US"/>
        </w:rPr>
        <w:t xml:space="preserve"> Vse povezave med deli opreme, ki </w:t>
      </w:r>
      <w:r w:rsidR="00582197" w:rsidRPr="00A77191">
        <w:rPr>
          <w:rFonts w:cs="Arial"/>
          <w:szCs w:val="22"/>
          <w:lang w:eastAsia="en-US"/>
        </w:rPr>
        <w:t xml:space="preserve">vsaj delno </w:t>
      </w:r>
      <w:r w:rsidR="00DC77A9" w:rsidRPr="00A77191">
        <w:rPr>
          <w:rFonts w:cs="Arial"/>
          <w:szCs w:val="22"/>
          <w:lang w:eastAsia="en-US"/>
        </w:rPr>
        <w:t xml:space="preserve">potekajo </w:t>
      </w:r>
      <w:r w:rsidR="00582197" w:rsidRPr="00A77191">
        <w:rPr>
          <w:rFonts w:cs="Arial"/>
          <w:szCs w:val="22"/>
          <w:lang w:eastAsia="en-US"/>
        </w:rPr>
        <w:t>izven okrovov, ohišij, omar, prekritij in podobno</w:t>
      </w:r>
      <w:r w:rsidR="00DC77A9" w:rsidRPr="00A77191">
        <w:rPr>
          <w:rFonts w:cs="Arial"/>
          <w:szCs w:val="22"/>
          <w:lang w:eastAsia="en-US"/>
        </w:rPr>
        <w:t>, morajo bit</w:t>
      </w:r>
      <w:r w:rsidR="00582197" w:rsidRPr="00A77191">
        <w:rPr>
          <w:rFonts w:cs="Arial"/>
          <w:szCs w:val="22"/>
          <w:lang w:eastAsia="en-US"/>
        </w:rPr>
        <w:t xml:space="preserve"> izvedene </w:t>
      </w:r>
      <w:r w:rsidR="00DC77A9" w:rsidRPr="00A77191">
        <w:rPr>
          <w:rFonts w:cs="Arial"/>
          <w:szCs w:val="22"/>
          <w:lang w:eastAsia="en-US"/>
        </w:rPr>
        <w:t xml:space="preserve">kot kabelske povezave. Za napajalne tokokroge morajo biti uporabljeni kabli z barvnim označevanjem vodnikov. Za signalne, merilne in krmilne tokokroge je potrebno uporabiti kable z oštevilčenimi vodniki in </w:t>
      </w:r>
      <w:r w:rsidR="00582197" w:rsidRPr="00A77191">
        <w:rPr>
          <w:rFonts w:cs="Arial"/>
          <w:szCs w:val="22"/>
          <w:lang w:eastAsia="en-US"/>
        </w:rPr>
        <w:t>opletom, ki zagotavlja vsaj 80 % prekritje</w:t>
      </w:r>
      <w:r w:rsidR="00F60FA6" w:rsidRPr="00A77191">
        <w:rPr>
          <w:rFonts w:cs="Arial"/>
          <w:szCs w:val="22"/>
          <w:lang w:eastAsia="en-US"/>
        </w:rPr>
        <w:t>.</w:t>
      </w:r>
      <w:r w:rsidR="003E3E63" w:rsidRPr="00A77191">
        <w:rPr>
          <w:rFonts w:cs="Arial"/>
          <w:szCs w:val="22"/>
          <w:lang w:eastAsia="en-US"/>
        </w:rPr>
        <w:t xml:space="preserve"> Posebno pozornost je potrebno nameniti UV odpornosti izolacije izpostavljenih kablov</w:t>
      </w:r>
      <w:r w:rsidR="00F32513" w:rsidRPr="00A77191">
        <w:rPr>
          <w:rFonts w:cs="Arial"/>
          <w:szCs w:val="22"/>
          <w:lang w:eastAsia="en-US"/>
        </w:rPr>
        <w:t>, kateri bodo neposredno izpostavljeni sončni svetlobi.</w:t>
      </w:r>
    </w:p>
    <w:p w14:paraId="12249A89" w14:textId="77777777" w:rsidR="00104575" w:rsidRPr="00A77191" w:rsidRDefault="00104575" w:rsidP="00E43316">
      <w:pPr>
        <w:spacing w:line="360" w:lineRule="auto"/>
        <w:rPr>
          <w:rFonts w:cs="Arial"/>
          <w:szCs w:val="22"/>
          <w:lang w:eastAsia="en-US"/>
        </w:rPr>
      </w:pPr>
      <w:r w:rsidRPr="00A77191">
        <w:rPr>
          <w:rFonts w:cs="Arial"/>
          <w:szCs w:val="22"/>
          <w:lang w:eastAsia="en-US"/>
        </w:rPr>
        <w:t>Vsi priključki morajo biti  trajno in pravilno označeni.</w:t>
      </w:r>
    </w:p>
    <w:p w14:paraId="21493557" w14:textId="38212C72" w:rsidR="00104575" w:rsidRPr="00A77191" w:rsidRDefault="00104575" w:rsidP="00012561">
      <w:pPr>
        <w:spacing w:line="360" w:lineRule="auto"/>
        <w:rPr>
          <w:rFonts w:cs="Arial"/>
          <w:szCs w:val="22"/>
          <w:lang w:eastAsia="en-US"/>
        </w:rPr>
      </w:pPr>
      <w:r w:rsidRPr="00A77191">
        <w:rPr>
          <w:rFonts w:cs="Arial"/>
          <w:szCs w:val="22"/>
          <w:lang w:eastAsia="en-US"/>
        </w:rPr>
        <w:t>Vodniki morajo imeti naslednje minimalne pre</w:t>
      </w:r>
      <w:r w:rsidR="00012561" w:rsidRPr="00A77191">
        <w:rPr>
          <w:rFonts w:cs="Arial"/>
          <w:szCs w:val="22"/>
          <w:lang w:eastAsia="en-US"/>
        </w:rPr>
        <w:t>reze</w:t>
      </w:r>
      <w:r w:rsidRPr="00A77191">
        <w:rPr>
          <w:rFonts w:cs="Arial"/>
          <w:szCs w:val="22"/>
          <w:lang w:eastAsia="en-US"/>
        </w:rPr>
        <w:t>:</w:t>
      </w:r>
    </w:p>
    <w:p w14:paraId="10900D98" w14:textId="6BB2EA47" w:rsidR="00104575" w:rsidRPr="00A77191" w:rsidRDefault="00104575" w:rsidP="00FA234B">
      <w:pPr>
        <w:pStyle w:val="Odstavekseznama"/>
        <w:numPr>
          <w:ilvl w:val="0"/>
          <w:numId w:val="22"/>
        </w:numPr>
        <w:ind w:left="714" w:hanging="357"/>
        <w:rPr>
          <w:rFonts w:cs="Arial"/>
          <w:szCs w:val="22"/>
        </w:rPr>
      </w:pPr>
      <w:r w:rsidRPr="00A77191">
        <w:rPr>
          <w:rFonts w:cs="Arial"/>
          <w:szCs w:val="22"/>
        </w:rPr>
        <w:t>2,5 mm</w:t>
      </w:r>
      <w:r w:rsidRPr="00A77191">
        <w:rPr>
          <w:rFonts w:cs="Arial"/>
          <w:szCs w:val="22"/>
          <w:vertAlign w:val="superscript"/>
        </w:rPr>
        <w:t>2</w:t>
      </w:r>
      <w:r w:rsidRPr="00A77191">
        <w:rPr>
          <w:rFonts w:cs="Arial"/>
          <w:szCs w:val="22"/>
        </w:rPr>
        <w:t xml:space="preserve"> za vse električne porabnike (motorji, grelci, itd.) </w:t>
      </w:r>
    </w:p>
    <w:p w14:paraId="01664289"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1,5 mm</w:t>
      </w:r>
      <w:r w:rsidRPr="00A77191">
        <w:rPr>
          <w:rFonts w:cs="Arial"/>
          <w:szCs w:val="22"/>
          <w:vertAlign w:val="superscript"/>
        </w:rPr>
        <w:t>2</w:t>
      </w:r>
      <w:r w:rsidRPr="00A77191">
        <w:rPr>
          <w:rFonts w:cs="Arial"/>
          <w:szCs w:val="22"/>
        </w:rPr>
        <w:t xml:space="preserve"> za ostala instrumentna ožičenja.</w:t>
      </w:r>
    </w:p>
    <w:p w14:paraId="4B132BBB" w14:textId="77777777" w:rsidR="00D5666B" w:rsidRPr="00A77191" w:rsidRDefault="00D5666B" w:rsidP="00FA234B">
      <w:pPr>
        <w:pStyle w:val="Odstavekseznama"/>
        <w:numPr>
          <w:ilvl w:val="0"/>
          <w:numId w:val="22"/>
        </w:numPr>
        <w:ind w:left="714" w:hanging="357"/>
        <w:rPr>
          <w:rFonts w:cs="Arial"/>
          <w:szCs w:val="22"/>
        </w:rPr>
      </w:pPr>
      <w:r w:rsidRPr="00A77191">
        <w:rPr>
          <w:rFonts w:cs="Arial"/>
          <w:szCs w:val="22"/>
        </w:rPr>
        <w:t>0,75 mm</w:t>
      </w:r>
      <w:r w:rsidRPr="00A77191">
        <w:rPr>
          <w:rFonts w:cs="Arial"/>
          <w:szCs w:val="22"/>
          <w:vertAlign w:val="superscript"/>
        </w:rPr>
        <w:t>2</w:t>
      </w:r>
      <w:r w:rsidRPr="00A77191">
        <w:rPr>
          <w:rFonts w:cs="Arial"/>
          <w:szCs w:val="22"/>
        </w:rPr>
        <w:t xml:space="preserve"> za signalizacijo pomožnih kontaktov in podobno.</w:t>
      </w:r>
    </w:p>
    <w:p w14:paraId="398173FC" w14:textId="77777777" w:rsidR="00104575" w:rsidRPr="00A77191" w:rsidRDefault="00104575" w:rsidP="00B223B7">
      <w:pPr>
        <w:rPr>
          <w:rFonts w:cs="Arial"/>
          <w:szCs w:val="22"/>
          <w:lang w:eastAsia="en-US"/>
        </w:rPr>
      </w:pPr>
      <w:r w:rsidRPr="00A77191">
        <w:rPr>
          <w:rFonts w:cs="Arial"/>
          <w:szCs w:val="22"/>
          <w:lang w:eastAsia="en-US"/>
        </w:rPr>
        <w:t xml:space="preserve">Za identifikacijo notranjega ožičenja morajo biti vodniki opremljeni z </w:t>
      </w:r>
      <w:r w:rsidR="00B65053" w:rsidRPr="00A77191">
        <w:rPr>
          <w:rFonts w:cs="Arial"/>
          <w:szCs w:val="22"/>
          <w:lang w:eastAsia="en-US"/>
        </w:rPr>
        <w:t xml:space="preserve">identifikacijskimi ploščicami z natisnjeno oznako </w:t>
      </w:r>
      <w:r w:rsidRPr="00A77191">
        <w:rPr>
          <w:rFonts w:cs="Arial"/>
          <w:szCs w:val="22"/>
          <w:lang w:eastAsia="en-US"/>
        </w:rPr>
        <w:t xml:space="preserve">. </w:t>
      </w:r>
      <w:r w:rsidR="00B65053" w:rsidRPr="00A77191">
        <w:rPr>
          <w:rFonts w:cs="Arial"/>
          <w:szCs w:val="22"/>
          <w:lang w:eastAsia="en-US"/>
        </w:rPr>
        <w:t xml:space="preserve">Ploščice  </w:t>
      </w:r>
      <w:r w:rsidRPr="00A77191">
        <w:rPr>
          <w:rFonts w:cs="Arial"/>
          <w:szCs w:val="22"/>
          <w:lang w:eastAsia="en-US"/>
        </w:rPr>
        <w:t>morajo biti nameščene na tak način, da se ne snamejo, ko vodnik odvijemo in iztaknemo iz priključne sponke.</w:t>
      </w:r>
    </w:p>
    <w:p w14:paraId="364B61B0" w14:textId="77777777" w:rsidR="00104575" w:rsidRPr="00A77191" w:rsidRDefault="00104575" w:rsidP="00B223B7">
      <w:pPr>
        <w:rPr>
          <w:rFonts w:cs="Arial"/>
          <w:szCs w:val="22"/>
          <w:lang w:eastAsia="en-US"/>
        </w:rPr>
      </w:pPr>
      <w:r w:rsidRPr="00A77191">
        <w:rPr>
          <w:rFonts w:cs="Arial"/>
          <w:szCs w:val="22"/>
          <w:lang w:eastAsia="en-US"/>
        </w:rPr>
        <w:t>Predpisane so naslednje kategorije vrstnih sponk:</w:t>
      </w:r>
    </w:p>
    <w:p w14:paraId="04EF804C"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vrstne sponke za priključitev pomožnega napajanja s kabli do 4 mm</w:t>
      </w:r>
      <w:r w:rsidRPr="00A77191">
        <w:rPr>
          <w:rFonts w:cs="Arial"/>
          <w:szCs w:val="22"/>
          <w:vertAlign w:val="superscript"/>
        </w:rPr>
        <w:t>2</w:t>
      </w:r>
      <w:r w:rsidRPr="00A77191">
        <w:rPr>
          <w:rFonts w:cs="Arial"/>
          <w:szCs w:val="22"/>
        </w:rPr>
        <w:t>,</w:t>
      </w:r>
    </w:p>
    <w:p w14:paraId="36F1423C" w14:textId="77777777" w:rsidR="00104575" w:rsidRPr="00A77191" w:rsidRDefault="00104575" w:rsidP="00FA234B">
      <w:pPr>
        <w:pStyle w:val="Odstavekseznama"/>
        <w:numPr>
          <w:ilvl w:val="0"/>
          <w:numId w:val="22"/>
        </w:numPr>
        <w:ind w:left="714" w:hanging="357"/>
        <w:rPr>
          <w:rFonts w:cs="Arial"/>
          <w:szCs w:val="22"/>
        </w:rPr>
      </w:pPr>
      <w:r w:rsidRPr="00A77191">
        <w:rPr>
          <w:rFonts w:cs="Arial"/>
          <w:szCs w:val="22"/>
        </w:rPr>
        <w:t>vrstne sponke za merilne in krmilne tokokroge z možnostjo medsebojnega spajanja, kjer je to zahtevano.</w:t>
      </w:r>
    </w:p>
    <w:p w14:paraId="6086CF3D" w14:textId="77777777" w:rsidR="0067537E" w:rsidRPr="00A77191" w:rsidRDefault="0067537E" w:rsidP="00B223B7">
      <w:pPr>
        <w:rPr>
          <w:rFonts w:cs="Arial"/>
          <w:szCs w:val="22"/>
          <w:lang w:eastAsia="en-US"/>
        </w:rPr>
      </w:pPr>
      <w:r w:rsidRPr="00A77191">
        <w:rPr>
          <w:rFonts w:cs="Arial"/>
          <w:szCs w:val="22"/>
          <w:lang w:eastAsia="en-US"/>
        </w:rPr>
        <w:t>Na vseh ožičenih priključkih morajo biti montirani končniki ustreznih dimenzij glede na debelino žičnih zvez.</w:t>
      </w:r>
    </w:p>
    <w:p w14:paraId="2EC93007" w14:textId="77777777" w:rsidR="0067537E" w:rsidRPr="00A77191" w:rsidRDefault="0067537E" w:rsidP="00B223B7">
      <w:pPr>
        <w:rPr>
          <w:rFonts w:cs="Arial"/>
          <w:szCs w:val="22"/>
          <w:lang w:eastAsia="en-US"/>
        </w:rPr>
      </w:pPr>
      <w:r w:rsidRPr="00A77191">
        <w:rPr>
          <w:rFonts w:cs="Arial"/>
          <w:szCs w:val="22"/>
          <w:lang w:eastAsia="en-US"/>
        </w:rPr>
        <w:t>Proizvajalec mora priključke pravilno površinsko zaščititi proti oksidaciji in kvarnim pojavom elektrolize. Za pritegovanje pritrdilnih vijakov mora uporabljati momentni ključ.</w:t>
      </w:r>
    </w:p>
    <w:p w14:paraId="1065A54C" w14:textId="61B0C10D" w:rsidR="0067537E" w:rsidRPr="00A77191" w:rsidRDefault="00CE31B1" w:rsidP="002928BF">
      <w:pPr>
        <w:pStyle w:val="Naslov4"/>
        <w:rPr>
          <w:rFonts w:ascii="Arial" w:hAnsi="Arial" w:cs="Arial"/>
          <w:sz w:val="22"/>
          <w:szCs w:val="22"/>
        </w:rPr>
      </w:pPr>
      <w:bookmarkStart w:id="351" w:name="_Toc58139555"/>
      <w:r w:rsidRPr="00A77191">
        <w:rPr>
          <w:rFonts w:ascii="Arial" w:hAnsi="Arial" w:cs="Arial"/>
          <w:sz w:val="22"/>
          <w:szCs w:val="22"/>
        </w:rPr>
        <w:t xml:space="preserve"> </w:t>
      </w:r>
      <w:r w:rsidR="0067537E" w:rsidRPr="00A77191">
        <w:rPr>
          <w:rFonts w:ascii="Arial" w:hAnsi="Arial" w:cs="Arial"/>
          <w:sz w:val="22"/>
          <w:szCs w:val="22"/>
        </w:rPr>
        <w:t>Ozemljitev naprav</w:t>
      </w:r>
      <w:bookmarkEnd w:id="351"/>
    </w:p>
    <w:p w14:paraId="21159E80" w14:textId="445C16B6" w:rsidR="0067537E" w:rsidRPr="00A77191" w:rsidRDefault="009C23B0" w:rsidP="00B223B7">
      <w:pPr>
        <w:rPr>
          <w:rFonts w:cs="Arial"/>
          <w:szCs w:val="22"/>
          <w:lang w:eastAsia="en-US"/>
        </w:rPr>
      </w:pPr>
      <w:r w:rsidRPr="00A77191">
        <w:rPr>
          <w:rFonts w:cs="Arial"/>
          <w:szCs w:val="22"/>
          <w:lang w:eastAsia="en-US"/>
        </w:rPr>
        <w:t>Izvajalec</w:t>
      </w:r>
      <w:r w:rsidR="0067537E" w:rsidRPr="00A77191">
        <w:rPr>
          <w:rFonts w:cs="Arial"/>
          <w:szCs w:val="22"/>
          <w:lang w:eastAsia="en-US"/>
        </w:rPr>
        <w:t xml:space="preserve"> mora posredovati predloge ukrepov </w:t>
      </w:r>
      <w:r w:rsidR="00454955" w:rsidRPr="00A77191">
        <w:rPr>
          <w:rFonts w:cs="Arial"/>
          <w:szCs w:val="22"/>
          <w:lang w:eastAsia="en-US"/>
        </w:rPr>
        <w:t xml:space="preserve">za </w:t>
      </w:r>
      <w:r w:rsidR="0067537E" w:rsidRPr="00A77191">
        <w:rPr>
          <w:rFonts w:cs="Arial"/>
          <w:szCs w:val="22"/>
          <w:lang w:eastAsia="en-US"/>
        </w:rPr>
        <w:t xml:space="preserve"> izvedb</w:t>
      </w:r>
      <w:r w:rsidR="00454955" w:rsidRPr="00A77191">
        <w:rPr>
          <w:rFonts w:cs="Arial"/>
          <w:szCs w:val="22"/>
          <w:lang w:eastAsia="en-US"/>
        </w:rPr>
        <w:t>o</w:t>
      </w:r>
      <w:r w:rsidR="0067537E" w:rsidRPr="00A77191">
        <w:rPr>
          <w:rFonts w:cs="Arial"/>
          <w:szCs w:val="22"/>
          <w:lang w:eastAsia="en-US"/>
        </w:rPr>
        <w:t xml:space="preserve"> </w:t>
      </w:r>
      <w:r w:rsidR="006D78D2" w:rsidRPr="00A77191">
        <w:rPr>
          <w:rFonts w:cs="Arial"/>
          <w:szCs w:val="22"/>
          <w:lang w:eastAsia="en-US"/>
        </w:rPr>
        <w:t>ozemljitev naprav. Ozemljitve</w:t>
      </w:r>
      <w:r w:rsidR="0081361F" w:rsidRPr="00A77191">
        <w:rPr>
          <w:rFonts w:cs="Arial"/>
          <w:szCs w:val="22"/>
          <w:lang w:eastAsia="en-US"/>
        </w:rPr>
        <w:t>ne povezave do ozemljitvenega sistema</w:t>
      </w:r>
      <w:r w:rsidR="00A831B4" w:rsidRPr="00A77191">
        <w:rPr>
          <w:rFonts w:cs="Arial"/>
          <w:szCs w:val="22"/>
          <w:lang w:eastAsia="en-US"/>
        </w:rPr>
        <w:t xml:space="preserve"> </w:t>
      </w:r>
      <w:r w:rsidR="0000351A" w:rsidRPr="00A77191">
        <w:rPr>
          <w:rFonts w:cs="Arial"/>
          <w:szCs w:val="22"/>
          <w:lang w:eastAsia="en-US"/>
        </w:rPr>
        <w:t xml:space="preserve">na </w:t>
      </w:r>
      <w:r w:rsidR="000A18E4" w:rsidRPr="00A77191">
        <w:rPr>
          <w:rFonts w:cs="Arial"/>
          <w:szCs w:val="22"/>
          <w:lang w:eastAsia="en-US"/>
        </w:rPr>
        <w:t>FN elektrarne</w:t>
      </w:r>
      <w:r w:rsidR="0067537E" w:rsidRPr="00A77191">
        <w:rPr>
          <w:rFonts w:cs="Arial"/>
          <w:szCs w:val="22"/>
          <w:lang w:eastAsia="en-US"/>
        </w:rPr>
        <w:t>.</w:t>
      </w:r>
      <w:r w:rsidR="00A831B4" w:rsidRPr="00A77191">
        <w:rPr>
          <w:rFonts w:cs="Arial"/>
          <w:szCs w:val="22"/>
          <w:lang w:eastAsia="en-US"/>
        </w:rPr>
        <w:t xml:space="preserve"> </w:t>
      </w:r>
      <w:r w:rsidR="000A18E4" w:rsidRPr="00A77191">
        <w:rPr>
          <w:rFonts w:cs="Arial"/>
          <w:szCs w:val="22"/>
          <w:lang w:eastAsia="en-US"/>
        </w:rPr>
        <w:t xml:space="preserve">V obsegu izvajalca je </w:t>
      </w:r>
      <w:r w:rsidR="00A831B4" w:rsidRPr="00A77191">
        <w:rPr>
          <w:rFonts w:cs="Arial"/>
          <w:szCs w:val="22"/>
          <w:lang w:eastAsia="en-US"/>
        </w:rPr>
        <w:t>projektiranj</w:t>
      </w:r>
      <w:r w:rsidR="000A18E4" w:rsidRPr="00A77191">
        <w:rPr>
          <w:rFonts w:cs="Arial"/>
          <w:szCs w:val="22"/>
          <w:lang w:eastAsia="en-US"/>
        </w:rPr>
        <w:t>e</w:t>
      </w:r>
      <w:r w:rsidR="00A831B4" w:rsidRPr="00A77191">
        <w:rPr>
          <w:rFonts w:cs="Arial"/>
          <w:szCs w:val="22"/>
          <w:lang w:eastAsia="en-US"/>
        </w:rPr>
        <w:t xml:space="preserve"> in izvedb</w:t>
      </w:r>
      <w:r w:rsidR="000A18E4" w:rsidRPr="00A77191">
        <w:rPr>
          <w:rFonts w:cs="Arial"/>
          <w:szCs w:val="22"/>
          <w:lang w:eastAsia="en-US"/>
        </w:rPr>
        <w:t>a</w:t>
      </w:r>
      <w:r w:rsidR="00A831B4" w:rsidRPr="00A77191">
        <w:rPr>
          <w:rFonts w:cs="Arial"/>
          <w:szCs w:val="22"/>
          <w:lang w:eastAsia="en-US"/>
        </w:rPr>
        <w:t xml:space="preserve"> celot</w:t>
      </w:r>
      <w:r w:rsidR="000A18E4" w:rsidRPr="00A77191">
        <w:rPr>
          <w:rFonts w:cs="Arial"/>
          <w:szCs w:val="22"/>
          <w:lang w:eastAsia="en-US"/>
        </w:rPr>
        <w:t>nega</w:t>
      </w:r>
      <w:r w:rsidR="00A831B4" w:rsidRPr="00A77191">
        <w:rPr>
          <w:rFonts w:cs="Arial"/>
          <w:szCs w:val="22"/>
          <w:lang w:eastAsia="en-US"/>
        </w:rPr>
        <w:t xml:space="preserve"> ozemljiln</w:t>
      </w:r>
      <w:r w:rsidR="000A18E4" w:rsidRPr="00A77191">
        <w:rPr>
          <w:rFonts w:cs="Arial"/>
          <w:szCs w:val="22"/>
          <w:lang w:eastAsia="en-US"/>
        </w:rPr>
        <w:t>ega</w:t>
      </w:r>
      <w:r w:rsidR="00A831B4" w:rsidRPr="00A77191">
        <w:rPr>
          <w:rFonts w:cs="Arial"/>
          <w:szCs w:val="22"/>
          <w:lang w:eastAsia="en-US"/>
        </w:rPr>
        <w:t xml:space="preserve"> sistem</w:t>
      </w:r>
      <w:r w:rsidR="000A18E4" w:rsidRPr="00A77191">
        <w:rPr>
          <w:rFonts w:cs="Arial"/>
          <w:szCs w:val="22"/>
          <w:lang w:eastAsia="en-US"/>
        </w:rPr>
        <w:t>a.</w:t>
      </w:r>
      <w:r w:rsidR="0005218A" w:rsidRPr="00A77191">
        <w:rPr>
          <w:rFonts w:cs="Arial"/>
          <w:szCs w:val="22"/>
          <w:lang w:eastAsia="en-US"/>
        </w:rPr>
        <w:t xml:space="preserve"> </w:t>
      </w:r>
    </w:p>
    <w:p w14:paraId="556E5B02" w14:textId="77777777" w:rsidR="008C78E0" w:rsidRPr="00A77191" w:rsidRDefault="008C78E0" w:rsidP="00B223B7">
      <w:pPr>
        <w:rPr>
          <w:rFonts w:cs="Arial"/>
          <w:szCs w:val="22"/>
          <w:lang w:eastAsia="en-US"/>
        </w:rPr>
      </w:pPr>
      <w:r w:rsidRPr="00A77191">
        <w:rPr>
          <w:rFonts w:cs="Arial"/>
          <w:szCs w:val="22"/>
          <w:lang w:eastAsia="en-US"/>
        </w:rPr>
        <w:t xml:space="preserve">Za potrebe zagotovitve elektromagnetne združljivosti je potrebno v omarah širine manj kot </w:t>
      </w:r>
      <w:r w:rsidR="001A3407" w:rsidRPr="00A77191">
        <w:rPr>
          <w:rFonts w:cs="Arial"/>
          <w:szCs w:val="22"/>
          <w:lang w:eastAsia="en-US"/>
        </w:rPr>
        <w:t>3</w:t>
      </w:r>
      <w:r w:rsidRPr="00A77191">
        <w:rPr>
          <w:rFonts w:cs="Arial"/>
          <w:szCs w:val="22"/>
          <w:lang w:eastAsia="en-US"/>
        </w:rPr>
        <w:t>00 mm predvideti po en priključek na skupno zbiralko za izenačitev potenciala, v širših omarah pa po dva.</w:t>
      </w:r>
      <w:r w:rsidR="001A3407" w:rsidRPr="00A77191">
        <w:rPr>
          <w:rFonts w:cs="Arial"/>
          <w:szCs w:val="22"/>
          <w:lang w:eastAsia="en-US"/>
        </w:rPr>
        <w:t xml:space="preserve"> Priključek mora omogočati priklop vodnika preseka vsaj 70 mm2.</w:t>
      </w:r>
    </w:p>
    <w:p w14:paraId="53F1B264" w14:textId="0F5305FA" w:rsidR="0067537E" w:rsidRPr="00A77191" w:rsidRDefault="00A831B4" w:rsidP="002928BF">
      <w:pPr>
        <w:pStyle w:val="Naslov4"/>
        <w:rPr>
          <w:rFonts w:ascii="Arial" w:hAnsi="Arial" w:cs="Arial"/>
          <w:sz w:val="22"/>
          <w:szCs w:val="22"/>
        </w:rPr>
      </w:pPr>
      <w:r w:rsidRPr="00A77191">
        <w:rPr>
          <w:rFonts w:ascii="Arial" w:hAnsi="Arial" w:cs="Arial"/>
          <w:sz w:val="22"/>
          <w:szCs w:val="22"/>
        </w:rPr>
        <w:t xml:space="preserve"> </w:t>
      </w:r>
      <w:proofErr w:type="spellStart"/>
      <w:r w:rsidR="0067537E" w:rsidRPr="00A77191">
        <w:rPr>
          <w:rFonts w:ascii="Arial" w:hAnsi="Arial" w:cs="Arial"/>
          <w:sz w:val="22"/>
          <w:szCs w:val="22"/>
        </w:rPr>
        <w:t>Parametriranje</w:t>
      </w:r>
      <w:proofErr w:type="spellEnd"/>
      <w:r w:rsidR="0067537E" w:rsidRPr="00A77191">
        <w:rPr>
          <w:rFonts w:ascii="Arial" w:hAnsi="Arial" w:cs="Arial"/>
          <w:sz w:val="22"/>
          <w:szCs w:val="22"/>
        </w:rPr>
        <w:t xml:space="preserve"> opreme</w:t>
      </w:r>
    </w:p>
    <w:p w14:paraId="7A5586FB" w14:textId="77777777" w:rsidR="0067537E" w:rsidRPr="00A77191" w:rsidRDefault="0067537E" w:rsidP="00B223B7">
      <w:pPr>
        <w:rPr>
          <w:rFonts w:cs="Arial"/>
          <w:szCs w:val="22"/>
          <w:lang w:eastAsia="en-US"/>
        </w:rPr>
      </w:pPr>
      <w:r w:rsidRPr="00A77191">
        <w:rPr>
          <w:rFonts w:cs="Arial"/>
          <w:szCs w:val="22"/>
          <w:lang w:eastAsia="en-US"/>
        </w:rPr>
        <w:t xml:space="preserve">Vsa dobavljena oprema, ki potrebuje </w:t>
      </w:r>
      <w:proofErr w:type="spellStart"/>
      <w:r w:rsidRPr="00A77191">
        <w:rPr>
          <w:rFonts w:cs="Arial"/>
          <w:szCs w:val="22"/>
          <w:lang w:eastAsia="en-US"/>
        </w:rPr>
        <w:t>parametriranje</w:t>
      </w:r>
      <w:proofErr w:type="spellEnd"/>
      <w:r w:rsidRPr="00A77191">
        <w:rPr>
          <w:rFonts w:cs="Arial"/>
          <w:szCs w:val="22"/>
          <w:lang w:eastAsia="en-US"/>
        </w:rPr>
        <w:t xml:space="preserve">, mora biti v osnovi </w:t>
      </w:r>
      <w:proofErr w:type="spellStart"/>
      <w:r w:rsidRPr="00A77191">
        <w:rPr>
          <w:rFonts w:cs="Arial"/>
          <w:szCs w:val="22"/>
          <w:lang w:eastAsia="en-US"/>
        </w:rPr>
        <w:t>parametrirana</w:t>
      </w:r>
      <w:proofErr w:type="spellEnd"/>
      <w:r w:rsidRPr="00A77191">
        <w:rPr>
          <w:rFonts w:cs="Arial"/>
          <w:szCs w:val="22"/>
          <w:lang w:eastAsia="en-US"/>
        </w:rPr>
        <w:t xml:space="preserve"> glede na razpoložljive vhodne podatke. Na objektu se ob montaži izvede le še prilagoditev tako </w:t>
      </w:r>
      <w:proofErr w:type="spellStart"/>
      <w:r w:rsidRPr="00A77191">
        <w:rPr>
          <w:rFonts w:cs="Arial"/>
          <w:szCs w:val="22"/>
          <w:lang w:eastAsia="en-US"/>
        </w:rPr>
        <w:t>prednastavljenih</w:t>
      </w:r>
      <w:proofErr w:type="spellEnd"/>
      <w:r w:rsidRPr="00A77191">
        <w:rPr>
          <w:rFonts w:cs="Arial"/>
          <w:szCs w:val="22"/>
          <w:lang w:eastAsia="en-US"/>
        </w:rPr>
        <w:t xml:space="preserve"> parametrov zahtevam vgradnega mesta.  </w:t>
      </w:r>
    </w:p>
    <w:p w14:paraId="2CB291C3" w14:textId="6FD667A5" w:rsidR="00163E89" w:rsidRPr="00A77191" w:rsidRDefault="00A831B4" w:rsidP="002928BF">
      <w:pPr>
        <w:pStyle w:val="Naslov4"/>
        <w:rPr>
          <w:rFonts w:ascii="Arial" w:hAnsi="Arial" w:cs="Arial"/>
          <w:sz w:val="22"/>
          <w:szCs w:val="22"/>
        </w:rPr>
      </w:pPr>
      <w:r w:rsidRPr="00A77191">
        <w:rPr>
          <w:rFonts w:ascii="Arial" w:hAnsi="Arial" w:cs="Arial"/>
          <w:sz w:val="22"/>
          <w:szCs w:val="22"/>
        </w:rPr>
        <w:lastRenderedPageBreak/>
        <w:t xml:space="preserve"> </w:t>
      </w:r>
      <w:r w:rsidR="00163E89" w:rsidRPr="00A77191">
        <w:rPr>
          <w:rFonts w:ascii="Arial" w:hAnsi="Arial" w:cs="Arial"/>
          <w:sz w:val="22"/>
          <w:szCs w:val="22"/>
        </w:rPr>
        <w:t>Oprema vodenja</w:t>
      </w:r>
    </w:p>
    <w:p w14:paraId="0010E30F" w14:textId="32B56862" w:rsidR="005F6461" w:rsidRPr="00A77191" w:rsidRDefault="005F6461" w:rsidP="00B223B7">
      <w:pPr>
        <w:rPr>
          <w:rFonts w:cs="Arial"/>
          <w:szCs w:val="22"/>
          <w:lang w:eastAsia="en-US"/>
        </w:rPr>
      </w:pPr>
      <w:r w:rsidRPr="00A77191">
        <w:rPr>
          <w:rFonts w:cs="Arial"/>
          <w:szCs w:val="22"/>
          <w:lang w:eastAsia="en-US"/>
        </w:rPr>
        <w:t>Del obsega dobave je tudi oprema vodenja</w:t>
      </w:r>
      <w:r w:rsidR="00A831B4" w:rsidRPr="00A77191">
        <w:rPr>
          <w:rFonts w:cs="Arial"/>
          <w:szCs w:val="22"/>
          <w:lang w:eastAsia="en-US"/>
        </w:rPr>
        <w:t xml:space="preserve">, ki je v celoti v dobavi in montaži </w:t>
      </w:r>
      <w:r w:rsidR="009C23B0" w:rsidRPr="00A77191">
        <w:rPr>
          <w:rFonts w:cs="Arial"/>
          <w:szCs w:val="22"/>
          <w:lang w:eastAsia="en-US"/>
        </w:rPr>
        <w:t xml:space="preserve">Izvajalca </w:t>
      </w:r>
      <w:r w:rsidR="008661D4" w:rsidRPr="00A77191">
        <w:rPr>
          <w:rFonts w:cs="Arial"/>
          <w:szCs w:val="22"/>
          <w:lang w:eastAsia="en-US"/>
        </w:rPr>
        <w:t>in se vgradi v predvidene</w:t>
      </w:r>
      <w:r w:rsidR="00D34654" w:rsidRPr="00A77191">
        <w:rPr>
          <w:rFonts w:cs="Arial"/>
          <w:szCs w:val="22"/>
          <w:lang w:eastAsia="en-US"/>
        </w:rPr>
        <w:t xml:space="preserve"> elektro omare</w:t>
      </w:r>
      <w:r w:rsidR="008661D4" w:rsidRPr="00A77191">
        <w:rPr>
          <w:rFonts w:cs="Arial"/>
          <w:szCs w:val="22"/>
          <w:lang w:eastAsia="en-US"/>
        </w:rPr>
        <w:t xml:space="preserve"> </w:t>
      </w:r>
      <w:r w:rsidR="00D34654" w:rsidRPr="00A77191">
        <w:rPr>
          <w:rFonts w:cs="Arial"/>
          <w:szCs w:val="22"/>
          <w:lang w:eastAsia="en-US"/>
        </w:rPr>
        <w:t xml:space="preserve">ali v </w:t>
      </w:r>
      <w:r w:rsidR="00853B13" w:rsidRPr="00A77191">
        <w:rPr>
          <w:rFonts w:cs="Arial"/>
          <w:szCs w:val="22"/>
          <w:lang w:eastAsia="en-US"/>
        </w:rPr>
        <w:t xml:space="preserve">prostore kontejnerske </w:t>
      </w:r>
      <w:r w:rsidR="000A18E4" w:rsidRPr="00A77191">
        <w:rPr>
          <w:rFonts w:cs="Arial"/>
          <w:szCs w:val="22"/>
          <w:lang w:eastAsia="en-US"/>
        </w:rPr>
        <w:t>razdelilne</w:t>
      </w:r>
      <w:r w:rsidR="00853B13" w:rsidRPr="00A77191">
        <w:rPr>
          <w:rFonts w:cs="Arial"/>
          <w:szCs w:val="22"/>
          <w:lang w:eastAsia="en-US"/>
        </w:rPr>
        <w:t xml:space="preserve"> postaje</w:t>
      </w:r>
      <w:r w:rsidR="000A18E4" w:rsidRPr="00A77191">
        <w:rPr>
          <w:rFonts w:cs="Arial"/>
          <w:szCs w:val="22"/>
          <w:lang w:eastAsia="en-US"/>
        </w:rPr>
        <w:t xml:space="preserve">. </w:t>
      </w:r>
      <w:r w:rsidRPr="00A77191">
        <w:rPr>
          <w:rFonts w:cs="Arial"/>
          <w:szCs w:val="22"/>
          <w:lang w:eastAsia="en-US"/>
        </w:rPr>
        <w:t xml:space="preserve">Ne glede na način namestitve mora </w:t>
      </w:r>
      <w:r w:rsidR="009C23B0" w:rsidRPr="00A77191">
        <w:rPr>
          <w:rFonts w:cs="Arial"/>
          <w:szCs w:val="22"/>
          <w:lang w:eastAsia="en-US"/>
        </w:rPr>
        <w:t>Izvajalec</w:t>
      </w:r>
      <w:r w:rsidRPr="00A77191">
        <w:rPr>
          <w:rFonts w:cs="Arial"/>
          <w:szCs w:val="22"/>
          <w:lang w:eastAsia="en-US"/>
        </w:rPr>
        <w:t xml:space="preserve"> </w:t>
      </w:r>
      <w:r w:rsidR="00A831B4" w:rsidRPr="00A77191">
        <w:rPr>
          <w:rFonts w:cs="Arial"/>
          <w:szCs w:val="22"/>
          <w:lang w:eastAsia="en-US"/>
        </w:rPr>
        <w:t xml:space="preserve">že v projektu PZI </w:t>
      </w:r>
      <w:r w:rsidRPr="00A77191">
        <w:rPr>
          <w:rFonts w:cs="Arial"/>
          <w:szCs w:val="22"/>
          <w:lang w:eastAsia="en-US"/>
        </w:rPr>
        <w:t>zagotoviti</w:t>
      </w:r>
      <w:r w:rsidR="00505060" w:rsidRPr="00A77191">
        <w:rPr>
          <w:rFonts w:cs="Arial"/>
          <w:szCs w:val="22"/>
          <w:lang w:eastAsia="en-US"/>
        </w:rPr>
        <w:t>,</w:t>
      </w:r>
      <w:r w:rsidRPr="00A77191">
        <w:rPr>
          <w:rFonts w:cs="Arial"/>
          <w:szCs w:val="22"/>
          <w:lang w:eastAsia="en-US"/>
        </w:rPr>
        <w:t xml:space="preserve"> da bo dobavljena oprema in njena vgraditev v omare skladna z zahtevami, ki jih podaja ta razpisna dokumentacija.</w:t>
      </w:r>
    </w:p>
    <w:p w14:paraId="09C35799" w14:textId="639DC423" w:rsidR="00091300" w:rsidRPr="00A77191" w:rsidRDefault="00091300" w:rsidP="000A18E4">
      <w:pPr>
        <w:rPr>
          <w:rFonts w:cs="Arial"/>
          <w:szCs w:val="22"/>
        </w:rPr>
      </w:pPr>
    </w:p>
    <w:p w14:paraId="25BBE602" w14:textId="77777777" w:rsidR="00091300" w:rsidRPr="00A77191" w:rsidRDefault="00091300" w:rsidP="00270C3E">
      <w:pPr>
        <w:pStyle w:val="Naslov3"/>
        <w:rPr>
          <w:rFonts w:ascii="Arial" w:hAnsi="Arial" w:cs="Arial"/>
          <w:sz w:val="22"/>
          <w:szCs w:val="22"/>
        </w:rPr>
      </w:pPr>
      <w:bookmarkStart w:id="352" w:name="_Toc1079728047"/>
      <w:r w:rsidRPr="00A77191">
        <w:rPr>
          <w:rFonts w:ascii="Arial" w:hAnsi="Arial" w:cs="Arial"/>
          <w:sz w:val="22"/>
          <w:szCs w:val="22"/>
        </w:rPr>
        <w:t>Splošne zahteve za mehanske konstrukcije</w:t>
      </w:r>
      <w:bookmarkEnd w:id="352"/>
    </w:p>
    <w:p w14:paraId="34739253" w14:textId="74723770" w:rsidR="00091300" w:rsidRPr="00A77191" w:rsidRDefault="000A18E4"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Dimenzioniranje</w:t>
      </w:r>
    </w:p>
    <w:p w14:paraId="50C14B73" w14:textId="77777777" w:rsidR="00091300" w:rsidRPr="00A77191" w:rsidRDefault="00091300" w:rsidP="00091300">
      <w:pPr>
        <w:rPr>
          <w:rFonts w:cs="Arial"/>
          <w:szCs w:val="22"/>
          <w:lang w:eastAsia="en-US"/>
        </w:rPr>
      </w:pPr>
      <w:r w:rsidRPr="00A77191">
        <w:rPr>
          <w:rFonts w:cs="Arial"/>
          <w:szCs w:val="22"/>
          <w:lang w:eastAsia="en-US"/>
        </w:rPr>
        <w:t>Oprema mora biti dimenzionirana in izdelana po postopkih, ki zagotavljajo njeno varnost in funkcionalnost za predvideni namen uporabe in z upoštevanjem vseh pogojev mesta vgradnje.</w:t>
      </w:r>
    </w:p>
    <w:p w14:paraId="227857B1" w14:textId="3FFA262D" w:rsidR="00091300" w:rsidRPr="00A77191" w:rsidRDefault="00091300" w:rsidP="00091300">
      <w:pPr>
        <w:rPr>
          <w:rFonts w:cs="Arial"/>
          <w:szCs w:val="22"/>
          <w:lang w:eastAsia="en-US"/>
        </w:rPr>
      </w:pPr>
      <w:r w:rsidRPr="00A77191">
        <w:rPr>
          <w:rFonts w:cs="Arial"/>
          <w:szCs w:val="22"/>
          <w:lang w:eastAsia="en-US"/>
        </w:rPr>
        <w:t xml:space="preserve">Postopek kontrole vhodnih materialov, posameznih stopenj izdelave in končnega izdelka mora biti dokumentirano preverjen po planu zagotovitve kakovosti </w:t>
      </w:r>
      <w:r w:rsidR="005B6B40" w:rsidRPr="00A77191">
        <w:rPr>
          <w:rFonts w:cs="Arial"/>
          <w:szCs w:val="22"/>
          <w:lang w:eastAsia="en-US"/>
        </w:rPr>
        <w:t>Izvajalca</w:t>
      </w:r>
      <w:r w:rsidRPr="00A77191">
        <w:rPr>
          <w:rFonts w:cs="Arial"/>
          <w:szCs w:val="22"/>
          <w:lang w:eastAsia="en-US"/>
        </w:rPr>
        <w:t>.</w:t>
      </w:r>
    </w:p>
    <w:p w14:paraId="7DC8DDC4" w14:textId="08798DF2" w:rsidR="00091300" w:rsidRPr="00A77191" w:rsidRDefault="0078382E"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 xml:space="preserve">Material </w:t>
      </w:r>
    </w:p>
    <w:p w14:paraId="1DF09873" w14:textId="77777777" w:rsidR="00091300" w:rsidRPr="00A77191" w:rsidRDefault="00091300" w:rsidP="00091300">
      <w:pPr>
        <w:rPr>
          <w:rFonts w:cs="Arial"/>
          <w:szCs w:val="22"/>
          <w:lang w:eastAsia="en-US"/>
        </w:rPr>
      </w:pPr>
      <w:r w:rsidRPr="00A77191">
        <w:rPr>
          <w:rFonts w:cs="Arial"/>
          <w:szCs w:val="22"/>
          <w:lang w:eastAsia="en-US"/>
        </w:rPr>
        <w:t>Kemične in fizikalne lastnosti uporabljenih materialov morajo zagotavljati, da bo izdelek po dobri inženirski praksi kar najbolje ustrezal danim pogojem in zahtevam lokacije ter  predvideni funkciji.</w:t>
      </w:r>
    </w:p>
    <w:p w14:paraId="32152B27" w14:textId="77777777" w:rsidR="00091300" w:rsidRPr="00A77191" w:rsidRDefault="00091300" w:rsidP="00091300">
      <w:pPr>
        <w:rPr>
          <w:rFonts w:cs="Arial"/>
          <w:szCs w:val="22"/>
          <w:lang w:eastAsia="en-US"/>
        </w:rPr>
      </w:pPr>
      <w:r w:rsidRPr="00A77191">
        <w:rPr>
          <w:rFonts w:cs="Arial"/>
          <w:szCs w:val="22"/>
          <w:lang w:eastAsia="en-US"/>
        </w:rPr>
        <w:t>Uporabljeni materiali morajo biti novi, prvorazredne kvalitete, brez vidnih ali prikritih napak in v skladu z zahtevami zadnjih izdaj standardov. Potrjeni standardi za izbiro materialov so SIST, EN, ISO, IEC,  del v Sloveniji še veljavnih JUS, DIN in VDE. Kjer standardni materiali ne izpolnjujejo zahtev, je potrebno uporabiti materiale enakega ali višjega razreda.</w:t>
      </w:r>
    </w:p>
    <w:p w14:paraId="7125338F" w14:textId="77777777" w:rsidR="00091300" w:rsidRPr="00A77191" w:rsidRDefault="00091300" w:rsidP="00091300">
      <w:pPr>
        <w:rPr>
          <w:rFonts w:cs="Arial"/>
          <w:szCs w:val="22"/>
          <w:lang w:eastAsia="en-US"/>
        </w:rPr>
      </w:pPr>
      <w:r w:rsidRPr="00A77191">
        <w:rPr>
          <w:rFonts w:cs="Arial"/>
          <w:szCs w:val="22"/>
          <w:lang w:eastAsia="en-US"/>
        </w:rPr>
        <w:t>Specifikacija materialov mora biti razvidna iz dokumentacije, ki jo Izvajalec predloži Naročniku v potrditev, v kolikor je to zahtevano. Zamenjava materialov med proizvodnjo je dovoljena samo s soglasjem Naročnika.</w:t>
      </w:r>
    </w:p>
    <w:p w14:paraId="3B37DE39" w14:textId="2894639D" w:rsidR="00091300" w:rsidRPr="00A77191" w:rsidRDefault="00091300" w:rsidP="00091300">
      <w:pPr>
        <w:pStyle w:val="Naslov4"/>
        <w:rPr>
          <w:rFonts w:ascii="Arial" w:hAnsi="Arial" w:cs="Arial"/>
          <w:sz w:val="22"/>
          <w:szCs w:val="22"/>
          <w:lang w:eastAsia="en-US"/>
        </w:rPr>
      </w:pPr>
      <w:r w:rsidRPr="00A77191">
        <w:rPr>
          <w:rFonts w:ascii="Arial" w:hAnsi="Arial" w:cs="Arial"/>
          <w:sz w:val="22"/>
          <w:szCs w:val="22"/>
          <w:lang w:eastAsia="en-US"/>
        </w:rPr>
        <w:t>Obdelava površin</w:t>
      </w:r>
    </w:p>
    <w:p w14:paraId="6955127C" w14:textId="77777777" w:rsidR="00091300" w:rsidRPr="00A77191" w:rsidRDefault="00091300" w:rsidP="00091300">
      <w:pPr>
        <w:rPr>
          <w:rFonts w:cs="Arial"/>
          <w:szCs w:val="22"/>
          <w:lang w:eastAsia="en-US"/>
        </w:rPr>
      </w:pPr>
      <w:r w:rsidRPr="00A77191">
        <w:rPr>
          <w:rFonts w:cs="Arial"/>
          <w:szCs w:val="22"/>
          <w:lang w:eastAsia="en-US"/>
        </w:rPr>
        <w:t>Vse površine morajo biti ravno in gladko obdelane. Barvane ploskve morajo biti na robovih zaobljene z minimalnim radijem 2 mm, kjer je to izvedljivo. Izvrtine, preboji in ostalo oblikovanje delov opreme morajo biti izvedeni tako, da ne oslabijo osnovnega materiala.</w:t>
      </w:r>
    </w:p>
    <w:p w14:paraId="7FB320D2" w14:textId="5AC24AE5"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Razstavljivi spoji</w:t>
      </w:r>
    </w:p>
    <w:p w14:paraId="15FF0935" w14:textId="77777777" w:rsidR="00091300" w:rsidRPr="00A77191" w:rsidRDefault="00091300" w:rsidP="00091300">
      <w:pPr>
        <w:rPr>
          <w:rFonts w:cs="Arial"/>
          <w:szCs w:val="22"/>
          <w:lang w:eastAsia="en-US"/>
        </w:rPr>
      </w:pPr>
      <w:r w:rsidRPr="00A77191">
        <w:rPr>
          <w:rFonts w:cs="Arial"/>
          <w:szCs w:val="22"/>
          <w:lang w:eastAsia="en-US"/>
        </w:rPr>
        <w:t xml:space="preserve">Za vijačne razstavljive spoje smejo biti uporabljeni samo elementi z metričnim navojem. Ves vijačni in ostali drobni material mora biti izdelan iz nerjavnega jekla in dimenzioniran tako, da so </w:t>
      </w:r>
      <w:proofErr w:type="spellStart"/>
      <w:r w:rsidRPr="00A77191">
        <w:rPr>
          <w:rFonts w:cs="Arial"/>
          <w:szCs w:val="22"/>
          <w:lang w:eastAsia="en-US"/>
        </w:rPr>
        <w:t>rezultirajoče</w:t>
      </w:r>
      <w:proofErr w:type="spellEnd"/>
      <w:r w:rsidRPr="00A77191">
        <w:rPr>
          <w:rFonts w:cs="Arial"/>
          <w:szCs w:val="22"/>
          <w:lang w:eastAsia="en-US"/>
        </w:rPr>
        <w:t xml:space="preserve"> mehanske napetosti v najtežjih obratovalnih pogojih nižje od 90% meje elastičnosti. Stiki z drugimi kovinami morajo biti primerno izolirani ali zaščiteni pred pojavom elektrolitske korozije.</w:t>
      </w:r>
    </w:p>
    <w:p w14:paraId="741105E6" w14:textId="6AC019B1"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lastRenderedPageBreak/>
        <w:t xml:space="preserve"> </w:t>
      </w:r>
      <w:r w:rsidR="00091300" w:rsidRPr="00A77191">
        <w:rPr>
          <w:rFonts w:ascii="Arial" w:hAnsi="Arial" w:cs="Arial"/>
          <w:sz w:val="22"/>
          <w:szCs w:val="22"/>
          <w:lang w:eastAsia="en-US"/>
        </w:rPr>
        <w:t>Varjeni spoji</w:t>
      </w:r>
    </w:p>
    <w:p w14:paraId="4C1C4BFA" w14:textId="5BA4CBD1" w:rsidR="00091300" w:rsidRPr="00A77191" w:rsidRDefault="00091300" w:rsidP="00091300">
      <w:pPr>
        <w:rPr>
          <w:rFonts w:cs="Arial"/>
          <w:szCs w:val="22"/>
          <w:lang w:eastAsia="en-US"/>
        </w:rPr>
      </w:pPr>
      <w:r w:rsidRPr="00A77191">
        <w:rPr>
          <w:rFonts w:cs="Arial"/>
          <w:szCs w:val="22"/>
          <w:lang w:eastAsia="en-US"/>
        </w:rPr>
        <w:t xml:space="preserve">Varjenje jeklenih konstrukcij </w:t>
      </w:r>
      <w:r w:rsidR="0001493A" w:rsidRPr="00A77191">
        <w:rPr>
          <w:rFonts w:cs="Arial"/>
          <w:szCs w:val="22"/>
          <w:lang w:eastAsia="en-US"/>
        </w:rPr>
        <w:t>na mestu vgradnje ni predvideno</w:t>
      </w:r>
      <w:r w:rsidR="009B1987" w:rsidRPr="00A77191">
        <w:rPr>
          <w:rFonts w:cs="Arial"/>
          <w:szCs w:val="22"/>
          <w:lang w:eastAsia="en-US"/>
        </w:rPr>
        <w:t>, v kolikor pa se izvede</w:t>
      </w:r>
      <w:r w:rsidR="0001493A" w:rsidRPr="00A77191">
        <w:rPr>
          <w:rFonts w:cs="Arial"/>
          <w:szCs w:val="22"/>
          <w:lang w:eastAsia="en-US"/>
        </w:rPr>
        <w:t xml:space="preserve">, </w:t>
      </w:r>
      <w:r w:rsidRPr="00A77191">
        <w:rPr>
          <w:rFonts w:cs="Arial"/>
          <w:szCs w:val="22"/>
          <w:lang w:eastAsia="en-US"/>
        </w:rPr>
        <w:t>mora biti izvedeno skladno s postopki in z zahtevami standardov SIST, AWS, DIN 19704 in DIN 19705.</w:t>
      </w:r>
    </w:p>
    <w:p w14:paraId="65D6840A" w14:textId="378CD67F" w:rsidR="00091300" w:rsidRPr="00A77191" w:rsidRDefault="00091300" w:rsidP="009C0F01">
      <w:pPr>
        <w:rPr>
          <w:rFonts w:cs="Arial"/>
          <w:szCs w:val="22"/>
          <w:lang w:eastAsia="en-US"/>
        </w:rPr>
      </w:pPr>
      <w:r w:rsidRPr="00A77191">
        <w:rPr>
          <w:rFonts w:cs="Arial"/>
          <w:szCs w:val="22"/>
          <w:lang w:eastAsia="en-US"/>
        </w:rPr>
        <w:t xml:space="preserve">Varjenje pomembnejših obremenjenih delov lahko opravljajo le za to posebej kvalificirani varilci. </w:t>
      </w:r>
    </w:p>
    <w:p w14:paraId="71945017" w14:textId="66A687B8" w:rsidR="00091300" w:rsidRPr="00A77191" w:rsidRDefault="00AA6797" w:rsidP="00091300">
      <w:pPr>
        <w:pStyle w:val="Naslov4"/>
        <w:rPr>
          <w:rFonts w:ascii="Arial" w:hAnsi="Arial" w:cs="Arial"/>
          <w:sz w:val="22"/>
          <w:szCs w:val="22"/>
          <w:lang w:eastAsia="en-US"/>
        </w:rPr>
      </w:pPr>
      <w:r w:rsidRPr="00A77191">
        <w:rPr>
          <w:rFonts w:ascii="Arial" w:hAnsi="Arial" w:cs="Arial"/>
          <w:sz w:val="22"/>
          <w:szCs w:val="22"/>
          <w:lang w:eastAsia="en-US"/>
        </w:rPr>
        <w:t xml:space="preserve"> </w:t>
      </w:r>
      <w:r w:rsidR="00091300" w:rsidRPr="00A77191">
        <w:rPr>
          <w:rFonts w:ascii="Arial" w:hAnsi="Arial" w:cs="Arial"/>
          <w:sz w:val="22"/>
          <w:szCs w:val="22"/>
          <w:lang w:eastAsia="en-US"/>
        </w:rPr>
        <w:t>Protikorozijska zaščita</w:t>
      </w:r>
    </w:p>
    <w:p w14:paraId="61D1881A" w14:textId="3381F86E" w:rsidR="00091300" w:rsidRPr="00A77191" w:rsidRDefault="00091300" w:rsidP="00091300">
      <w:pPr>
        <w:rPr>
          <w:rFonts w:cs="Arial"/>
          <w:szCs w:val="22"/>
          <w:lang w:eastAsia="en-US"/>
        </w:rPr>
      </w:pPr>
      <w:r w:rsidRPr="00A77191">
        <w:rPr>
          <w:rFonts w:cs="Arial"/>
          <w:szCs w:val="22"/>
          <w:lang w:eastAsia="en-US"/>
        </w:rPr>
        <w:t>Izvajalec mora vse dobavljene naprave</w:t>
      </w:r>
      <w:r w:rsidR="007132B6" w:rsidRPr="00A77191">
        <w:rPr>
          <w:rFonts w:cs="Arial"/>
          <w:szCs w:val="22"/>
          <w:lang w:eastAsia="en-US"/>
        </w:rPr>
        <w:t xml:space="preserve"> in komponente</w:t>
      </w:r>
      <w:r w:rsidRPr="00A77191">
        <w:rPr>
          <w:rFonts w:cs="Arial"/>
          <w:szCs w:val="22"/>
          <w:lang w:eastAsia="en-US"/>
        </w:rPr>
        <w:t xml:space="preserve"> ustrezno zaščititi proti koroziji, za kar mora Naročniku v potrditev predložiti svoj program sistema zaščite z vsemi potrebnimi podatki za presojo ustreznosti (proizvajalec, tip, komponente, način, število in debelina nanosov, kemične in fizikalne lastnosti in odpornosti, trajnost ob različnih vplivih, ipd.). Zaščitni materiali morajo biti standardni proizvod izkušenega in priznanega proizvajalca. </w:t>
      </w:r>
    </w:p>
    <w:p w14:paraId="3E5F3020" w14:textId="286ABD64" w:rsidR="00091300" w:rsidRPr="00A77191" w:rsidRDefault="00091300" w:rsidP="00091300">
      <w:pPr>
        <w:rPr>
          <w:rFonts w:cs="Arial"/>
          <w:szCs w:val="22"/>
          <w:lang w:eastAsia="en-US"/>
        </w:rPr>
      </w:pPr>
      <w:r w:rsidRPr="00A77191">
        <w:rPr>
          <w:rFonts w:cs="Arial"/>
          <w:szCs w:val="22"/>
          <w:lang w:eastAsia="en-US"/>
        </w:rPr>
        <w:t>Barvo končnega zunanjega premaza izbere Naročnik na predlog Izvajalca po RAL barvni lestvici.</w:t>
      </w:r>
    </w:p>
    <w:p w14:paraId="64C61DEE" w14:textId="77777777" w:rsidR="00091300" w:rsidRPr="00A77191" w:rsidRDefault="00091300" w:rsidP="00091300">
      <w:pPr>
        <w:spacing w:before="240" w:line="360" w:lineRule="auto"/>
        <w:rPr>
          <w:rFonts w:cs="Arial"/>
          <w:szCs w:val="22"/>
          <w:u w:val="single"/>
          <w:lang w:eastAsia="en-US"/>
        </w:rPr>
      </w:pPr>
      <w:r w:rsidRPr="00A77191">
        <w:rPr>
          <w:rFonts w:cs="Arial"/>
          <w:szCs w:val="22"/>
          <w:u w:val="single"/>
          <w:lang w:eastAsia="en-US"/>
        </w:rPr>
        <w:t>Galvanizacija</w:t>
      </w:r>
    </w:p>
    <w:p w14:paraId="1F77194A" w14:textId="77777777" w:rsidR="00091300" w:rsidRPr="00A77191" w:rsidRDefault="00091300" w:rsidP="00091300">
      <w:pPr>
        <w:rPr>
          <w:rFonts w:cs="Arial"/>
          <w:szCs w:val="22"/>
          <w:lang w:eastAsia="en-US"/>
        </w:rPr>
      </w:pPr>
      <w:r w:rsidRPr="00A77191">
        <w:rPr>
          <w:rFonts w:cs="Arial"/>
          <w:szCs w:val="22"/>
          <w:lang w:eastAsia="en-US"/>
        </w:rPr>
        <w:t>Vse zunanje površine jeklenih konstrukcij, ki so izpostavljene vlagi, morajo biti vroče cinkane, elektrolitsko galvanizirane ali drugače ustrezno zaščitene. Priprava in postopek galvanizacije mora potekati po zahtevah standarda VDE 0210 in v skladu s predloženim programom.</w:t>
      </w:r>
    </w:p>
    <w:p w14:paraId="3711FFF4" w14:textId="14C0A116" w:rsidR="00091300" w:rsidRPr="00A77191" w:rsidRDefault="00091300" w:rsidP="779E1B98">
      <w:pPr>
        <w:rPr>
          <w:rFonts w:cs="Arial"/>
          <w:szCs w:val="22"/>
          <w:lang w:eastAsia="en-US"/>
        </w:rPr>
      </w:pPr>
      <w:r w:rsidRPr="00A77191">
        <w:rPr>
          <w:rFonts w:cs="Arial"/>
          <w:szCs w:val="22"/>
          <w:lang w:eastAsia="en-US"/>
        </w:rPr>
        <w:t xml:space="preserve">Za vroče cinkanje se sme uporabiti le v topilni peči pridobljeni cink čistoče najmanj 98,5%. Debelina zaščitnega sloja naj ne bo manjša od 70 </w:t>
      </w:r>
      <w:proofErr w:type="spellStart"/>
      <w:r w:rsidRPr="00A77191">
        <w:rPr>
          <w:rFonts w:cs="Arial"/>
          <w:szCs w:val="22"/>
          <w:lang w:eastAsia="en-US"/>
        </w:rPr>
        <w:t>μm</w:t>
      </w:r>
      <w:proofErr w:type="spellEnd"/>
      <w:r w:rsidR="77004B53" w:rsidRPr="00A77191">
        <w:rPr>
          <w:rFonts w:cs="Arial"/>
          <w:szCs w:val="22"/>
          <w:lang w:eastAsia="en-US"/>
        </w:rPr>
        <w:t xml:space="preserve"> oz. v skladu s SIST EN 1461:2022</w:t>
      </w:r>
      <w:r w:rsidRPr="00A77191">
        <w:rPr>
          <w:rFonts w:cs="Arial"/>
          <w:szCs w:val="22"/>
          <w:lang w:eastAsia="en-US"/>
        </w:rPr>
        <w:t>.</w:t>
      </w:r>
    </w:p>
    <w:p w14:paraId="489505D6" w14:textId="77777777" w:rsidR="00091300" w:rsidRPr="00A77191" w:rsidRDefault="00091300" w:rsidP="00091300">
      <w:pPr>
        <w:rPr>
          <w:rFonts w:cs="Arial"/>
          <w:szCs w:val="22"/>
          <w:lang w:eastAsia="en-US"/>
        </w:rPr>
      </w:pPr>
      <w:r w:rsidRPr="00A77191">
        <w:rPr>
          <w:rFonts w:cs="Arial"/>
          <w:szCs w:val="22"/>
          <w:lang w:eastAsia="en-US"/>
        </w:rPr>
        <w:t xml:space="preserve">Če so bile poškodovane omejene, z galvanizacijo zaščitene površine, je potrebno galvanizacijo ponoviti. Pri manjših poškodbah so dovoljeni popravki z ustrezno </w:t>
      </w:r>
      <w:proofErr w:type="spellStart"/>
      <w:r w:rsidRPr="00A77191">
        <w:rPr>
          <w:rFonts w:cs="Arial"/>
          <w:szCs w:val="22"/>
          <w:lang w:eastAsia="en-US"/>
        </w:rPr>
        <w:t>reparaturno</w:t>
      </w:r>
      <w:proofErr w:type="spellEnd"/>
      <w:r w:rsidRPr="00A77191">
        <w:rPr>
          <w:rFonts w:cs="Arial"/>
          <w:szCs w:val="22"/>
          <w:lang w:eastAsia="en-US"/>
        </w:rPr>
        <w:t xml:space="preserve"> maso priznanega proizvajalca in dosledno po njegovih navodilih. Če tudi po drugem potapljanju ostanejo poškodbe, se tak del zavrne.</w:t>
      </w:r>
    </w:p>
    <w:p w14:paraId="180DC68D" w14:textId="069E5AAB" w:rsidR="00091300" w:rsidRPr="00A77191" w:rsidRDefault="00091300" w:rsidP="00091300">
      <w:pPr>
        <w:rPr>
          <w:rFonts w:cs="Arial"/>
          <w:szCs w:val="22"/>
          <w:lang w:eastAsia="en-US"/>
        </w:rPr>
      </w:pPr>
      <w:r w:rsidRPr="00A77191">
        <w:rPr>
          <w:rFonts w:cs="Arial"/>
          <w:szCs w:val="22"/>
          <w:lang w:eastAsia="en-US"/>
        </w:rPr>
        <w:t>Na koncu garancijske dobe za antikorozijsko zaščito bo izvedena presoja kvalitete in trajnosti zaščite. Barvane ali galvanizirane površine ne smejo biti korodirane bolj kot RE1 po evropski skali za protikorozijsko zaščito (</w:t>
      </w:r>
      <w:proofErr w:type="spellStart"/>
      <w:r w:rsidRPr="00A77191">
        <w:rPr>
          <w:rFonts w:cs="Arial"/>
          <w:color w:val="333333"/>
          <w:szCs w:val="22"/>
          <w:shd w:val="clear" w:color="auto" w:fill="FFFFFF"/>
        </w:rPr>
        <w:t>European</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rust</w:t>
      </w:r>
      <w:proofErr w:type="spellEnd"/>
      <w:r w:rsidRPr="00A77191">
        <w:rPr>
          <w:rFonts w:cs="Arial"/>
          <w:color w:val="333333"/>
          <w:szCs w:val="22"/>
          <w:shd w:val="clear" w:color="auto" w:fill="FFFFFF"/>
        </w:rPr>
        <w:t xml:space="preserve"> scale" </w:t>
      </w:r>
      <w:proofErr w:type="spellStart"/>
      <w:r w:rsidRPr="00A77191">
        <w:rPr>
          <w:rFonts w:cs="Arial"/>
          <w:color w:val="333333"/>
          <w:szCs w:val="22"/>
          <w:shd w:val="clear" w:color="auto" w:fill="FFFFFF"/>
        </w:rPr>
        <w:t>published</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by</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the</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European</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Con</w:t>
      </w:r>
      <w:r w:rsidR="005B333E" w:rsidRPr="00A77191">
        <w:rPr>
          <w:rFonts w:cs="Arial"/>
          <w:color w:val="333333"/>
          <w:szCs w:val="22"/>
          <w:shd w:val="clear" w:color="auto" w:fill="FFFFFF"/>
        </w:rPr>
        <w:t>SE</w:t>
      </w:r>
      <w:r w:rsidRPr="00A77191">
        <w:rPr>
          <w:rFonts w:cs="Arial"/>
          <w:color w:val="333333"/>
          <w:szCs w:val="22"/>
          <w:shd w:val="clear" w:color="auto" w:fill="FFFFFF"/>
        </w:rPr>
        <w:t>deration</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of</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Paint</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Printing</w:t>
      </w:r>
      <w:proofErr w:type="spellEnd"/>
      <w:r w:rsidRPr="00A77191">
        <w:rPr>
          <w:rFonts w:cs="Arial"/>
          <w:color w:val="333333"/>
          <w:szCs w:val="22"/>
          <w:shd w:val="clear" w:color="auto" w:fill="FFFFFF"/>
        </w:rPr>
        <w:t xml:space="preserve"> Ink </w:t>
      </w:r>
      <w:proofErr w:type="spellStart"/>
      <w:r w:rsidRPr="00A77191">
        <w:rPr>
          <w:rFonts w:cs="Arial"/>
          <w:color w:val="333333"/>
          <w:szCs w:val="22"/>
          <w:shd w:val="clear" w:color="auto" w:fill="FFFFFF"/>
        </w:rPr>
        <w:t>and</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Artists</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Colours</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Manufacturers</w:t>
      </w:r>
      <w:proofErr w:type="spellEnd"/>
      <w:r w:rsidRPr="00A77191">
        <w:rPr>
          <w:rFonts w:cs="Arial"/>
          <w:color w:val="333333"/>
          <w:szCs w:val="22"/>
          <w:shd w:val="clear" w:color="auto" w:fill="FFFFFF"/>
        </w:rPr>
        <w:t xml:space="preserve">' </w:t>
      </w:r>
      <w:proofErr w:type="spellStart"/>
      <w:r w:rsidRPr="00A77191">
        <w:rPr>
          <w:rFonts w:cs="Arial"/>
          <w:color w:val="333333"/>
          <w:szCs w:val="22"/>
          <w:shd w:val="clear" w:color="auto" w:fill="FFFFFF"/>
        </w:rPr>
        <w:t>Associations</w:t>
      </w:r>
      <w:proofErr w:type="spellEnd"/>
      <w:r w:rsidRPr="00A77191">
        <w:rPr>
          <w:rFonts w:cs="Arial"/>
          <w:color w:val="333333"/>
          <w:szCs w:val="22"/>
          <w:shd w:val="clear" w:color="auto" w:fill="FFFFFF"/>
        </w:rPr>
        <w:t xml:space="preserve"> (CEPE), </w:t>
      </w:r>
      <w:proofErr w:type="spellStart"/>
      <w:r w:rsidRPr="00A77191">
        <w:rPr>
          <w:rFonts w:cs="Arial"/>
          <w:color w:val="333333"/>
          <w:szCs w:val="22"/>
          <w:shd w:val="clear" w:color="auto" w:fill="FFFFFF"/>
        </w:rPr>
        <w:t>Brussels</w:t>
      </w:r>
      <w:proofErr w:type="spellEnd"/>
      <w:r w:rsidRPr="00A77191">
        <w:rPr>
          <w:rFonts w:cs="Arial"/>
          <w:szCs w:val="22"/>
          <w:lang w:eastAsia="en-US"/>
        </w:rPr>
        <w:t>).</w:t>
      </w:r>
    </w:p>
    <w:p w14:paraId="518B5797" w14:textId="77777777" w:rsidR="00AA6797" w:rsidRPr="00A77191" w:rsidRDefault="00AA6797" w:rsidP="00091300">
      <w:pPr>
        <w:rPr>
          <w:rFonts w:cs="Arial"/>
          <w:szCs w:val="22"/>
          <w:lang w:eastAsia="en-US"/>
        </w:rPr>
      </w:pPr>
    </w:p>
    <w:p w14:paraId="6386C099" w14:textId="1DB197AE" w:rsidR="00091300" w:rsidRPr="00A77191" w:rsidRDefault="00AA6797" w:rsidP="00091300">
      <w:pPr>
        <w:pStyle w:val="Naslov4"/>
        <w:rPr>
          <w:rFonts w:ascii="Arial" w:hAnsi="Arial" w:cs="Arial"/>
          <w:sz w:val="22"/>
          <w:szCs w:val="22"/>
        </w:rPr>
      </w:pPr>
      <w:r w:rsidRPr="00A77191">
        <w:rPr>
          <w:rFonts w:ascii="Arial" w:hAnsi="Arial" w:cs="Arial"/>
          <w:sz w:val="22"/>
          <w:szCs w:val="22"/>
        </w:rPr>
        <w:t xml:space="preserve"> </w:t>
      </w:r>
      <w:r w:rsidR="00091300" w:rsidRPr="00A77191">
        <w:rPr>
          <w:rFonts w:ascii="Arial" w:hAnsi="Arial" w:cs="Arial"/>
          <w:sz w:val="22"/>
          <w:szCs w:val="22"/>
        </w:rPr>
        <w:t>Uporabljeni materiali</w:t>
      </w:r>
    </w:p>
    <w:p w14:paraId="4397A252" w14:textId="77777777" w:rsidR="00091300" w:rsidRPr="00A77191" w:rsidRDefault="00091300" w:rsidP="00091300">
      <w:pPr>
        <w:rPr>
          <w:rFonts w:cs="Arial"/>
          <w:szCs w:val="22"/>
        </w:rPr>
      </w:pPr>
      <w:r w:rsidRPr="00A77191">
        <w:rPr>
          <w:rFonts w:cs="Arial"/>
          <w:szCs w:val="22"/>
          <w:lang w:eastAsia="en-US"/>
        </w:rPr>
        <w:t xml:space="preserve">Vsi materiali, ki bodo uporabljeni, morajo biti novi, brez napak in pomanjkljivosti. </w:t>
      </w:r>
      <w:r w:rsidRPr="00A77191">
        <w:rPr>
          <w:rFonts w:cs="Arial"/>
          <w:szCs w:val="22"/>
        </w:rPr>
        <w:t>Uporabljeni materiali morajo ustrezati najsodobnejšim tehniškim predpisom in standardom.</w:t>
      </w:r>
    </w:p>
    <w:p w14:paraId="2B3AFD7B" w14:textId="77777777" w:rsidR="00091300" w:rsidRPr="00A77191" w:rsidRDefault="00091300" w:rsidP="00091300">
      <w:pPr>
        <w:rPr>
          <w:rFonts w:cs="Arial"/>
          <w:szCs w:val="22"/>
        </w:rPr>
      </w:pPr>
      <w:r w:rsidRPr="00A77191">
        <w:rPr>
          <w:rFonts w:cs="Arial"/>
          <w:szCs w:val="22"/>
        </w:rPr>
        <w:t>Identični sestavni deli naprav morajo biti medsebojno zamenljivi.</w:t>
      </w:r>
    </w:p>
    <w:p w14:paraId="367A6189" w14:textId="77777777" w:rsidR="00091300" w:rsidRPr="00A77191" w:rsidRDefault="00091300" w:rsidP="00E43316">
      <w:pPr>
        <w:ind w:left="1080"/>
        <w:rPr>
          <w:rFonts w:cs="Arial"/>
          <w:szCs w:val="22"/>
        </w:rPr>
      </w:pPr>
    </w:p>
    <w:p w14:paraId="6FFE0950" w14:textId="77777777" w:rsidR="0026197F" w:rsidRPr="00A77191" w:rsidRDefault="0026197F" w:rsidP="0026197F">
      <w:pPr>
        <w:pStyle w:val="Naslov2"/>
        <w:rPr>
          <w:rFonts w:ascii="Arial" w:hAnsi="Arial" w:cs="Arial"/>
          <w:sz w:val="22"/>
          <w:szCs w:val="22"/>
        </w:rPr>
      </w:pPr>
      <w:bookmarkStart w:id="353" w:name="_Toc528491164"/>
      <w:bookmarkStart w:id="354" w:name="_Toc528596658"/>
      <w:bookmarkStart w:id="355" w:name="_Toc528596865"/>
      <w:bookmarkStart w:id="356" w:name="_Toc528597121"/>
      <w:bookmarkStart w:id="357" w:name="_Toc528491165"/>
      <w:bookmarkStart w:id="358" w:name="_Toc528596659"/>
      <w:bookmarkStart w:id="359" w:name="_Toc528596866"/>
      <w:bookmarkStart w:id="360" w:name="_Toc528597122"/>
      <w:bookmarkStart w:id="361" w:name="_Toc332165319"/>
      <w:bookmarkStart w:id="362" w:name="_Toc332420044"/>
      <w:bookmarkStart w:id="363" w:name="_Toc332420811"/>
      <w:bookmarkStart w:id="364" w:name="_Toc369571760"/>
      <w:bookmarkStart w:id="365" w:name="_Toc408800249"/>
      <w:bookmarkStart w:id="366" w:name="_Toc58139560"/>
      <w:bookmarkStart w:id="367" w:name="_Toc528491175"/>
      <w:bookmarkStart w:id="368" w:name="_Toc1051345164"/>
      <w:bookmarkStart w:id="369" w:name="_Toc332165315"/>
      <w:bookmarkStart w:id="370" w:name="_Toc332420040"/>
      <w:bookmarkStart w:id="371" w:name="_Toc332420807"/>
      <w:bookmarkStart w:id="372" w:name="_Toc369571756"/>
      <w:bookmarkStart w:id="373" w:name="_Toc408800245"/>
      <w:bookmarkStart w:id="374" w:name="_Toc58139557"/>
      <w:bookmarkStart w:id="375" w:name="_Toc528491166"/>
      <w:bookmarkEnd w:id="353"/>
      <w:bookmarkEnd w:id="354"/>
      <w:bookmarkEnd w:id="355"/>
      <w:bookmarkEnd w:id="356"/>
      <w:bookmarkEnd w:id="357"/>
      <w:bookmarkEnd w:id="358"/>
      <w:bookmarkEnd w:id="359"/>
      <w:bookmarkEnd w:id="360"/>
      <w:r w:rsidRPr="00A77191">
        <w:rPr>
          <w:rFonts w:ascii="Arial" w:hAnsi="Arial" w:cs="Arial"/>
          <w:sz w:val="22"/>
          <w:szCs w:val="22"/>
        </w:rPr>
        <w:lastRenderedPageBreak/>
        <w:t>Rezervni deli</w:t>
      </w:r>
      <w:bookmarkEnd w:id="361"/>
      <w:bookmarkEnd w:id="362"/>
      <w:bookmarkEnd w:id="363"/>
      <w:bookmarkEnd w:id="364"/>
      <w:bookmarkEnd w:id="365"/>
      <w:bookmarkEnd w:id="366"/>
      <w:bookmarkEnd w:id="367"/>
      <w:bookmarkEnd w:id="368"/>
    </w:p>
    <w:p w14:paraId="2A434E49" w14:textId="77777777" w:rsidR="00C26654" w:rsidRPr="00A77191" w:rsidRDefault="00C26654" w:rsidP="0026197F">
      <w:pPr>
        <w:rPr>
          <w:rFonts w:cs="Arial"/>
          <w:szCs w:val="22"/>
        </w:rPr>
      </w:pPr>
    </w:p>
    <w:p w14:paraId="6385FB24" w14:textId="0A95F43D" w:rsidR="0048244D" w:rsidRPr="00A77191" w:rsidRDefault="00077E79" w:rsidP="0026197F">
      <w:pPr>
        <w:rPr>
          <w:rFonts w:cs="Arial"/>
          <w:szCs w:val="22"/>
        </w:rPr>
      </w:pPr>
      <w:r w:rsidRPr="00A77191">
        <w:rPr>
          <w:rFonts w:cs="Arial"/>
          <w:b/>
          <w:bCs/>
          <w:szCs w:val="22"/>
        </w:rPr>
        <w:t>Obvezni r</w:t>
      </w:r>
      <w:r w:rsidR="00C26654" w:rsidRPr="00A77191">
        <w:rPr>
          <w:rFonts w:cs="Arial"/>
          <w:b/>
          <w:bCs/>
          <w:szCs w:val="22"/>
        </w:rPr>
        <w:t>ezervni deli</w:t>
      </w:r>
      <w:r w:rsidR="00C26654" w:rsidRPr="00A77191">
        <w:rPr>
          <w:rFonts w:cs="Arial"/>
          <w:szCs w:val="22"/>
        </w:rPr>
        <w:t xml:space="preserve">, ki se </w:t>
      </w:r>
      <w:r w:rsidR="00D74601" w:rsidRPr="00A77191">
        <w:rPr>
          <w:rFonts w:cs="Arial"/>
          <w:szCs w:val="22"/>
        </w:rPr>
        <w:t xml:space="preserve">dobavijo ob izgradnji in se vštejejo v ponudbeno ceno, morajo </w:t>
      </w:r>
      <w:r w:rsidR="009E0B1D" w:rsidRPr="00A77191">
        <w:rPr>
          <w:rFonts w:cs="Arial"/>
          <w:szCs w:val="22"/>
        </w:rPr>
        <w:t xml:space="preserve">za  </w:t>
      </w:r>
      <w:r w:rsidR="00AA6797" w:rsidRPr="00A77191">
        <w:rPr>
          <w:rFonts w:cs="Arial"/>
          <w:szCs w:val="22"/>
        </w:rPr>
        <w:t>sončno</w:t>
      </w:r>
      <w:r w:rsidR="000A18E4" w:rsidRPr="00A77191">
        <w:rPr>
          <w:rFonts w:cs="Arial"/>
          <w:szCs w:val="22"/>
        </w:rPr>
        <w:t xml:space="preserve"> elektrarno</w:t>
      </w:r>
      <w:r w:rsidR="009E0B1D" w:rsidRPr="00A77191">
        <w:rPr>
          <w:rFonts w:cs="Arial"/>
          <w:szCs w:val="22"/>
        </w:rPr>
        <w:t xml:space="preserve"> </w:t>
      </w:r>
      <w:r w:rsidR="00D74601" w:rsidRPr="00A77191">
        <w:rPr>
          <w:rFonts w:cs="Arial"/>
          <w:szCs w:val="22"/>
        </w:rPr>
        <w:t>zajemati vsaj:</w:t>
      </w:r>
    </w:p>
    <w:p w14:paraId="7BAE9B9A" w14:textId="070C2BA0" w:rsidR="00C26654" w:rsidRPr="00A77191" w:rsidRDefault="000A18E4" w:rsidP="013C13F1">
      <w:pPr>
        <w:pStyle w:val="Odstavekseznama"/>
        <w:numPr>
          <w:ilvl w:val="0"/>
          <w:numId w:val="71"/>
        </w:numPr>
        <w:rPr>
          <w:rFonts w:cs="Arial"/>
          <w:szCs w:val="22"/>
        </w:rPr>
      </w:pPr>
      <w:r w:rsidRPr="00A77191">
        <w:rPr>
          <w:rFonts w:cs="Arial"/>
          <w:szCs w:val="22"/>
        </w:rPr>
        <w:t>FN</w:t>
      </w:r>
      <w:r w:rsidR="00C135B0" w:rsidRPr="00A77191">
        <w:rPr>
          <w:rFonts w:cs="Arial"/>
          <w:szCs w:val="22"/>
        </w:rPr>
        <w:t xml:space="preserve"> module: </w:t>
      </w:r>
      <w:r w:rsidR="000248CF" w:rsidRPr="00A77191">
        <w:rPr>
          <w:rFonts w:cs="Arial"/>
          <w:szCs w:val="22"/>
        </w:rPr>
        <w:t xml:space="preserve">v obsegu </w:t>
      </w:r>
      <w:r w:rsidR="18C7314E" w:rsidRPr="00A77191">
        <w:rPr>
          <w:rFonts w:cs="Arial"/>
          <w:szCs w:val="22"/>
        </w:rPr>
        <w:t>5</w:t>
      </w:r>
      <w:r w:rsidR="008258C8" w:rsidRPr="00A77191">
        <w:rPr>
          <w:rFonts w:cs="Arial"/>
          <w:szCs w:val="22"/>
        </w:rPr>
        <w:t>0 kos</w:t>
      </w:r>
    </w:p>
    <w:p w14:paraId="3063DB7B" w14:textId="3A715E52" w:rsidR="00503951" w:rsidRPr="00A77191" w:rsidRDefault="00503951" w:rsidP="0030278D">
      <w:pPr>
        <w:rPr>
          <w:rFonts w:cs="Arial"/>
          <w:szCs w:val="22"/>
        </w:rPr>
      </w:pPr>
    </w:p>
    <w:p w14:paraId="53857479" w14:textId="77777777" w:rsidR="00C54EDA" w:rsidRPr="00A77191" w:rsidRDefault="00C54EDA" w:rsidP="00E25C18">
      <w:pPr>
        <w:rPr>
          <w:rFonts w:cs="Arial"/>
          <w:szCs w:val="22"/>
        </w:rPr>
      </w:pPr>
    </w:p>
    <w:p w14:paraId="5EA3C0DA" w14:textId="77777777" w:rsidR="0067537E" w:rsidRPr="00A77191" w:rsidRDefault="00013EC2" w:rsidP="004153ED">
      <w:pPr>
        <w:pStyle w:val="Naslov2"/>
        <w:rPr>
          <w:rFonts w:ascii="Arial" w:hAnsi="Arial" w:cs="Arial"/>
          <w:sz w:val="22"/>
          <w:szCs w:val="22"/>
        </w:rPr>
      </w:pPr>
      <w:bookmarkStart w:id="376" w:name="_Toc2011600071"/>
      <w:r w:rsidRPr="00A77191">
        <w:rPr>
          <w:rFonts w:ascii="Arial" w:hAnsi="Arial" w:cs="Arial"/>
          <w:sz w:val="22"/>
          <w:szCs w:val="22"/>
        </w:rPr>
        <w:lastRenderedPageBreak/>
        <w:t>E</w:t>
      </w:r>
      <w:r w:rsidR="00104575" w:rsidRPr="00A77191">
        <w:rPr>
          <w:rFonts w:ascii="Arial" w:hAnsi="Arial" w:cs="Arial"/>
          <w:sz w:val="22"/>
          <w:szCs w:val="22"/>
        </w:rPr>
        <w:t>mbal</w:t>
      </w:r>
      <w:r w:rsidR="00073117" w:rsidRPr="00A77191">
        <w:rPr>
          <w:rFonts w:ascii="Arial" w:hAnsi="Arial" w:cs="Arial"/>
          <w:sz w:val="22"/>
          <w:szCs w:val="22"/>
        </w:rPr>
        <w:t>iranje</w:t>
      </w:r>
      <w:bookmarkEnd w:id="369"/>
      <w:bookmarkEnd w:id="370"/>
      <w:bookmarkEnd w:id="371"/>
      <w:bookmarkEnd w:id="372"/>
      <w:bookmarkEnd w:id="373"/>
      <w:bookmarkEnd w:id="374"/>
      <w:r w:rsidR="00073117" w:rsidRPr="00A77191">
        <w:rPr>
          <w:rFonts w:ascii="Arial" w:hAnsi="Arial" w:cs="Arial"/>
          <w:sz w:val="22"/>
          <w:szCs w:val="22"/>
        </w:rPr>
        <w:t xml:space="preserve"> in transport</w:t>
      </w:r>
      <w:bookmarkEnd w:id="375"/>
      <w:bookmarkEnd w:id="376"/>
    </w:p>
    <w:p w14:paraId="4B2A5CDC" w14:textId="33A73707" w:rsidR="00104575" w:rsidRPr="00A77191" w:rsidRDefault="009C23B0" w:rsidP="00710D23">
      <w:pPr>
        <w:rPr>
          <w:rFonts w:cs="Arial"/>
          <w:szCs w:val="22"/>
        </w:rPr>
      </w:pPr>
      <w:r w:rsidRPr="00A77191">
        <w:rPr>
          <w:rFonts w:cs="Arial"/>
          <w:szCs w:val="22"/>
        </w:rPr>
        <w:t>Izvajalec</w:t>
      </w:r>
      <w:r w:rsidR="00104575" w:rsidRPr="00A77191">
        <w:rPr>
          <w:rFonts w:cs="Arial"/>
          <w:szCs w:val="22"/>
        </w:rPr>
        <w:t xml:space="preserve"> je dolžan vso opremo po tem razpisu ustrezno embalirati tako, da je zaščitena pred poškodbami med transportom do objekta in pri montaži v objektu</w:t>
      </w:r>
      <w:r w:rsidR="007929BD" w:rsidRPr="00A77191">
        <w:rPr>
          <w:rFonts w:cs="Arial"/>
          <w:szCs w:val="22"/>
        </w:rPr>
        <w:t>, ter pred vdorom vlage in prahu</w:t>
      </w:r>
      <w:r w:rsidR="00104575" w:rsidRPr="00A77191">
        <w:rPr>
          <w:rFonts w:cs="Arial"/>
          <w:szCs w:val="22"/>
        </w:rPr>
        <w:t>.</w:t>
      </w:r>
      <w:r w:rsidR="007929BD" w:rsidRPr="00A77191">
        <w:rPr>
          <w:rFonts w:cs="Arial"/>
          <w:szCs w:val="22"/>
        </w:rPr>
        <w:t xml:space="preserve"> </w:t>
      </w:r>
      <w:r w:rsidR="00104575" w:rsidRPr="00A77191">
        <w:rPr>
          <w:rFonts w:cs="Arial"/>
          <w:szCs w:val="22"/>
        </w:rPr>
        <w:t>Vsak kos embalaže mora biti na dveh nasprotnih straneh vidno označen z oznako, ki vsebuje osnovne podatke o vsebini, teži in navodila za pravilno rokovanje. Vsi električni deli, ki bi jih lahko poškodovala vlaga, morajo biti v nepredušno zaprti embalaži.</w:t>
      </w:r>
    </w:p>
    <w:p w14:paraId="392AEF2C" w14:textId="4581C66F" w:rsidR="00104575" w:rsidRPr="00A77191" w:rsidRDefault="009C23B0" w:rsidP="00710D23">
      <w:pPr>
        <w:rPr>
          <w:rFonts w:cs="Arial"/>
          <w:szCs w:val="22"/>
        </w:rPr>
      </w:pPr>
      <w:r w:rsidRPr="00A77191">
        <w:rPr>
          <w:rFonts w:cs="Arial"/>
          <w:szCs w:val="22"/>
        </w:rPr>
        <w:t>Izvajalec</w:t>
      </w:r>
      <w:r w:rsidR="00104575" w:rsidRPr="00A77191">
        <w:rPr>
          <w:rFonts w:cs="Arial"/>
          <w:szCs w:val="22"/>
        </w:rPr>
        <w:t xml:space="preserve"> sam organizira nalaganje, transport in razlaganje opreme in materiala, ki je predmet dobave. Pregledati mora možnosti in način transporta težkih in velikih kosov opreme do objekta in </w:t>
      </w:r>
      <w:r w:rsidR="00A831B4" w:rsidRPr="00A77191">
        <w:rPr>
          <w:rFonts w:cs="Arial"/>
          <w:szCs w:val="22"/>
        </w:rPr>
        <w:t>na</w:t>
      </w:r>
      <w:r w:rsidR="00104575" w:rsidRPr="00A77191">
        <w:rPr>
          <w:rFonts w:cs="Arial"/>
          <w:szCs w:val="22"/>
        </w:rPr>
        <w:t xml:space="preserve"> objektu </w:t>
      </w:r>
      <w:r w:rsidR="008F7427" w:rsidRPr="00A77191">
        <w:rPr>
          <w:rFonts w:cs="Arial"/>
          <w:szCs w:val="22"/>
        </w:rPr>
        <w:t xml:space="preserve">do </w:t>
      </w:r>
      <w:r w:rsidR="00104575" w:rsidRPr="00A77191">
        <w:rPr>
          <w:rFonts w:cs="Arial"/>
          <w:szCs w:val="22"/>
        </w:rPr>
        <w:t>končnega mesta vgradnje</w:t>
      </w:r>
      <w:r w:rsidR="008F7427" w:rsidRPr="00A77191">
        <w:rPr>
          <w:rFonts w:cs="Arial"/>
          <w:szCs w:val="22"/>
        </w:rPr>
        <w:t>.</w:t>
      </w:r>
      <w:r w:rsidR="00104575" w:rsidRPr="00A77191">
        <w:rPr>
          <w:rFonts w:cs="Arial"/>
          <w:szCs w:val="22"/>
        </w:rPr>
        <w:t xml:space="preserve"> </w:t>
      </w:r>
      <w:r w:rsidR="008F7427" w:rsidRPr="00A77191">
        <w:rPr>
          <w:rFonts w:cs="Arial"/>
          <w:szCs w:val="22"/>
        </w:rPr>
        <w:t>O</w:t>
      </w:r>
      <w:r w:rsidR="00104575" w:rsidRPr="00A77191">
        <w:rPr>
          <w:rFonts w:cs="Arial"/>
          <w:szCs w:val="22"/>
        </w:rPr>
        <w:t xml:space="preserve"> </w:t>
      </w:r>
      <w:r w:rsidR="008F7427" w:rsidRPr="00A77191">
        <w:rPr>
          <w:rFonts w:cs="Arial"/>
          <w:szCs w:val="22"/>
        </w:rPr>
        <w:t>tem</w:t>
      </w:r>
      <w:r w:rsidR="00104575" w:rsidRPr="00A77191">
        <w:rPr>
          <w:rFonts w:cs="Arial"/>
          <w:szCs w:val="22"/>
        </w:rPr>
        <w:t xml:space="preserve"> mora vsaj </w:t>
      </w:r>
      <w:r w:rsidR="00AA683F" w:rsidRPr="00A77191">
        <w:rPr>
          <w:rFonts w:cs="Arial"/>
          <w:szCs w:val="22"/>
        </w:rPr>
        <w:t xml:space="preserve">dva </w:t>
      </w:r>
      <w:r w:rsidR="00104575" w:rsidRPr="00A77191">
        <w:rPr>
          <w:rFonts w:cs="Arial"/>
          <w:szCs w:val="22"/>
        </w:rPr>
        <w:t>mesec</w:t>
      </w:r>
      <w:r w:rsidR="00AA683F" w:rsidRPr="00A77191">
        <w:rPr>
          <w:rFonts w:cs="Arial"/>
          <w:szCs w:val="22"/>
        </w:rPr>
        <w:t>a</w:t>
      </w:r>
      <w:r w:rsidR="00104575" w:rsidRPr="00A77191">
        <w:rPr>
          <w:rFonts w:cs="Arial"/>
          <w:szCs w:val="22"/>
        </w:rPr>
        <w:t xml:space="preserve"> po podpisani pogodbi obvestiti Naročnika.</w:t>
      </w:r>
    </w:p>
    <w:p w14:paraId="3908D163" w14:textId="47E58FA5" w:rsidR="00104575" w:rsidRPr="00A77191" w:rsidRDefault="00104575" w:rsidP="00710D23">
      <w:pPr>
        <w:rPr>
          <w:rFonts w:cs="Arial"/>
          <w:szCs w:val="22"/>
        </w:rPr>
      </w:pPr>
      <w:r w:rsidRPr="00A77191">
        <w:rPr>
          <w:rFonts w:cs="Arial"/>
          <w:szCs w:val="22"/>
        </w:rPr>
        <w:t xml:space="preserve">Vsak transport opreme na gradbišče mora </w:t>
      </w:r>
      <w:r w:rsidR="009C23B0" w:rsidRPr="00A77191">
        <w:rPr>
          <w:rFonts w:cs="Arial"/>
          <w:szCs w:val="22"/>
        </w:rPr>
        <w:t>Izvajalec</w:t>
      </w:r>
      <w:r w:rsidRPr="00A77191">
        <w:rPr>
          <w:rFonts w:cs="Arial"/>
          <w:szCs w:val="22"/>
        </w:rPr>
        <w:t xml:space="preserve"> pisno vnaprej najaviti Naročniku. Ta mu izda pisno dovoljenje za dostavo na objekt. Na mestu prevzema se naredi zapisnik o </w:t>
      </w:r>
      <w:r w:rsidR="00B5205A" w:rsidRPr="00A77191">
        <w:rPr>
          <w:rFonts w:cs="Arial"/>
          <w:szCs w:val="22"/>
        </w:rPr>
        <w:t xml:space="preserve">dostavljeni </w:t>
      </w:r>
      <w:r w:rsidRPr="00A77191">
        <w:rPr>
          <w:rFonts w:cs="Arial"/>
          <w:szCs w:val="22"/>
        </w:rPr>
        <w:t>opremi</w:t>
      </w:r>
      <w:r w:rsidR="00B5205A" w:rsidRPr="00A77191">
        <w:rPr>
          <w:rFonts w:cs="Arial"/>
          <w:szCs w:val="22"/>
        </w:rPr>
        <w:t>, kar izvede Izvajalec</w:t>
      </w:r>
      <w:r w:rsidR="008A2C2C" w:rsidRPr="00A77191">
        <w:rPr>
          <w:rFonts w:cs="Arial"/>
          <w:szCs w:val="22"/>
        </w:rPr>
        <w:t>.</w:t>
      </w:r>
    </w:p>
    <w:p w14:paraId="38663ACB" w14:textId="77777777" w:rsidR="0067537E" w:rsidRPr="00A77191" w:rsidRDefault="0067537E" w:rsidP="004153ED">
      <w:pPr>
        <w:pStyle w:val="Naslov2"/>
        <w:rPr>
          <w:rFonts w:ascii="Arial" w:hAnsi="Arial" w:cs="Arial"/>
          <w:sz w:val="22"/>
          <w:szCs w:val="22"/>
        </w:rPr>
      </w:pPr>
      <w:bookmarkStart w:id="377" w:name="_Toc528491167"/>
      <w:bookmarkStart w:id="378" w:name="_Toc528596661"/>
      <w:bookmarkStart w:id="379" w:name="_Toc528596868"/>
      <w:bookmarkStart w:id="380" w:name="_Toc528597124"/>
      <w:bookmarkStart w:id="381" w:name="_Toc528491168"/>
      <w:bookmarkStart w:id="382" w:name="_Toc528596662"/>
      <w:bookmarkStart w:id="383" w:name="_Toc528596869"/>
      <w:bookmarkStart w:id="384" w:name="_Toc528597125"/>
      <w:bookmarkStart w:id="385" w:name="_Toc58139559"/>
      <w:bookmarkStart w:id="386" w:name="_Toc528491169"/>
      <w:bookmarkStart w:id="387" w:name="_Toc828249550"/>
      <w:bookmarkEnd w:id="377"/>
      <w:bookmarkEnd w:id="378"/>
      <w:bookmarkEnd w:id="379"/>
      <w:bookmarkEnd w:id="380"/>
      <w:bookmarkEnd w:id="381"/>
      <w:bookmarkEnd w:id="382"/>
      <w:bookmarkEnd w:id="383"/>
      <w:bookmarkEnd w:id="384"/>
      <w:r w:rsidRPr="00A77191">
        <w:rPr>
          <w:rFonts w:ascii="Arial" w:hAnsi="Arial" w:cs="Arial"/>
          <w:sz w:val="22"/>
          <w:szCs w:val="22"/>
        </w:rPr>
        <w:lastRenderedPageBreak/>
        <w:t>Montaža, nadzor nad montažo in zagon</w:t>
      </w:r>
      <w:bookmarkEnd w:id="385"/>
      <w:bookmarkEnd w:id="386"/>
      <w:bookmarkEnd w:id="387"/>
    </w:p>
    <w:p w14:paraId="44EA6140" w14:textId="43CA4C43" w:rsidR="0067537E" w:rsidRPr="00A77191" w:rsidRDefault="0067537E" w:rsidP="00390B39">
      <w:pPr>
        <w:rPr>
          <w:rFonts w:cs="Arial"/>
          <w:szCs w:val="22"/>
        </w:rPr>
      </w:pPr>
      <w:r w:rsidRPr="00A77191">
        <w:rPr>
          <w:rFonts w:cs="Arial"/>
          <w:szCs w:val="22"/>
        </w:rPr>
        <w:t xml:space="preserve">Montažo </w:t>
      </w:r>
      <w:r w:rsidR="00C96081" w:rsidRPr="00A77191">
        <w:rPr>
          <w:rFonts w:cs="Arial"/>
          <w:szCs w:val="22"/>
        </w:rPr>
        <w:t>F</w:t>
      </w:r>
      <w:r w:rsidR="00AA6797" w:rsidRPr="00A77191">
        <w:rPr>
          <w:rFonts w:cs="Arial"/>
          <w:szCs w:val="22"/>
        </w:rPr>
        <w:t>N</w:t>
      </w:r>
      <w:r w:rsidR="0094029B" w:rsidRPr="00A77191">
        <w:rPr>
          <w:rFonts w:cs="Arial"/>
          <w:szCs w:val="22"/>
        </w:rPr>
        <w:t xml:space="preserve"> opreme, NN in SN opreme</w:t>
      </w:r>
      <w:r w:rsidR="004B25DD" w:rsidRPr="00A77191">
        <w:rPr>
          <w:rFonts w:cs="Arial"/>
          <w:szCs w:val="22"/>
        </w:rPr>
        <w:t>, nadzorne, merilne</w:t>
      </w:r>
      <w:r w:rsidR="0002793E" w:rsidRPr="00A77191">
        <w:rPr>
          <w:rFonts w:cs="Arial"/>
          <w:szCs w:val="22"/>
        </w:rPr>
        <w:t xml:space="preserve"> </w:t>
      </w:r>
      <w:r w:rsidR="004B25DD" w:rsidRPr="00A77191">
        <w:rPr>
          <w:rFonts w:cs="Arial"/>
          <w:szCs w:val="22"/>
        </w:rPr>
        <w:t xml:space="preserve">in ostale </w:t>
      </w:r>
      <w:r w:rsidRPr="00A77191">
        <w:rPr>
          <w:rFonts w:cs="Arial"/>
          <w:szCs w:val="22"/>
        </w:rPr>
        <w:t>opreme</w:t>
      </w:r>
      <w:r w:rsidR="000D051B" w:rsidRPr="00A77191">
        <w:rPr>
          <w:rFonts w:cs="Arial"/>
          <w:szCs w:val="22"/>
        </w:rPr>
        <w:t xml:space="preserve"> </w:t>
      </w:r>
      <w:r w:rsidR="00D16928" w:rsidRPr="00A77191">
        <w:rPr>
          <w:rFonts w:cs="Arial"/>
          <w:szCs w:val="22"/>
        </w:rPr>
        <w:t>na objektu,</w:t>
      </w:r>
      <w:r w:rsidR="0094029B" w:rsidRPr="00A77191">
        <w:rPr>
          <w:rFonts w:cs="Arial"/>
          <w:szCs w:val="22"/>
        </w:rPr>
        <w:t xml:space="preserve"> skladno s Projektom za izvedbo, ki je v obsegu dobave, </w:t>
      </w:r>
      <w:r w:rsidRPr="00A77191">
        <w:rPr>
          <w:rFonts w:cs="Arial"/>
          <w:szCs w:val="22"/>
        </w:rPr>
        <w:t xml:space="preserve">opravi </w:t>
      </w:r>
      <w:r w:rsidR="009C23B0" w:rsidRPr="00A77191">
        <w:rPr>
          <w:rFonts w:cs="Arial"/>
          <w:szCs w:val="22"/>
        </w:rPr>
        <w:t>Izvajalec</w:t>
      </w:r>
      <w:r w:rsidR="00F01855" w:rsidRPr="00A77191">
        <w:rPr>
          <w:rFonts w:cs="Arial"/>
          <w:szCs w:val="22"/>
        </w:rPr>
        <w:t xml:space="preserve"> v sklopu tega razpisa</w:t>
      </w:r>
      <w:r w:rsidRPr="00A77191">
        <w:rPr>
          <w:rFonts w:cs="Arial"/>
          <w:szCs w:val="22"/>
        </w:rPr>
        <w:t xml:space="preserve">. </w:t>
      </w:r>
      <w:r w:rsidR="009C23B0" w:rsidRPr="00A77191">
        <w:rPr>
          <w:rFonts w:cs="Arial"/>
          <w:szCs w:val="22"/>
        </w:rPr>
        <w:t>Izvajalec</w:t>
      </w:r>
      <w:r w:rsidR="00777434" w:rsidRPr="00A77191">
        <w:rPr>
          <w:rFonts w:cs="Arial"/>
          <w:szCs w:val="22"/>
        </w:rPr>
        <w:t xml:space="preserve"> mora zagotoviti strokovno osebje z vsemi pripomočki za izvedbo montaže, nadzor montaže na objektu, sukcesivna preizkušanja in za zagon ter spuščanje opreme v pogon v roku, ki bo dogovorjen z Naročnikom pred in ob podpisu pogodbe. Nadzor nad montažo opreme in zagonom bo opravljal tudi Naročnikov predstavnik. </w:t>
      </w:r>
      <w:r w:rsidR="008D439D" w:rsidRPr="00A77191">
        <w:rPr>
          <w:rFonts w:cs="Arial"/>
          <w:szCs w:val="22"/>
        </w:rPr>
        <w:t>Izvajalec</w:t>
      </w:r>
      <w:r w:rsidRPr="00A77191">
        <w:rPr>
          <w:rFonts w:cs="Arial"/>
          <w:szCs w:val="22"/>
        </w:rPr>
        <w:t xml:space="preserve"> zagotovi Projekt za izvedbo</w:t>
      </w:r>
      <w:r w:rsidR="00F01855" w:rsidRPr="00A77191">
        <w:rPr>
          <w:rFonts w:cs="Arial"/>
          <w:szCs w:val="22"/>
        </w:rPr>
        <w:t>,</w:t>
      </w:r>
      <w:r w:rsidRPr="00A77191">
        <w:rPr>
          <w:rFonts w:cs="Arial"/>
          <w:szCs w:val="22"/>
        </w:rPr>
        <w:t xml:space="preserve"> po katerem bo oprema nameščena in priključena.</w:t>
      </w:r>
    </w:p>
    <w:p w14:paraId="6EA1B67A" w14:textId="3A9A5A3F" w:rsidR="00D16928" w:rsidRPr="00A77191" w:rsidRDefault="009C23B0" w:rsidP="00390B39">
      <w:pPr>
        <w:rPr>
          <w:rFonts w:cs="Arial"/>
          <w:szCs w:val="22"/>
        </w:rPr>
      </w:pPr>
      <w:r w:rsidRPr="00A77191">
        <w:rPr>
          <w:rFonts w:cs="Arial"/>
          <w:szCs w:val="22"/>
        </w:rPr>
        <w:t>Izvajalec</w:t>
      </w:r>
      <w:r w:rsidR="00522579" w:rsidRPr="00A77191">
        <w:rPr>
          <w:rFonts w:cs="Arial"/>
          <w:szCs w:val="22"/>
        </w:rPr>
        <w:t xml:space="preserve"> po tej razpisni dokumentaciji mora </w:t>
      </w:r>
      <w:r w:rsidR="0094029B" w:rsidRPr="00A77191">
        <w:rPr>
          <w:rFonts w:cs="Arial"/>
          <w:szCs w:val="22"/>
        </w:rPr>
        <w:t xml:space="preserve">dobavljeno opremo vgraditi in </w:t>
      </w:r>
      <w:r w:rsidR="00D16928" w:rsidRPr="00A77191">
        <w:rPr>
          <w:rFonts w:cs="Arial"/>
          <w:szCs w:val="22"/>
        </w:rPr>
        <w:t>v celoti povezati med seboj</w:t>
      </w:r>
      <w:r w:rsidR="00C96081" w:rsidRPr="00A77191">
        <w:rPr>
          <w:rFonts w:cs="Arial"/>
          <w:szCs w:val="22"/>
        </w:rPr>
        <w:t xml:space="preserve">. </w:t>
      </w:r>
    </w:p>
    <w:p w14:paraId="25448BD7" w14:textId="0E7F5ECD" w:rsidR="00F01855" w:rsidRPr="00A77191" w:rsidRDefault="0094029B" w:rsidP="00390B39">
      <w:pPr>
        <w:rPr>
          <w:rFonts w:cs="Arial"/>
          <w:szCs w:val="22"/>
        </w:rPr>
      </w:pPr>
      <w:r w:rsidRPr="00A77191">
        <w:rPr>
          <w:rFonts w:cs="Arial"/>
          <w:szCs w:val="22"/>
        </w:rPr>
        <w:t>Vgradnja in m</w:t>
      </w:r>
      <w:r w:rsidR="00D95377" w:rsidRPr="00A77191">
        <w:rPr>
          <w:rFonts w:cs="Arial"/>
          <w:szCs w:val="22"/>
        </w:rPr>
        <w:t xml:space="preserve">ontaža opreme, ki je v obsegu tega razpisa, </w:t>
      </w:r>
      <w:r w:rsidR="00E5114D" w:rsidRPr="00A77191">
        <w:rPr>
          <w:rFonts w:cs="Arial"/>
          <w:szCs w:val="22"/>
        </w:rPr>
        <w:t xml:space="preserve">bo </w:t>
      </w:r>
      <w:r w:rsidR="00D95377" w:rsidRPr="00A77191">
        <w:rPr>
          <w:rFonts w:cs="Arial"/>
          <w:szCs w:val="22"/>
        </w:rPr>
        <w:t xml:space="preserve">izvedena </w:t>
      </w:r>
      <w:r w:rsidRPr="00A77191">
        <w:rPr>
          <w:rFonts w:cs="Arial"/>
          <w:szCs w:val="22"/>
        </w:rPr>
        <w:t>na</w:t>
      </w:r>
      <w:r w:rsidR="00D95377" w:rsidRPr="00A77191">
        <w:rPr>
          <w:rFonts w:cs="Arial"/>
          <w:szCs w:val="22"/>
        </w:rPr>
        <w:t xml:space="preserve"> gradbeno pripravljen</w:t>
      </w:r>
      <w:r w:rsidRPr="00A77191">
        <w:rPr>
          <w:rFonts w:cs="Arial"/>
          <w:szCs w:val="22"/>
        </w:rPr>
        <w:t>a mesta na objekt</w:t>
      </w:r>
      <w:r w:rsidR="00F6148D" w:rsidRPr="00A77191">
        <w:rPr>
          <w:rFonts w:cs="Arial"/>
          <w:szCs w:val="22"/>
        </w:rPr>
        <w:t>ih</w:t>
      </w:r>
      <w:r w:rsidRPr="00A77191">
        <w:rPr>
          <w:rFonts w:cs="Arial"/>
          <w:szCs w:val="22"/>
        </w:rPr>
        <w:t xml:space="preserve"> F</w:t>
      </w:r>
      <w:r w:rsidR="00C96081" w:rsidRPr="00A77191">
        <w:rPr>
          <w:rFonts w:cs="Arial"/>
          <w:szCs w:val="22"/>
        </w:rPr>
        <w:t>N elektrarne</w:t>
      </w:r>
      <w:r w:rsidRPr="00A77191">
        <w:rPr>
          <w:rFonts w:cs="Arial"/>
          <w:szCs w:val="22"/>
        </w:rPr>
        <w:t>, tras</w:t>
      </w:r>
      <w:r w:rsidR="00A52EFE" w:rsidRPr="00A77191">
        <w:rPr>
          <w:rFonts w:cs="Arial"/>
          <w:szCs w:val="22"/>
        </w:rPr>
        <w:t>ah</w:t>
      </w:r>
      <w:r w:rsidRPr="00A77191">
        <w:rPr>
          <w:rFonts w:cs="Arial"/>
          <w:szCs w:val="22"/>
        </w:rPr>
        <w:t xml:space="preserve"> kablovodov</w:t>
      </w:r>
      <w:r w:rsidR="00D95377" w:rsidRPr="00A77191">
        <w:rPr>
          <w:rFonts w:cs="Arial"/>
          <w:szCs w:val="22"/>
        </w:rPr>
        <w:t xml:space="preserve">. Posamezni montažni moduli morajo biti take velikosti, da jih je možno </w:t>
      </w:r>
      <w:r w:rsidRPr="00A77191">
        <w:rPr>
          <w:rFonts w:cs="Arial"/>
          <w:szCs w:val="22"/>
        </w:rPr>
        <w:t xml:space="preserve">po predvidenih poteh transportirati </w:t>
      </w:r>
      <w:r w:rsidR="00F01855" w:rsidRPr="00A77191">
        <w:rPr>
          <w:rFonts w:cs="Arial"/>
          <w:szCs w:val="22"/>
        </w:rPr>
        <w:t xml:space="preserve"> do mesta vgradnje</w:t>
      </w:r>
      <w:r w:rsidR="00D95377" w:rsidRPr="00A77191">
        <w:rPr>
          <w:rFonts w:cs="Arial"/>
          <w:szCs w:val="22"/>
        </w:rPr>
        <w:t>. Vse potrebne montažne pripomočke</w:t>
      </w:r>
      <w:r w:rsidRPr="00A77191">
        <w:rPr>
          <w:rFonts w:cs="Arial"/>
          <w:szCs w:val="22"/>
        </w:rPr>
        <w:t xml:space="preserve"> in orodja </w:t>
      </w:r>
      <w:r w:rsidR="003E12E1" w:rsidRPr="00A77191">
        <w:rPr>
          <w:rFonts w:cs="Arial"/>
          <w:szCs w:val="22"/>
        </w:rPr>
        <w:t xml:space="preserve">si </w:t>
      </w:r>
      <w:r w:rsidR="00D95377" w:rsidRPr="00A77191">
        <w:rPr>
          <w:rFonts w:cs="Arial"/>
          <w:szCs w:val="22"/>
        </w:rPr>
        <w:t xml:space="preserve">mora </w:t>
      </w:r>
      <w:r w:rsidR="003E12E1" w:rsidRPr="00A77191">
        <w:rPr>
          <w:rFonts w:cs="Arial"/>
          <w:szCs w:val="22"/>
        </w:rPr>
        <w:t xml:space="preserve">zagotoviti </w:t>
      </w:r>
      <w:r w:rsidR="009C23B0" w:rsidRPr="00A77191">
        <w:rPr>
          <w:rFonts w:cs="Arial"/>
          <w:szCs w:val="22"/>
        </w:rPr>
        <w:t>Izvajalec</w:t>
      </w:r>
      <w:r w:rsidR="005423CC" w:rsidRPr="00A77191">
        <w:rPr>
          <w:rFonts w:cs="Arial"/>
          <w:szCs w:val="22"/>
        </w:rPr>
        <w:t xml:space="preserve"> sam</w:t>
      </w:r>
      <w:r w:rsidR="00D95377" w:rsidRPr="00A77191">
        <w:rPr>
          <w:rFonts w:cs="Arial"/>
          <w:szCs w:val="22"/>
        </w:rPr>
        <w:t xml:space="preserve">. Ob montaži se izvede postavitev in sestava vseh elementov, vsa povezovanja in priključevanja </w:t>
      </w:r>
      <w:r w:rsidRPr="00A77191">
        <w:rPr>
          <w:rFonts w:cs="Arial"/>
          <w:szCs w:val="22"/>
        </w:rPr>
        <w:t>energetskih</w:t>
      </w:r>
      <w:r w:rsidR="00D95377" w:rsidRPr="00A77191">
        <w:rPr>
          <w:rFonts w:cs="Arial"/>
          <w:szCs w:val="22"/>
        </w:rPr>
        <w:t xml:space="preserve">, krmilnih signalnih in merilnih elementov ter priključevanje kablov </w:t>
      </w:r>
      <w:r w:rsidR="005423CC" w:rsidRPr="00A77191">
        <w:rPr>
          <w:rFonts w:cs="Arial"/>
          <w:szCs w:val="22"/>
        </w:rPr>
        <w:t>in zbiralk</w:t>
      </w:r>
      <w:r w:rsidR="00D95377" w:rsidRPr="00A77191">
        <w:rPr>
          <w:rFonts w:cs="Arial"/>
          <w:szCs w:val="22"/>
        </w:rPr>
        <w:t xml:space="preserve">. </w:t>
      </w:r>
      <w:r w:rsidR="009C23B0" w:rsidRPr="00A77191">
        <w:rPr>
          <w:rFonts w:cs="Arial"/>
          <w:szCs w:val="22"/>
        </w:rPr>
        <w:t>Izvajalec</w:t>
      </w:r>
      <w:r w:rsidR="00D95377" w:rsidRPr="00A77191">
        <w:rPr>
          <w:rFonts w:cs="Arial"/>
          <w:szCs w:val="22"/>
        </w:rPr>
        <w:t xml:space="preserve"> </w:t>
      </w:r>
      <w:r w:rsidR="00CC10D4" w:rsidRPr="00A77191">
        <w:rPr>
          <w:rFonts w:cs="Arial"/>
          <w:szCs w:val="22"/>
        </w:rPr>
        <w:t xml:space="preserve">mora </w:t>
      </w:r>
      <w:r w:rsidR="00D95377" w:rsidRPr="00A77191">
        <w:rPr>
          <w:rFonts w:cs="Arial"/>
          <w:szCs w:val="22"/>
        </w:rPr>
        <w:t>izve</w:t>
      </w:r>
      <w:r w:rsidR="00CC10D4" w:rsidRPr="00A77191">
        <w:rPr>
          <w:rFonts w:cs="Arial"/>
          <w:szCs w:val="22"/>
        </w:rPr>
        <w:t>sti</w:t>
      </w:r>
      <w:r w:rsidR="00D95377" w:rsidRPr="00A77191">
        <w:rPr>
          <w:rFonts w:cs="Arial"/>
          <w:szCs w:val="22"/>
        </w:rPr>
        <w:t xml:space="preserve"> </w:t>
      </w:r>
      <w:r w:rsidR="009C00E4" w:rsidRPr="00A77191">
        <w:rPr>
          <w:rFonts w:cs="Arial"/>
          <w:szCs w:val="22"/>
        </w:rPr>
        <w:t xml:space="preserve">ozemljilne </w:t>
      </w:r>
      <w:r w:rsidR="00D95377" w:rsidRPr="00A77191">
        <w:rPr>
          <w:rFonts w:cs="Arial"/>
          <w:szCs w:val="22"/>
        </w:rPr>
        <w:t xml:space="preserve">priključke </w:t>
      </w:r>
      <w:r w:rsidR="00F01855" w:rsidRPr="00A77191">
        <w:rPr>
          <w:rFonts w:cs="Arial"/>
          <w:szCs w:val="22"/>
        </w:rPr>
        <w:t xml:space="preserve">vse </w:t>
      </w:r>
      <w:r w:rsidR="009C00E4" w:rsidRPr="00A77191">
        <w:rPr>
          <w:rFonts w:cs="Arial"/>
          <w:szCs w:val="22"/>
        </w:rPr>
        <w:t xml:space="preserve">po tem </w:t>
      </w:r>
      <w:r w:rsidR="00FC2CFA" w:rsidRPr="00A77191">
        <w:rPr>
          <w:rFonts w:cs="Arial"/>
          <w:szCs w:val="22"/>
        </w:rPr>
        <w:t>razpisu</w:t>
      </w:r>
      <w:r w:rsidR="009C00E4" w:rsidRPr="00A77191">
        <w:rPr>
          <w:rFonts w:cs="Arial"/>
          <w:szCs w:val="22"/>
        </w:rPr>
        <w:t xml:space="preserve"> </w:t>
      </w:r>
      <w:r w:rsidR="00F01855" w:rsidRPr="00A77191">
        <w:rPr>
          <w:rFonts w:cs="Arial"/>
          <w:szCs w:val="22"/>
        </w:rPr>
        <w:t xml:space="preserve">dobavljene in montirane opreme </w:t>
      </w:r>
      <w:r w:rsidR="004870EE" w:rsidRPr="00A77191">
        <w:rPr>
          <w:rFonts w:cs="Arial"/>
          <w:szCs w:val="22"/>
        </w:rPr>
        <w:t>na ozemljit</w:t>
      </w:r>
      <w:r w:rsidR="00D95377" w:rsidRPr="00A77191">
        <w:rPr>
          <w:rFonts w:cs="Arial"/>
          <w:szCs w:val="22"/>
        </w:rPr>
        <w:t>v</w:t>
      </w:r>
      <w:r w:rsidR="004870EE" w:rsidRPr="00A77191">
        <w:rPr>
          <w:rFonts w:cs="Arial"/>
          <w:szCs w:val="22"/>
        </w:rPr>
        <w:t>eni sistem</w:t>
      </w:r>
      <w:r w:rsidRPr="00A77191">
        <w:rPr>
          <w:rFonts w:cs="Arial"/>
          <w:szCs w:val="22"/>
        </w:rPr>
        <w:t xml:space="preserve"> F</w:t>
      </w:r>
      <w:r w:rsidR="00C96081" w:rsidRPr="00A77191">
        <w:rPr>
          <w:rFonts w:cs="Arial"/>
          <w:szCs w:val="22"/>
        </w:rPr>
        <w:t>N elektrarne</w:t>
      </w:r>
      <w:r w:rsidRPr="00A77191">
        <w:rPr>
          <w:rFonts w:cs="Arial"/>
          <w:szCs w:val="22"/>
        </w:rPr>
        <w:t>, ki ga izvede sam</w:t>
      </w:r>
      <w:r w:rsidR="00C96081" w:rsidRPr="00A77191">
        <w:rPr>
          <w:rFonts w:cs="Arial"/>
          <w:szCs w:val="22"/>
        </w:rPr>
        <w:t>.</w:t>
      </w:r>
    </w:p>
    <w:p w14:paraId="38A9BD96" w14:textId="1190F1BA" w:rsidR="00D95377" w:rsidRPr="00A77191" w:rsidRDefault="00D95377" w:rsidP="00390B39">
      <w:pPr>
        <w:rPr>
          <w:rFonts w:cs="Arial"/>
          <w:szCs w:val="22"/>
        </w:rPr>
      </w:pPr>
      <w:r w:rsidRPr="00A77191">
        <w:rPr>
          <w:rFonts w:cs="Arial"/>
          <w:szCs w:val="22"/>
        </w:rPr>
        <w:t>Ob končani montaži in priključ</w:t>
      </w:r>
      <w:r w:rsidR="00390B39" w:rsidRPr="00A77191">
        <w:rPr>
          <w:rFonts w:cs="Arial"/>
          <w:szCs w:val="22"/>
        </w:rPr>
        <w:t>itvi</w:t>
      </w:r>
      <w:r w:rsidRPr="00A77191">
        <w:rPr>
          <w:rFonts w:cs="Arial"/>
          <w:szCs w:val="22"/>
        </w:rPr>
        <w:t xml:space="preserve"> </w:t>
      </w:r>
      <w:r w:rsidR="008F7427" w:rsidRPr="00A77191">
        <w:rPr>
          <w:rFonts w:cs="Arial"/>
          <w:szCs w:val="22"/>
        </w:rPr>
        <w:t xml:space="preserve">primarnih in </w:t>
      </w:r>
      <w:r w:rsidRPr="00A77191">
        <w:rPr>
          <w:rFonts w:cs="Arial"/>
          <w:szCs w:val="22"/>
        </w:rPr>
        <w:t xml:space="preserve">sekundarnih sistemov </w:t>
      </w:r>
      <w:r w:rsidR="009C23B0" w:rsidRPr="00A77191">
        <w:rPr>
          <w:rFonts w:cs="Arial"/>
          <w:szCs w:val="22"/>
        </w:rPr>
        <w:t>Izvajalec</w:t>
      </w:r>
      <w:r w:rsidRPr="00A77191">
        <w:rPr>
          <w:rFonts w:cs="Arial"/>
          <w:szCs w:val="22"/>
        </w:rPr>
        <w:t xml:space="preserve"> ob prisotnosti Naročnika</w:t>
      </w:r>
      <w:r w:rsidR="00B5205A" w:rsidRPr="00A77191">
        <w:rPr>
          <w:rFonts w:cs="Arial"/>
          <w:szCs w:val="22"/>
        </w:rPr>
        <w:t xml:space="preserve"> in po potrebi predstavnikov omrežnega operaterja</w:t>
      </w:r>
      <w:r w:rsidRPr="00A77191">
        <w:rPr>
          <w:rFonts w:cs="Arial"/>
          <w:szCs w:val="22"/>
        </w:rPr>
        <w:t xml:space="preserve"> izvede zahtevane preizkuse. </w:t>
      </w:r>
      <w:r w:rsidR="009C23B0" w:rsidRPr="00A77191">
        <w:rPr>
          <w:rFonts w:cs="Arial"/>
          <w:szCs w:val="22"/>
        </w:rPr>
        <w:t>Izvajalec</w:t>
      </w:r>
      <w:r w:rsidRPr="00A77191">
        <w:rPr>
          <w:rFonts w:cs="Arial"/>
          <w:szCs w:val="22"/>
        </w:rPr>
        <w:t xml:space="preserve"> </w:t>
      </w:r>
      <w:r w:rsidR="004870EE" w:rsidRPr="00A77191">
        <w:rPr>
          <w:rFonts w:cs="Arial"/>
          <w:szCs w:val="22"/>
        </w:rPr>
        <w:t xml:space="preserve">mora </w:t>
      </w:r>
      <w:r w:rsidR="00390B39" w:rsidRPr="00A77191">
        <w:rPr>
          <w:rFonts w:cs="Arial"/>
          <w:szCs w:val="22"/>
        </w:rPr>
        <w:t xml:space="preserve">zagotoviti vse aktivnosti povezane </w:t>
      </w:r>
      <w:r w:rsidRPr="00A77191">
        <w:rPr>
          <w:rFonts w:cs="Arial"/>
          <w:szCs w:val="22"/>
        </w:rPr>
        <w:t xml:space="preserve">pri </w:t>
      </w:r>
      <w:r w:rsidR="00CC10D4" w:rsidRPr="00A77191">
        <w:rPr>
          <w:rFonts w:cs="Arial"/>
          <w:szCs w:val="22"/>
        </w:rPr>
        <w:t xml:space="preserve">vseh sukcesivnih </w:t>
      </w:r>
      <w:r w:rsidR="00522579" w:rsidRPr="00A77191">
        <w:rPr>
          <w:rFonts w:cs="Arial"/>
          <w:szCs w:val="22"/>
        </w:rPr>
        <w:t>spuščanj</w:t>
      </w:r>
      <w:r w:rsidR="00CC10D4" w:rsidRPr="00A77191">
        <w:rPr>
          <w:rFonts w:cs="Arial"/>
          <w:szCs w:val="22"/>
        </w:rPr>
        <w:t>ih</w:t>
      </w:r>
      <w:r w:rsidR="00522579" w:rsidRPr="00A77191">
        <w:rPr>
          <w:rFonts w:cs="Arial"/>
          <w:szCs w:val="22"/>
        </w:rPr>
        <w:t xml:space="preserve"> </w:t>
      </w:r>
      <w:r w:rsidRPr="00A77191">
        <w:rPr>
          <w:rFonts w:cs="Arial"/>
          <w:szCs w:val="22"/>
        </w:rPr>
        <w:t xml:space="preserve">naprav pod napetost in </w:t>
      </w:r>
      <w:r w:rsidR="00CC10D4" w:rsidRPr="00A77191">
        <w:rPr>
          <w:rFonts w:cs="Arial"/>
          <w:szCs w:val="22"/>
        </w:rPr>
        <w:t xml:space="preserve">v </w:t>
      </w:r>
      <w:r w:rsidRPr="00A77191">
        <w:rPr>
          <w:rFonts w:cs="Arial"/>
          <w:szCs w:val="22"/>
        </w:rPr>
        <w:t xml:space="preserve">obratovanje ter pri  </w:t>
      </w:r>
      <w:r w:rsidR="00CC10D4" w:rsidRPr="00A77191">
        <w:rPr>
          <w:rFonts w:cs="Arial"/>
          <w:szCs w:val="22"/>
        </w:rPr>
        <w:t xml:space="preserve">vseh sukcesivnih </w:t>
      </w:r>
      <w:r w:rsidRPr="00A77191">
        <w:rPr>
          <w:rFonts w:cs="Arial"/>
          <w:szCs w:val="22"/>
        </w:rPr>
        <w:t>preizkusih povezanih s tem.</w:t>
      </w:r>
      <w:r w:rsidR="00F23311" w:rsidRPr="00A77191">
        <w:rPr>
          <w:rFonts w:cs="Arial"/>
          <w:szCs w:val="22"/>
        </w:rPr>
        <w:t xml:space="preserve"> </w:t>
      </w:r>
      <w:r w:rsidR="009C23B0" w:rsidRPr="00A77191">
        <w:rPr>
          <w:rFonts w:cs="Arial"/>
          <w:szCs w:val="22"/>
        </w:rPr>
        <w:t>Izvajalec</w:t>
      </w:r>
      <w:r w:rsidR="00F23311" w:rsidRPr="00A77191">
        <w:rPr>
          <w:rFonts w:cs="Arial"/>
          <w:szCs w:val="22"/>
        </w:rPr>
        <w:t xml:space="preserve"> ustreznost montaže tudi pisno potrdi.</w:t>
      </w:r>
    </w:p>
    <w:p w14:paraId="1924CD64" w14:textId="036CA9B6" w:rsidR="00412436" w:rsidRPr="00A77191" w:rsidRDefault="00412436" w:rsidP="00390B39">
      <w:pPr>
        <w:pStyle w:val="Naslov2"/>
        <w:rPr>
          <w:rFonts w:ascii="Arial" w:hAnsi="Arial" w:cs="Arial"/>
          <w:sz w:val="22"/>
          <w:szCs w:val="22"/>
        </w:rPr>
      </w:pPr>
      <w:bookmarkStart w:id="388" w:name="_Toc317492047"/>
      <w:bookmarkStart w:id="389" w:name="_Toc319397774"/>
      <w:bookmarkStart w:id="390" w:name="_Toc321805400"/>
      <w:bookmarkStart w:id="391" w:name="_Toc484844687"/>
      <w:bookmarkStart w:id="392" w:name="_Toc484845748"/>
      <w:bookmarkStart w:id="393" w:name="_Toc485013631"/>
      <w:bookmarkStart w:id="394" w:name="_Toc494259584"/>
      <w:bookmarkStart w:id="395" w:name="_Toc498969759"/>
      <w:bookmarkStart w:id="396" w:name="_Toc500820131"/>
      <w:bookmarkStart w:id="397" w:name="_Toc366751196"/>
      <w:bookmarkStart w:id="398" w:name="_Toc367110690"/>
      <w:bookmarkStart w:id="399" w:name="_Toc411858526"/>
      <w:bookmarkStart w:id="400" w:name="_Toc728053721"/>
      <w:bookmarkStart w:id="401" w:name="_Toc311875192"/>
      <w:r w:rsidRPr="00A77191">
        <w:rPr>
          <w:rFonts w:ascii="Arial" w:hAnsi="Arial" w:cs="Arial"/>
          <w:sz w:val="22"/>
          <w:szCs w:val="22"/>
        </w:rPr>
        <w:lastRenderedPageBreak/>
        <w:t>Izvajanje del</w:t>
      </w:r>
      <w:bookmarkEnd w:id="388"/>
      <w:bookmarkEnd w:id="389"/>
      <w:bookmarkEnd w:id="390"/>
      <w:bookmarkEnd w:id="391"/>
      <w:bookmarkEnd w:id="392"/>
      <w:bookmarkEnd w:id="393"/>
      <w:bookmarkEnd w:id="394"/>
      <w:bookmarkEnd w:id="395"/>
      <w:bookmarkEnd w:id="396"/>
      <w:bookmarkEnd w:id="397"/>
      <w:bookmarkEnd w:id="398"/>
      <w:bookmarkEnd w:id="399"/>
      <w:bookmarkEnd w:id="400"/>
    </w:p>
    <w:p w14:paraId="33E8426E" w14:textId="77777777" w:rsidR="00412436" w:rsidRPr="00A77191" w:rsidRDefault="00412436" w:rsidP="00270C3E">
      <w:pPr>
        <w:pStyle w:val="Naslov3"/>
        <w:rPr>
          <w:rFonts w:ascii="Arial" w:hAnsi="Arial" w:cs="Arial"/>
          <w:sz w:val="22"/>
          <w:szCs w:val="22"/>
        </w:rPr>
      </w:pPr>
      <w:bookmarkStart w:id="402" w:name="_Toc317492048"/>
      <w:bookmarkStart w:id="403" w:name="_Toc319397775"/>
      <w:bookmarkStart w:id="404" w:name="_Toc321805401"/>
      <w:bookmarkStart w:id="405" w:name="_Toc484844688"/>
      <w:bookmarkStart w:id="406" w:name="_Toc484845749"/>
      <w:bookmarkStart w:id="407" w:name="_Toc485013632"/>
      <w:bookmarkStart w:id="408" w:name="_Toc494259585"/>
      <w:bookmarkStart w:id="409" w:name="_Toc498969760"/>
      <w:bookmarkStart w:id="410" w:name="_Toc500820132"/>
      <w:bookmarkStart w:id="411" w:name="_Toc366751197"/>
      <w:bookmarkStart w:id="412" w:name="_Toc367110691"/>
      <w:bookmarkStart w:id="413" w:name="_Toc411858527"/>
      <w:bookmarkStart w:id="414" w:name="_Toc64237991"/>
      <w:r w:rsidRPr="00A77191">
        <w:rPr>
          <w:rFonts w:ascii="Arial" w:hAnsi="Arial" w:cs="Arial"/>
          <w:sz w:val="22"/>
          <w:szCs w:val="22"/>
        </w:rPr>
        <w:t>Splošno</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70494C47" w14:textId="5303B24E"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v sklopu tega razpisa izvaja dela po Projektu za izvedbo</w:t>
      </w:r>
      <w:r w:rsidR="00734920" w:rsidRPr="00A77191">
        <w:rPr>
          <w:rFonts w:cs="Arial"/>
          <w:szCs w:val="22"/>
        </w:rPr>
        <w:t xml:space="preserve"> (PZI)</w:t>
      </w:r>
      <w:r w:rsidR="0094029B" w:rsidRPr="00A77191">
        <w:rPr>
          <w:rFonts w:cs="Arial"/>
          <w:szCs w:val="22"/>
        </w:rPr>
        <w:t xml:space="preserve">, ki ga </w:t>
      </w:r>
      <w:r w:rsidR="00734920" w:rsidRPr="00A77191">
        <w:rPr>
          <w:rFonts w:cs="Arial"/>
          <w:szCs w:val="22"/>
        </w:rPr>
        <w:t>mora</w:t>
      </w:r>
      <w:r w:rsidR="0094029B" w:rsidRPr="00A77191">
        <w:rPr>
          <w:rFonts w:cs="Arial"/>
          <w:szCs w:val="22"/>
        </w:rPr>
        <w:t xml:space="preserve"> </w:t>
      </w:r>
      <w:r w:rsidR="009949AA" w:rsidRPr="00A77191">
        <w:rPr>
          <w:rFonts w:cs="Arial"/>
          <w:szCs w:val="22"/>
        </w:rPr>
        <w:t xml:space="preserve">predhodno </w:t>
      </w:r>
      <w:r w:rsidR="0094029B" w:rsidRPr="00A77191">
        <w:rPr>
          <w:rFonts w:cs="Arial"/>
          <w:szCs w:val="22"/>
        </w:rPr>
        <w:t>potrdi</w:t>
      </w:r>
      <w:r w:rsidR="00734920" w:rsidRPr="00A77191">
        <w:rPr>
          <w:rFonts w:cs="Arial"/>
          <w:szCs w:val="22"/>
        </w:rPr>
        <w:t>ti</w:t>
      </w:r>
      <w:r w:rsidR="0094029B" w:rsidRPr="00A77191">
        <w:rPr>
          <w:rFonts w:cs="Arial"/>
          <w:szCs w:val="22"/>
        </w:rPr>
        <w:t xml:space="preserve"> naročnik,</w:t>
      </w:r>
      <w:r w:rsidR="00412436" w:rsidRPr="00A77191">
        <w:rPr>
          <w:rFonts w:cs="Arial"/>
          <w:szCs w:val="22"/>
        </w:rPr>
        <w:t xml:space="preserve"> in navodilih proizvajalcev opreme. </w:t>
      </w:r>
    </w:p>
    <w:p w14:paraId="47002339" w14:textId="08CD9113" w:rsidR="00412436" w:rsidRPr="00A77191" w:rsidRDefault="00412436" w:rsidP="00412436">
      <w:pPr>
        <w:rPr>
          <w:rFonts w:cs="Arial"/>
          <w:szCs w:val="22"/>
        </w:rPr>
      </w:pPr>
      <w:r w:rsidRPr="00A77191">
        <w:rPr>
          <w:rFonts w:cs="Arial"/>
          <w:szCs w:val="22"/>
        </w:rPr>
        <w:t xml:space="preserve">Dolžnost </w:t>
      </w:r>
      <w:r w:rsidR="009C23B0" w:rsidRPr="00A77191">
        <w:rPr>
          <w:rFonts w:cs="Arial"/>
          <w:szCs w:val="22"/>
        </w:rPr>
        <w:t xml:space="preserve">Izvajalca </w:t>
      </w:r>
      <w:r w:rsidRPr="00A77191">
        <w:rPr>
          <w:rFonts w:cs="Arial"/>
          <w:szCs w:val="22"/>
        </w:rPr>
        <w:t>je, da priskrbi potrebno osebje ustrezne izobrazbe</w:t>
      </w:r>
      <w:r w:rsidR="0082589E" w:rsidRPr="00A77191">
        <w:rPr>
          <w:rFonts w:cs="Arial"/>
          <w:szCs w:val="22"/>
        </w:rPr>
        <w:t>,</w:t>
      </w:r>
      <w:r w:rsidRPr="00A77191">
        <w:rPr>
          <w:rFonts w:cs="Arial"/>
          <w:szCs w:val="22"/>
        </w:rPr>
        <w:t xml:space="preserve"> vključno z njihovim zavarovanjem. Število in usposobljenost osebja mora biti tolikšno, da zagotavlja nemoten potek del po predloženem programu v predvideni kakovosti.</w:t>
      </w:r>
    </w:p>
    <w:p w14:paraId="6B541D0B" w14:textId="4D610883" w:rsidR="00412436" w:rsidRPr="00A77191" w:rsidRDefault="00412436" w:rsidP="00412436">
      <w:pPr>
        <w:rPr>
          <w:rFonts w:cs="Arial"/>
          <w:szCs w:val="22"/>
        </w:rPr>
      </w:pPr>
      <w:r w:rsidRPr="00A77191">
        <w:rPr>
          <w:rFonts w:cs="Arial"/>
          <w:szCs w:val="22"/>
        </w:rPr>
        <w:t xml:space="preserve">Osebje </w:t>
      </w:r>
      <w:r w:rsidR="009C23B0" w:rsidRPr="00A77191">
        <w:rPr>
          <w:rFonts w:cs="Arial"/>
          <w:szCs w:val="22"/>
        </w:rPr>
        <w:t xml:space="preserve">Izvajalca </w:t>
      </w:r>
      <w:r w:rsidRPr="00A77191">
        <w:rPr>
          <w:rFonts w:cs="Arial"/>
          <w:szCs w:val="22"/>
        </w:rPr>
        <w:t>mora biti na objektu</w:t>
      </w:r>
      <w:r w:rsidR="0082589E" w:rsidRPr="00A77191">
        <w:rPr>
          <w:rFonts w:cs="Arial"/>
          <w:szCs w:val="22"/>
        </w:rPr>
        <w:t>,</w:t>
      </w:r>
      <w:r w:rsidRPr="00A77191">
        <w:rPr>
          <w:rFonts w:cs="Arial"/>
          <w:szCs w:val="22"/>
        </w:rPr>
        <w:t xml:space="preserve"> kjer se izvajajo dela</w:t>
      </w:r>
      <w:r w:rsidR="0082589E" w:rsidRPr="00A77191">
        <w:rPr>
          <w:rFonts w:cs="Arial"/>
          <w:szCs w:val="22"/>
        </w:rPr>
        <w:t>,</w:t>
      </w:r>
      <w:r w:rsidRPr="00A77191">
        <w:rPr>
          <w:rFonts w:cs="Arial"/>
          <w:szCs w:val="22"/>
        </w:rPr>
        <w:t xml:space="preserve"> ustrezno</w:t>
      </w:r>
      <w:r w:rsidR="00F95630" w:rsidRPr="00A77191">
        <w:rPr>
          <w:rFonts w:cs="Arial"/>
          <w:szCs w:val="22"/>
        </w:rPr>
        <w:t xml:space="preserve"> opremljeno z ustrezno varnostno opremo.</w:t>
      </w:r>
    </w:p>
    <w:p w14:paraId="14EB18F3" w14:textId="06B80200"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opremo</w:t>
      </w:r>
      <w:r w:rsidR="0082589E" w:rsidRPr="00A77191">
        <w:rPr>
          <w:rFonts w:cs="Arial"/>
          <w:szCs w:val="22"/>
        </w:rPr>
        <w:t>,</w:t>
      </w:r>
      <w:r w:rsidR="00412436" w:rsidRPr="00A77191">
        <w:rPr>
          <w:rFonts w:cs="Arial"/>
          <w:szCs w:val="22"/>
        </w:rPr>
        <w:t xml:space="preserve"> </w:t>
      </w:r>
      <w:r w:rsidR="007C6B0E" w:rsidRPr="00A77191">
        <w:rPr>
          <w:rFonts w:cs="Arial"/>
          <w:szCs w:val="22"/>
        </w:rPr>
        <w:t>prispelo na objekt</w:t>
      </w:r>
      <w:r w:rsidR="0082589E" w:rsidRPr="00A77191">
        <w:rPr>
          <w:rFonts w:cs="Arial"/>
          <w:szCs w:val="22"/>
        </w:rPr>
        <w:t>,</w:t>
      </w:r>
      <w:r w:rsidR="007C6B0E" w:rsidRPr="00A77191">
        <w:rPr>
          <w:rFonts w:cs="Arial"/>
          <w:szCs w:val="22"/>
        </w:rPr>
        <w:t xml:space="preserve"> </w:t>
      </w:r>
      <w:r w:rsidR="00412436" w:rsidRPr="00A77191">
        <w:rPr>
          <w:rFonts w:cs="Arial"/>
          <w:szCs w:val="22"/>
        </w:rPr>
        <w:t xml:space="preserve">zapisniško </w:t>
      </w:r>
      <w:r w:rsidR="007C6B0E" w:rsidRPr="00A77191">
        <w:rPr>
          <w:rFonts w:cs="Arial"/>
          <w:szCs w:val="22"/>
        </w:rPr>
        <w:t xml:space="preserve">evidentirati </w:t>
      </w:r>
      <w:r w:rsidR="00412436" w:rsidRPr="00A77191">
        <w:rPr>
          <w:rFonts w:cs="Arial"/>
          <w:szCs w:val="22"/>
        </w:rPr>
        <w:t xml:space="preserve">in začasno skladiščiti na dogovorjenem mestu, poskrbeti za </w:t>
      </w:r>
      <w:r w:rsidR="0094029B" w:rsidRPr="00A77191">
        <w:rPr>
          <w:rFonts w:cs="Arial"/>
          <w:szCs w:val="22"/>
        </w:rPr>
        <w:t xml:space="preserve">njeno fizično zavarovanje, </w:t>
      </w:r>
      <w:r w:rsidR="00412436" w:rsidRPr="00A77191">
        <w:rPr>
          <w:rFonts w:cs="Arial"/>
          <w:szCs w:val="22"/>
        </w:rPr>
        <w:t>notranji transport in raztovarjanje na mesto vgradnje ter izvedbo montažnih del na podlagi potrjene dokumentacije</w:t>
      </w:r>
      <w:r w:rsidR="0094029B" w:rsidRPr="00A77191">
        <w:rPr>
          <w:rFonts w:cs="Arial"/>
          <w:szCs w:val="22"/>
        </w:rPr>
        <w:t xml:space="preserve"> PZI</w:t>
      </w:r>
      <w:r w:rsidR="00412436" w:rsidRPr="00A77191">
        <w:rPr>
          <w:rFonts w:cs="Arial"/>
          <w:szCs w:val="22"/>
        </w:rPr>
        <w:t xml:space="preserve"> in pisnih montažnih navodil </w:t>
      </w:r>
      <w:r w:rsidR="007C6B0E" w:rsidRPr="00A77191">
        <w:rPr>
          <w:rFonts w:cs="Arial"/>
          <w:szCs w:val="22"/>
        </w:rPr>
        <w:t>proizvajalcev</w:t>
      </w:r>
      <w:r w:rsidR="00412436" w:rsidRPr="00A77191">
        <w:rPr>
          <w:rFonts w:cs="Arial"/>
          <w:szCs w:val="22"/>
        </w:rPr>
        <w:t>. Izvajalec del je dolžan upoštevati navodila nadzornikov montaže Naročnika.</w:t>
      </w:r>
    </w:p>
    <w:p w14:paraId="1A28CFC3" w14:textId="5C317711" w:rsidR="00412436" w:rsidRPr="00A77191" w:rsidRDefault="00412436" w:rsidP="00412436">
      <w:pPr>
        <w:tabs>
          <w:tab w:val="left" w:pos="1008"/>
        </w:tabs>
        <w:ind w:right="-2"/>
        <w:rPr>
          <w:rFonts w:cs="Arial"/>
          <w:szCs w:val="22"/>
        </w:rPr>
      </w:pPr>
      <w:r w:rsidRPr="00A77191">
        <w:rPr>
          <w:rFonts w:cs="Arial"/>
          <w:szCs w:val="22"/>
        </w:rPr>
        <w:t xml:space="preserve">Med montažo opreme, kot tudi med gradnjo, mora </w:t>
      </w:r>
      <w:r w:rsidR="009C23B0" w:rsidRPr="00A77191">
        <w:rPr>
          <w:rFonts w:cs="Arial"/>
          <w:szCs w:val="22"/>
        </w:rPr>
        <w:t>Izvajalec</w:t>
      </w:r>
      <w:r w:rsidRPr="00A77191">
        <w:rPr>
          <w:rFonts w:cs="Arial"/>
          <w:szCs w:val="22"/>
        </w:rPr>
        <w:t xml:space="preserve"> omogočiti pregled opreme Naročniku in/ali njegovemu predstavniku.</w:t>
      </w:r>
    </w:p>
    <w:p w14:paraId="2AB72922" w14:textId="70B1A270" w:rsidR="00412436" w:rsidRPr="00A77191" w:rsidRDefault="00412436" w:rsidP="00412436">
      <w:pPr>
        <w:tabs>
          <w:tab w:val="left" w:pos="1008"/>
        </w:tabs>
        <w:rPr>
          <w:rFonts w:cs="Arial"/>
          <w:szCs w:val="22"/>
        </w:rPr>
      </w:pPr>
      <w:r w:rsidRPr="00A77191">
        <w:rPr>
          <w:rFonts w:cs="Arial"/>
          <w:szCs w:val="22"/>
        </w:rPr>
        <w:t xml:space="preserve">Pred vsakim nadaljevanjem montaže mora </w:t>
      </w:r>
      <w:r w:rsidR="009C23B0" w:rsidRPr="00A77191">
        <w:rPr>
          <w:rFonts w:cs="Arial"/>
          <w:szCs w:val="22"/>
        </w:rPr>
        <w:t>Izvajalec</w:t>
      </w:r>
      <w:r w:rsidRPr="00A77191">
        <w:rPr>
          <w:rFonts w:cs="Arial"/>
          <w:szCs w:val="22"/>
        </w:rPr>
        <w:t xml:space="preserve"> del pridobiti od Naročnika pisno potrditev o uspešnem dokončanju predhodne faze</w:t>
      </w:r>
      <w:r w:rsidR="00547FF9" w:rsidRPr="00A77191">
        <w:rPr>
          <w:rFonts w:cs="Arial"/>
          <w:szCs w:val="22"/>
        </w:rPr>
        <w:t>, ki so bile zahtevane s strani Naročnika</w:t>
      </w:r>
      <w:r w:rsidRPr="00A77191">
        <w:rPr>
          <w:rFonts w:cs="Arial"/>
          <w:szCs w:val="22"/>
        </w:rPr>
        <w:t>. Določilo se nanaša posebej na dela, ki pred priključitvijo na napetost zahtevajo ustrezne meritve in funkcionalne preizkuse.</w:t>
      </w:r>
      <w:r w:rsidR="00332264" w:rsidRPr="00A77191">
        <w:rPr>
          <w:rFonts w:cs="Arial"/>
          <w:szCs w:val="22"/>
        </w:rPr>
        <w:t xml:space="preserve"> Priključevanje na omrežno napetost se izvede skladno s postopkom odobritve prikl</w:t>
      </w:r>
      <w:r w:rsidR="00547FF9" w:rsidRPr="00A77191">
        <w:rPr>
          <w:rFonts w:cs="Arial"/>
          <w:szCs w:val="22"/>
        </w:rPr>
        <w:t>opa</w:t>
      </w:r>
      <w:r w:rsidR="00332264" w:rsidRPr="00A77191">
        <w:rPr>
          <w:rFonts w:cs="Arial"/>
          <w:szCs w:val="22"/>
        </w:rPr>
        <w:t xml:space="preserve"> na napajanje</w:t>
      </w:r>
      <w:r w:rsidR="00547FF9" w:rsidRPr="00A77191">
        <w:rPr>
          <w:rFonts w:cs="Arial"/>
          <w:szCs w:val="22"/>
        </w:rPr>
        <w:t xml:space="preserve"> iz omrežja</w:t>
      </w:r>
      <w:r w:rsidR="00332264" w:rsidRPr="00A77191">
        <w:rPr>
          <w:rFonts w:cs="Arial"/>
          <w:szCs w:val="22"/>
        </w:rPr>
        <w:t xml:space="preserve">, v sklopu Soglasja za priključitev in </w:t>
      </w:r>
      <w:proofErr w:type="spellStart"/>
      <w:r w:rsidR="00332264" w:rsidRPr="00A77191">
        <w:rPr>
          <w:rFonts w:cs="Arial"/>
          <w:szCs w:val="22"/>
        </w:rPr>
        <w:t>RfG</w:t>
      </w:r>
      <w:proofErr w:type="spellEnd"/>
      <w:r w:rsidR="00332264" w:rsidRPr="00A77191">
        <w:rPr>
          <w:rFonts w:cs="Arial"/>
          <w:szCs w:val="22"/>
        </w:rPr>
        <w:t>.</w:t>
      </w:r>
    </w:p>
    <w:p w14:paraId="4FB1C728" w14:textId="5A61C903" w:rsidR="00412436" w:rsidRPr="00A77191" w:rsidRDefault="00412436" w:rsidP="00412436">
      <w:pPr>
        <w:tabs>
          <w:tab w:val="left" w:pos="1008"/>
        </w:tabs>
        <w:ind w:right="-2"/>
        <w:rPr>
          <w:rFonts w:cs="Arial"/>
          <w:szCs w:val="22"/>
        </w:rPr>
      </w:pPr>
      <w:r w:rsidRPr="00A77191">
        <w:rPr>
          <w:rFonts w:cs="Arial"/>
          <w:szCs w:val="22"/>
        </w:rPr>
        <w:t xml:space="preserve">Strogo je prepovedano priključevati </w:t>
      </w:r>
      <w:r w:rsidR="00B85C65" w:rsidRPr="00A77191">
        <w:rPr>
          <w:rFonts w:cs="Arial"/>
          <w:szCs w:val="22"/>
        </w:rPr>
        <w:t xml:space="preserve">kakršnihkoli </w:t>
      </w:r>
      <w:r w:rsidRPr="00A77191">
        <w:rPr>
          <w:rFonts w:cs="Arial"/>
          <w:szCs w:val="22"/>
        </w:rPr>
        <w:t xml:space="preserve">naprav na napetost, če niso bile predhodno </w:t>
      </w:r>
      <w:r w:rsidR="00B85C65" w:rsidRPr="00A77191">
        <w:rPr>
          <w:rFonts w:cs="Arial"/>
          <w:szCs w:val="22"/>
        </w:rPr>
        <w:t>preizkušene</w:t>
      </w:r>
      <w:r w:rsidRPr="00A77191">
        <w:rPr>
          <w:rFonts w:cs="Arial"/>
          <w:szCs w:val="22"/>
        </w:rPr>
        <w:t>.</w:t>
      </w:r>
    </w:p>
    <w:p w14:paraId="72322025" w14:textId="74695466" w:rsidR="00412436" w:rsidRPr="00A77191" w:rsidRDefault="00412436" w:rsidP="00412436">
      <w:pPr>
        <w:tabs>
          <w:tab w:val="left" w:pos="0"/>
          <w:tab w:val="left" w:pos="1008"/>
          <w:tab w:val="left" w:pos="1296"/>
        </w:tabs>
        <w:rPr>
          <w:rFonts w:cs="Arial"/>
          <w:szCs w:val="22"/>
        </w:rPr>
      </w:pPr>
      <w:r w:rsidRPr="00A77191">
        <w:rPr>
          <w:rFonts w:cs="Arial"/>
          <w:szCs w:val="22"/>
        </w:rPr>
        <w:t xml:space="preserve">Pred pričetkom vsakega sklopa del je </w:t>
      </w:r>
      <w:r w:rsidR="009C23B0" w:rsidRPr="00A77191">
        <w:rPr>
          <w:rFonts w:cs="Arial"/>
          <w:szCs w:val="22"/>
        </w:rPr>
        <w:t>Izvajalec</w:t>
      </w:r>
      <w:r w:rsidR="007C6B0E" w:rsidRPr="00A77191">
        <w:rPr>
          <w:rFonts w:cs="Arial"/>
          <w:szCs w:val="22"/>
        </w:rPr>
        <w:t xml:space="preserve"> </w:t>
      </w:r>
      <w:r w:rsidRPr="00A77191">
        <w:rPr>
          <w:rFonts w:cs="Arial"/>
          <w:szCs w:val="22"/>
        </w:rPr>
        <w:t>dolžan izvesti kontrolo namestitve posameznih elementov v predvidenem prostoru in preveriti predvidene navezave z elementi opreme, ki jih bo montiral drug izvajalec.</w:t>
      </w:r>
    </w:p>
    <w:p w14:paraId="6EBB083A" w14:textId="52D7F42F" w:rsidR="00BC37D2" w:rsidRPr="00A77191" w:rsidRDefault="00412436" w:rsidP="008D439D">
      <w:pPr>
        <w:tabs>
          <w:tab w:val="left" w:pos="0"/>
          <w:tab w:val="left" w:pos="1296"/>
        </w:tabs>
        <w:rPr>
          <w:rFonts w:cs="Arial"/>
          <w:szCs w:val="22"/>
        </w:rPr>
      </w:pPr>
      <w:r w:rsidRPr="00A77191">
        <w:rPr>
          <w:rFonts w:cs="Arial"/>
          <w:szCs w:val="22"/>
        </w:rPr>
        <w:t xml:space="preserve">V času izvajanja del je </w:t>
      </w:r>
      <w:r w:rsidR="009C23B0" w:rsidRPr="00A77191">
        <w:rPr>
          <w:rFonts w:cs="Arial"/>
          <w:szCs w:val="22"/>
        </w:rPr>
        <w:t>Izvajalec</w:t>
      </w:r>
      <w:r w:rsidR="007C6B0E" w:rsidRPr="00A77191">
        <w:rPr>
          <w:rFonts w:cs="Arial"/>
          <w:szCs w:val="22"/>
        </w:rPr>
        <w:t xml:space="preserve"> </w:t>
      </w:r>
      <w:r w:rsidRPr="00A77191">
        <w:rPr>
          <w:rFonts w:cs="Arial"/>
          <w:szCs w:val="22"/>
        </w:rPr>
        <w:t>dolžan izvesti vse meritve</w:t>
      </w:r>
      <w:r w:rsidR="007C6B0E" w:rsidRPr="00A77191">
        <w:rPr>
          <w:rFonts w:cs="Arial"/>
          <w:szCs w:val="22"/>
        </w:rPr>
        <w:t xml:space="preserve"> in preverjanja</w:t>
      </w:r>
      <w:r w:rsidRPr="00A77191">
        <w:rPr>
          <w:rFonts w:cs="Arial"/>
          <w:szCs w:val="22"/>
        </w:rPr>
        <w:t>, potrebne za izdelavo ali montažo opreme.</w:t>
      </w:r>
      <w:bookmarkStart w:id="415" w:name="_Toc311613108"/>
      <w:bookmarkStart w:id="416" w:name="_Toc311875198"/>
      <w:bookmarkStart w:id="417" w:name="_Toc315155482"/>
      <w:bookmarkStart w:id="418" w:name="_Toc317492058"/>
      <w:bookmarkStart w:id="419" w:name="_Toc319397786"/>
      <w:bookmarkStart w:id="420" w:name="_Toc321805412"/>
      <w:bookmarkStart w:id="421" w:name="_Toc484844699"/>
      <w:bookmarkStart w:id="422" w:name="_Toc484845760"/>
      <w:bookmarkStart w:id="423" w:name="_Toc485013643"/>
      <w:bookmarkStart w:id="424" w:name="_Toc494259596"/>
      <w:bookmarkStart w:id="425" w:name="_Toc498969771"/>
      <w:bookmarkStart w:id="426" w:name="_Toc500820143"/>
      <w:bookmarkStart w:id="427" w:name="_Toc366751204"/>
      <w:bookmarkStart w:id="428" w:name="_Toc367110698"/>
      <w:bookmarkStart w:id="429" w:name="_Toc411858534"/>
    </w:p>
    <w:p w14:paraId="6FDC9DAC" w14:textId="77777777" w:rsidR="008D439D" w:rsidRPr="00A77191" w:rsidRDefault="008D439D" w:rsidP="008D439D">
      <w:pPr>
        <w:tabs>
          <w:tab w:val="left" w:pos="0"/>
          <w:tab w:val="left" w:pos="1296"/>
        </w:tabs>
        <w:rPr>
          <w:rFonts w:cs="Arial"/>
          <w:szCs w:val="22"/>
        </w:rPr>
      </w:pPr>
    </w:p>
    <w:p w14:paraId="2C89AA4C" w14:textId="0F006C6B" w:rsidR="00412436" w:rsidRPr="00A77191" w:rsidRDefault="00412436" w:rsidP="00270C3E">
      <w:pPr>
        <w:pStyle w:val="Naslov3"/>
        <w:rPr>
          <w:rFonts w:ascii="Arial" w:hAnsi="Arial" w:cs="Arial"/>
          <w:sz w:val="22"/>
          <w:szCs w:val="22"/>
        </w:rPr>
      </w:pPr>
      <w:bookmarkStart w:id="430" w:name="_Toc1635856496"/>
      <w:r w:rsidRPr="00A77191">
        <w:rPr>
          <w:rFonts w:ascii="Arial" w:hAnsi="Arial" w:cs="Arial"/>
          <w:sz w:val="22"/>
          <w:szCs w:val="22"/>
        </w:rPr>
        <w:t>Transport</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00BC37D2" w:rsidRPr="00A77191">
        <w:rPr>
          <w:rFonts w:ascii="Arial" w:hAnsi="Arial" w:cs="Arial"/>
          <w:sz w:val="22"/>
          <w:szCs w:val="22"/>
        </w:rPr>
        <w:t xml:space="preserve"> opreme</w:t>
      </w:r>
      <w:bookmarkEnd w:id="430"/>
    </w:p>
    <w:p w14:paraId="3856F88E" w14:textId="471C5C03" w:rsidR="00412436" w:rsidRPr="00A77191" w:rsidRDefault="008D439D" w:rsidP="00412436">
      <w:pPr>
        <w:tabs>
          <w:tab w:val="left" w:pos="851"/>
          <w:tab w:val="left" w:pos="2977"/>
        </w:tabs>
        <w:rPr>
          <w:rFonts w:cs="Arial"/>
          <w:szCs w:val="22"/>
        </w:rPr>
      </w:pPr>
      <w:r w:rsidRPr="00A77191">
        <w:rPr>
          <w:rFonts w:cs="Arial"/>
          <w:szCs w:val="22"/>
        </w:rPr>
        <w:t xml:space="preserve">Območje zaprtega odlagališča Pobrežje leži na vzhodnem delu mesta Maribor, praktično v neposredni bližini </w:t>
      </w:r>
      <w:r w:rsidR="00DE3DA7" w:rsidRPr="00A77191">
        <w:rPr>
          <w:rFonts w:cs="Arial"/>
          <w:szCs w:val="22"/>
        </w:rPr>
        <w:t>avtoceste (izvoz Maribor – vzhod).</w:t>
      </w:r>
      <w:r w:rsidR="00412436" w:rsidRPr="00A77191">
        <w:rPr>
          <w:rFonts w:cs="Arial"/>
          <w:szCs w:val="22"/>
        </w:rPr>
        <w:t xml:space="preserve"> Opremo je</w:t>
      </w:r>
      <w:r w:rsidR="00DE3DA7" w:rsidRPr="00A77191">
        <w:rPr>
          <w:rFonts w:cs="Arial"/>
          <w:szCs w:val="22"/>
        </w:rPr>
        <w:t xml:space="preserve"> zaradi navedenega</w:t>
      </w:r>
      <w:r w:rsidR="00412436" w:rsidRPr="00A77191">
        <w:rPr>
          <w:rFonts w:cs="Arial"/>
          <w:szCs w:val="22"/>
        </w:rPr>
        <w:t xml:space="preserve"> </w:t>
      </w:r>
      <w:r w:rsidR="00DE3DA7" w:rsidRPr="00A77191">
        <w:rPr>
          <w:rFonts w:cs="Arial"/>
          <w:szCs w:val="22"/>
        </w:rPr>
        <w:t>najlažje</w:t>
      </w:r>
      <w:r w:rsidR="00412436" w:rsidRPr="00A77191">
        <w:rPr>
          <w:rFonts w:cs="Arial"/>
          <w:szCs w:val="22"/>
        </w:rPr>
        <w:t xml:space="preserve"> transportirati samo po cesti</w:t>
      </w:r>
      <w:r w:rsidR="00DE3DA7" w:rsidRPr="00A77191">
        <w:rPr>
          <w:rFonts w:cs="Arial"/>
          <w:szCs w:val="22"/>
        </w:rPr>
        <w:t>. Možnost je tudi</w:t>
      </w:r>
      <w:r w:rsidR="00412436" w:rsidRPr="00A77191">
        <w:rPr>
          <w:rFonts w:cs="Arial"/>
          <w:szCs w:val="22"/>
        </w:rPr>
        <w:t xml:space="preserve"> kombinirano po železnici do železniške postaje </w:t>
      </w:r>
      <w:r w:rsidR="00DE3DA7" w:rsidRPr="00A77191">
        <w:rPr>
          <w:rFonts w:cs="Arial"/>
          <w:szCs w:val="22"/>
        </w:rPr>
        <w:t>Maribor</w:t>
      </w:r>
      <w:r w:rsidR="00412436" w:rsidRPr="00A77191">
        <w:rPr>
          <w:rFonts w:cs="Arial"/>
          <w:szCs w:val="22"/>
        </w:rPr>
        <w:t xml:space="preserve"> in naprej po cesti do elektrarne. </w:t>
      </w:r>
    </w:p>
    <w:p w14:paraId="2624A46F" w14:textId="31130B91" w:rsidR="00BC37D2" w:rsidRPr="00A77191" w:rsidRDefault="00BC37D2" w:rsidP="00BC37D2">
      <w:pPr>
        <w:tabs>
          <w:tab w:val="left" w:pos="851"/>
          <w:tab w:val="left" w:pos="2977"/>
        </w:tabs>
        <w:suppressAutoHyphens/>
        <w:spacing w:before="120" w:line="300" w:lineRule="exact"/>
        <w:rPr>
          <w:rFonts w:cs="Arial"/>
          <w:szCs w:val="22"/>
        </w:rPr>
      </w:pPr>
      <w:r w:rsidRPr="00A77191">
        <w:rPr>
          <w:rFonts w:cs="Arial"/>
          <w:szCs w:val="22"/>
        </w:rPr>
        <w:t>Dostop do samega gradbišča je opisan v poglavju</w:t>
      </w:r>
      <w:r w:rsidR="00577B18" w:rsidRPr="00A77191">
        <w:rPr>
          <w:rFonts w:cs="Arial"/>
          <w:szCs w:val="22"/>
        </w:rPr>
        <w:t xml:space="preserve"> </w:t>
      </w:r>
      <w:r w:rsidR="00577B18" w:rsidRPr="00A77191">
        <w:rPr>
          <w:rFonts w:cs="Arial"/>
          <w:szCs w:val="22"/>
        </w:rPr>
        <w:fldChar w:fldCharType="begin"/>
      </w:r>
      <w:r w:rsidR="00577B18" w:rsidRPr="00A77191">
        <w:rPr>
          <w:rFonts w:cs="Arial"/>
          <w:szCs w:val="22"/>
        </w:rPr>
        <w:instrText xml:space="preserve"> REF _Ref158203231 \r \h </w:instrText>
      </w:r>
      <w:r w:rsidR="003D3474" w:rsidRPr="00A77191">
        <w:rPr>
          <w:rFonts w:cs="Arial"/>
          <w:szCs w:val="22"/>
        </w:rPr>
        <w:instrText xml:space="preserve"> \* MERGEFORMAT </w:instrText>
      </w:r>
      <w:r w:rsidR="00577B18" w:rsidRPr="00A77191">
        <w:rPr>
          <w:rFonts w:cs="Arial"/>
          <w:szCs w:val="22"/>
        </w:rPr>
      </w:r>
      <w:r w:rsidR="00577B18" w:rsidRPr="00A77191">
        <w:rPr>
          <w:rFonts w:cs="Arial"/>
          <w:szCs w:val="22"/>
        </w:rPr>
        <w:fldChar w:fldCharType="separate"/>
      </w:r>
      <w:r w:rsidR="00B51211" w:rsidRPr="00A77191">
        <w:rPr>
          <w:rFonts w:cs="Arial"/>
          <w:szCs w:val="22"/>
        </w:rPr>
        <w:t>3.4.5.1</w:t>
      </w:r>
      <w:r w:rsidR="00577B18" w:rsidRPr="00A77191">
        <w:rPr>
          <w:rFonts w:cs="Arial"/>
          <w:szCs w:val="22"/>
        </w:rPr>
        <w:fldChar w:fldCharType="end"/>
      </w:r>
      <w:r w:rsidR="00577B18" w:rsidRPr="00A77191">
        <w:rPr>
          <w:rFonts w:cs="Arial"/>
          <w:szCs w:val="22"/>
        </w:rPr>
        <w:t>.</w:t>
      </w:r>
      <w:r w:rsidRPr="00A77191">
        <w:rPr>
          <w:rFonts w:cs="Arial"/>
          <w:szCs w:val="22"/>
        </w:rPr>
        <w:t xml:space="preserve"> </w:t>
      </w:r>
      <w:r w:rsidR="009C23B0" w:rsidRPr="00A77191">
        <w:rPr>
          <w:rFonts w:cs="Arial"/>
          <w:szCs w:val="22"/>
        </w:rPr>
        <w:t>Izvajalec</w:t>
      </w:r>
      <w:r w:rsidRPr="00A77191">
        <w:rPr>
          <w:rFonts w:cs="Arial"/>
          <w:szCs w:val="22"/>
        </w:rPr>
        <w:t xml:space="preserve"> je dolžan preveriti morebitne omejitve transportnih poti</w:t>
      </w:r>
      <w:r w:rsidR="00B85C65" w:rsidRPr="00A77191">
        <w:rPr>
          <w:rFonts w:cs="Arial"/>
          <w:szCs w:val="22"/>
        </w:rPr>
        <w:t xml:space="preserve"> in se temu prilagoditi</w:t>
      </w:r>
      <w:r w:rsidRPr="00A77191">
        <w:rPr>
          <w:rFonts w:cs="Arial"/>
          <w:szCs w:val="22"/>
        </w:rPr>
        <w:t xml:space="preserve">. </w:t>
      </w:r>
    </w:p>
    <w:p w14:paraId="2E379A83" w14:textId="428CE293" w:rsidR="00412436" w:rsidRPr="00A77191" w:rsidRDefault="00F91ECC" w:rsidP="009103AC">
      <w:pPr>
        <w:pStyle w:val="Naslov4"/>
        <w:rPr>
          <w:rFonts w:ascii="Arial" w:hAnsi="Arial" w:cs="Arial"/>
          <w:sz w:val="22"/>
          <w:szCs w:val="22"/>
        </w:rPr>
      </w:pPr>
      <w:bookmarkStart w:id="431" w:name="_Toc494259599"/>
      <w:bookmarkStart w:id="432" w:name="_Toc498969774"/>
      <w:bookmarkStart w:id="433" w:name="_Toc500820145"/>
      <w:bookmarkStart w:id="434" w:name="_Toc366751205"/>
      <w:bookmarkStart w:id="435" w:name="_Toc367110699"/>
      <w:bookmarkStart w:id="436" w:name="_Toc411858535"/>
      <w:r w:rsidRPr="00A77191">
        <w:rPr>
          <w:rFonts w:ascii="Arial" w:hAnsi="Arial" w:cs="Arial"/>
          <w:sz w:val="22"/>
          <w:szCs w:val="22"/>
        </w:rPr>
        <w:lastRenderedPageBreak/>
        <w:t xml:space="preserve"> </w:t>
      </w:r>
      <w:r w:rsidR="00412436" w:rsidRPr="00A77191">
        <w:rPr>
          <w:rFonts w:ascii="Arial" w:hAnsi="Arial" w:cs="Arial"/>
          <w:sz w:val="22"/>
          <w:szCs w:val="22"/>
        </w:rPr>
        <w:t>Prevoz, prevzem in odlaganje oprem</w:t>
      </w:r>
      <w:bookmarkEnd w:id="431"/>
      <w:bookmarkEnd w:id="432"/>
      <w:bookmarkEnd w:id="433"/>
      <w:r w:rsidR="00412436" w:rsidRPr="00A77191">
        <w:rPr>
          <w:rFonts w:ascii="Arial" w:hAnsi="Arial" w:cs="Arial"/>
          <w:sz w:val="22"/>
          <w:szCs w:val="22"/>
        </w:rPr>
        <w:t>e</w:t>
      </w:r>
      <w:bookmarkEnd w:id="434"/>
      <w:bookmarkEnd w:id="435"/>
      <w:bookmarkEnd w:id="436"/>
    </w:p>
    <w:p w14:paraId="002EE89F" w14:textId="2DB74AE9" w:rsidR="00412436" w:rsidRPr="00A77191" w:rsidRDefault="0062520D" w:rsidP="00412436">
      <w:pPr>
        <w:rPr>
          <w:rFonts w:cs="Arial"/>
          <w:szCs w:val="22"/>
        </w:rPr>
      </w:pPr>
      <w:r w:rsidRPr="00A77191">
        <w:rPr>
          <w:rFonts w:cs="Arial"/>
          <w:szCs w:val="22"/>
        </w:rPr>
        <w:t xml:space="preserve">Za dostavo opreme in montažnega materiala, ki sodi v dobavo po tem razpisu, poskrbi </w:t>
      </w:r>
      <w:r w:rsidR="009C23B0" w:rsidRPr="00A77191">
        <w:rPr>
          <w:rFonts w:cs="Arial"/>
          <w:szCs w:val="22"/>
        </w:rPr>
        <w:t>Izvajalec</w:t>
      </w:r>
      <w:r w:rsidRPr="00A77191">
        <w:rPr>
          <w:rFonts w:cs="Arial"/>
          <w:szCs w:val="22"/>
        </w:rPr>
        <w:t xml:space="preserve"> sam. </w:t>
      </w:r>
      <w:r w:rsidR="00412436" w:rsidRPr="00A77191">
        <w:rPr>
          <w:rFonts w:cs="Arial"/>
          <w:szCs w:val="22"/>
        </w:rPr>
        <w:t>Izvajalec je o vsakem prevzemu dolžan sestaviti zapisnik</w:t>
      </w:r>
      <w:r w:rsidR="00F610F5" w:rsidRPr="00A77191">
        <w:rPr>
          <w:rFonts w:cs="Arial"/>
          <w:szCs w:val="22"/>
        </w:rPr>
        <w:t>, ki mora biti na voljo Naročniku</w:t>
      </w:r>
      <w:r w:rsidR="00725605" w:rsidRPr="00A77191">
        <w:rPr>
          <w:rFonts w:cs="Arial"/>
          <w:szCs w:val="22"/>
        </w:rPr>
        <w:t>, če to zahteva.</w:t>
      </w:r>
    </w:p>
    <w:p w14:paraId="0E28EFB6" w14:textId="4D3CD1C3" w:rsidR="00412436" w:rsidRPr="00A77191" w:rsidRDefault="00F91ECC" w:rsidP="009103AC">
      <w:pPr>
        <w:pStyle w:val="Naslov4"/>
        <w:rPr>
          <w:rFonts w:ascii="Arial" w:hAnsi="Arial" w:cs="Arial"/>
          <w:sz w:val="22"/>
          <w:szCs w:val="22"/>
        </w:rPr>
      </w:pPr>
      <w:bookmarkStart w:id="437" w:name="_Toc315155485"/>
      <w:bookmarkStart w:id="438" w:name="_Toc317492061"/>
      <w:bookmarkStart w:id="439" w:name="_Toc319397789"/>
      <w:bookmarkStart w:id="440" w:name="_Toc321805415"/>
      <w:bookmarkStart w:id="441" w:name="_Toc484844702"/>
      <w:bookmarkStart w:id="442" w:name="_Toc484845763"/>
      <w:bookmarkStart w:id="443" w:name="_Toc485013646"/>
      <w:bookmarkStart w:id="444" w:name="_Toc494259600"/>
      <w:bookmarkStart w:id="445" w:name="_Toc498969775"/>
      <w:bookmarkStart w:id="446" w:name="_Toc500820146"/>
      <w:bookmarkStart w:id="447" w:name="_Toc366751206"/>
      <w:bookmarkStart w:id="448" w:name="_Toc367110700"/>
      <w:bookmarkStart w:id="449" w:name="_Toc411858536"/>
      <w:r w:rsidRPr="00A77191">
        <w:rPr>
          <w:rFonts w:ascii="Arial" w:hAnsi="Arial" w:cs="Arial"/>
          <w:sz w:val="22"/>
          <w:szCs w:val="22"/>
        </w:rPr>
        <w:t xml:space="preserve"> </w:t>
      </w:r>
      <w:r w:rsidR="009103AC" w:rsidRPr="00A77191">
        <w:rPr>
          <w:rFonts w:ascii="Arial" w:hAnsi="Arial" w:cs="Arial"/>
          <w:sz w:val="22"/>
          <w:szCs w:val="22"/>
        </w:rPr>
        <w:t>Skladiščenje in n</w:t>
      </w:r>
      <w:r w:rsidR="00412436" w:rsidRPr="00A77191">
        <w:rPr>
          <w:rFonts w:ascii="Arial" w:hAnsi="Arial" w:cs="Arial"/>
          <w:sz w:val="22"/>
          <w:szCs w:val="22"/>
        </w:rPr>
        <w:t>otranji transport</w:t>
      </w:r>
      <w:bookmarkEnd w:id="437"/>
      <w:bookmarkEnd w:id="438"/>
      <w:bookmarkEnd w:id="439"/>
      <w:bookmarkEnd w:id="440"/>
      <w:bookmarkEnd w:id="441"/>
      <w:bookmarkEnd w:id="442"/>
      <w:bookmarkEnd w:id="443"/>
      <w:bookmarkEnd w:id="444"/>
      <w:bookmarkEnd w:id="445"/>
      <w:bookmarkEnd w:id="446"/>
      <w:bookmarkEnd w:id="447"/>
      <w:bookmarkEnd w:id="448"/>
      <w:bookmarkEnd w:id="449"/>
    </w:p>
    <w:p w14:paraId="2B0B2750" w14:textId="0935D1EE"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bo pripravil odlagalne površine na gradbišču, opravil odlaganje opreme in skrbel za zaščito </w:t>
      </w:r>
      <w:r w:rsidR="00C2790F" w:rsidRPr="00A77191">
        <w:rPr>
          <w:rFonts w:cs="Arial"/>
          <w:szCs w:val="22"/>
        </w:rPr>
        <w:t xml:space="preserve">ter varovanje </w:t>
      </w:r>
      <w:r w:rsidR="00412436" w:rsidRPr="00A77191">
        <w:rPr>
          <w:rFonts w:cs="Arial"/>
          <w:szCs w:val="22"/>
        </w:rPr>
        <w:t xml:space="preserve">opreme. Na objektu </w:t>
      </w:r>
      <w:r w:rsidR="00C2790F" w:rsidRPr="00A77191">
        <w:rPr>
          <w:rFonts w:cs="Arial"/>
          <w:szCs w:val="22"/>
        </w:rPr>
        <w:t xml:space="preserve">po potrebi </w:t>
      </w:r>
      <w:r w:rsidR="00412436" w:rsidRPr="00A77191">
        <w:rPr>
          <w:rFonts w:cs="Arial"/>
          <w:szCs w:val="22"/>
        </w:rPr>
        <w:t>predvid</w:t>
      </w:r>
      <w:r w:rsidR="00C2790F" w:rsidRPr="00A77191">
        <w:rPr>
          <w:rFonts w:cs="Arial"/>
          <w:szCs w:val="22"/>
        </w:rPr>
        <w:t>i</w:t>
      </w:r>
      <w:r w:rsidR="00412436" w:rsidRPr="00A77191">
        <w:rPr>
          <w:rFonts w:cs="Arial"/>
          <w:szCs w:val="22"/>
        </w:rPr>
        <w:t xml:space="preserve"> posebn</w:t>
      </w:r>
      <w:r w:rsidR="00C2790F" w:rsidRPr="00A77191">
        <w:rPr>
          <w:rFonts w:cs="Arial"/>
          <w:szCs w:val="22"/>
        </w:rPr>
        <w:t>o območje</w:t>
      </w:r>
      <w:r w:rsidR="00412436" w:rsidRPr="00A77191">
        <w:rPr>
          <w:rFonts w:cs="Arial"/>
          <w:szCs w:val="22"/>
        </w:rPr>
        <w:t xml:space="preserve"> za skladiščenje opreme občutljive na zunanje vplive.</w:t>
      </w:r>
      <w:r w:rsidR="009103AC" w:rsidRPr="00A77191">
        <w:rPr>
          <w:rFonts w:cs="Arial"/>
          <w:szCs w:val="22"/>
        </w:rPr>
        <w:t xml:space="preserve"> </w:t>
      </w:r>
      <w:r w:rsidR="00412436" w:rsidRPr="00A77191">
        <w:rPr>
          <w:rFonts w:cs="Arial"/>
          <w:szCs w:val="22"/>
        </w:rPr>
        <w:t xml:space="preserve">Dinamiko transporta opreme na objektu opredeli </w:t>
      </w:r>
      <w:r w:rsidRPr="00A77191">
        <w:rPr>
          <w:rFonts w:cs="Arial"/>
          <w:szCs w:val="22"/>
        </w:rPr>
        <w:t>Izvajalec</w:t>
      </w:r>
      <w:r w:rsidR="00412436" w:rsidRPr="00A77191">
        <w:rPr>
          <w:rFonts w:cs="Arial"/>
          <w:szCs w:val="22"/>
        </w:rPr>
        <w:t>, ki z Naročnikom pravočasno usklajuje roke transporta na gradbišče oziroma delovišče.</w:t>
      </w:r>
    </w:p>
    <w:p w14:paraId="5BEDAE01" w14:textId="6132F9E4" w:rsidR="00923AB1" w:rsidRPr="00A77191" w:rsidRDefault="00923AB1" w:rsidP="00923AB1">
      <w:pPr>
        <w:rPr>
          <w:rFonts w:cs="Arial"/>
          <w:szCs w:val="22"/>
        </w:rPr>
      </w:pPr>
      <w:r w:rsidRPr="00A77191">
        <w:rPr>
          <w:rFonts w:cs="Arial"/>
          <w:szCs w:val="22"/>
        </w:rPr>
        <w:t>Izvajalec organizira skladišče na gradbišču</w:t>
      </w:r>
      <w:r w:rsidR="00811F88" w:rsidRPr="00A77191">
        <w:rPr>
          <w:rFonts w:cs="Arial"/>
          <w:szCs w:val="22"/>
        </w:rPr>
        <w:t xml:space="preserve"> ali v </w:t>
      </w:r>
      <w:r w:rsidR="00604079" w:rsidRPr="00A77191">
        <w:rPr>
          <w:rFonts w:cs="Arial"/>
          <w:szCs w:val="22"/>
        </w:rPr>
        <w:t>drugih prostorih, ki si jih zagotovi sam,</w:t>
      </w:r>
      <w:r w:rsidRPr="00A77191">
        <w:rPr>
          <w:rFonts w:cs="Arial"/>
          <w:szCs w:val="22"/>
        </w:rPr>
        <w:t xml:space="preserve"> in predvidi vse službe, ki so potrebne za skladiščenje: skladiščnika z ustreznim sistemom evidentiranja opreme v skladišču, zavarovanje skladišča, itd.  Vso opremo za eventualno tehnično varovanje skladišča zagotovi Izvajalec sam.</w:t>
      </w:r>
    </w:p>
    <w:p w14:paraId="6814C85F" w14:textId="0438BB97" w:rsidR="00412436" w:rsidRPr="00A77191" w:rsidRDefault="00412436" w:rsidP="00270C3E">
      <w:pPr>
        <w:pStyle w:val="Naslov3"/>
        <w:rPr>
          <w:rFonts w:ascii="Arial" w:hAnsi="Arial" w:cs="Arial"/>
          <w:sz w:val="22"/>
          <w:szCs w:val="22"/>
        </w:rPr>
      </w:pPr>
      <w:bookmarkStart w:id="450" w:name="_Toc311613112"/>
      <w:bookmarkStart w:id="451" w:name="_Toc311875202"/>
      <w:bookmarkStart w:id="452" w:name="_Toc315155486"/>
      <w:bookmarkStart w:id="453" w:name="_Toc317492062"/>
      <w:bookmarkStart w:id="454" w:name="_Toc319397790"/>
      <w:bookmarkStart w:id="455" w:name="_Toc321805417"/>
      <w:bookmarkStart w:id="456" w:name="_Toc484844704"/>
      <w:bookmarkStart w:id="457" w:name="_Toc484845765"/>
      <w:bookmarkStart w:id="458" w:name="_Toc485013648"/>
      <w:bookmarkStart w:id="459" w:name="_Toc494259602"/>
      <w:bookmarkStart w:id="460" w:name="_Toc498969777"/>
      <w:bookmarkStart w:id="461" w:name="_Toc500820148"/>
      <w:bookmarkStart w:id="462" w:name="_Toc366751207"/>
      <w:bookmarkStart w:id="463" w:name="_Toc367110701"/>
      <w:bookmarkStart w:id="464" w:name="_Toc411858537"/>
      <w:bookmarkStart w:id="465" w:name="_Toc789644203"/>
      <w:r w:rsidRPr="00A77191">
        <w:rPr>
          <w:rFonts w:ascii="Arial" w:hAnsi="Arial" w:cs="Arial"/>
          <w:sz w:val="22"/>
          <w:szCs w:val="22"/>
        </w:rPr>
        <w:t>Ureditev gradbišč</w:t>
      </w:r>
      <w:bookmarkEnd w:id="450"/>
      <w:bookmarkEnd w:id="451"/>
      <w:bookmarkEnd w:id="452"/>
      <w:bookmarkEnd w:id="453"/>
      <w:bookmarkEnd w:id="454"/>
      <w:bookmarkEnd w:id="455"/>
      <w:bookmarkEnd w:id="456"/>
      <w:bookmarkEnd w:id="457"/>
      <w:bookmarkEnd w:id="458"/>
      <w:bookmarkEnd w:id="459"/>
      <w:bookmarkEnd w:id="460"/>
      <w:bookmarkEnd w:id="461"/>
      <w:r w:rsidRPr="00A77191">
        <w:rPr>
          <w:rFonts w:ascii="Arial" w:hAnsi="Arial" w:cs="Arial"/>
          <w:sz w:val="22"/>
          <w:szCs w:val="22"/>
        </w:rPr>
        <w:t>a</w:t>
      </w:r>
      <w:bookmarkEnd w:id="462"/>
      <w:bookmarkEnd w:id="463"/>
      <w:bookmarkEnd w:id="464"/>
      <w:r w:rsidR="00B85C65" w:rsidRPr="00A77191">
        <w:rPr>
          <w:rFonts w:ascii="Arial" w:hAnsi="Arial" w:cs="Arial"/>
          <w:sz w:val="22"/>
          <w:szCs w:val="22"/>
        </w:rPr>
        <w:t xml:space="preserve"> in delovišča</w:t>
      </w:r>
      <w:bookmarkEnd w:id="465"/>
    </w:p>
    <w:p w14:paraId="0057C2B3" w14:textId="12E9C5B2" w:rsidR="00412436" w:rsidRPr="00A77191" w:rsidRDefault="00AA6797" w:rsidP="009103AC">
      <w:pPr>
        <w:pStyle w:val="Naslov4"/>
        <w:rPr>
          <w:rFonts w:ascii="Arial" w:hAnsi="Arial" w:cs="Arial"/>
          <w:sz w:val="22"/>
          <w:szCs w:val="22"/>
        </w:rPr>
      </w:pPr>
      <w:bookmarkStart w:id="466" w:name="_Toc311613113"/>
      <w:bookmarkStart w:id="467" w:name="_Toc311875203"/>
      <w:bookmarkStart w:id="468" w:name="_Toc315155487"/>
      <w:bookmarkStart w:id="469" w:name="_Toc317492063"/>
      <w:bookmarkStart w:id="470" w:name="_Toc319397791"/>
      <w:bookmarkStart w:id="471" w:name="_Toc321805418"/>
      <w:bookmarkStart w:id="472" w:name="_Toc484844705"/>
      <w:bookmarkStart w:id="473" w:name="_Toc484845766"/>
      <w:bookmarkStart w:id="474" w:name="_Toc485013649"/>
      <w:bookmarkStart w:id="475" w:name="_Toc494259603"/>
      <w:bookmarkStart w:id="476" w:name="_Toc498969778"/>
      <w:bookmarkStart w:id="477" w:name="_Toc500820149"/>
      <w:bookmarkStart w:id="478" w:name="_Toc366751208"/>
      <w:bookmarkStart w:id="479" w:name="_Toc367110702"/>
      <w:bookmarkStart w:id="480" w:name="_Toc411858538"/>
      <w:r w:rsidRPr="00A77191">
        <w:rPr>
          <w:rFonts w:ascii="Arial" w:hAnsi="Arial" w:cs="Arial"/>
          <w:sz w:val="22"/>
          <w:szCs w:val="22"/>
        </w:rPr>
        <w:t xml:space="preserve"> </w:t>
      </w:r>
      <w:r w:rsidR="00412436" w:rsidRPr="00A77191">
        <w:rPr>
          <w:rFonts w:ascii="Arial" w:hAnsi="Arial" w:cs="Arial"/>
          <w:sz w:val="22"/>
          <w:szCs w:val="22"/>
        </w:rPr>
        <w:t>Predpisi</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0659EBF" w14:textId="70FBDB4B" w:rsidR="00412436" w:rsidRPr="00A77191" w:rsidRDefault="009C23B0" w:rsidP="00923AB1">
      <w:pPr>
        <w:keepNext/>
        <w:rPr>
          <w:rFonts w:cs="Arial"/>
          <w:szCs w:val="22"/>
        </w:rPr>
      </w:pPr>
      <w:r w:rsidRPr="00A77191">
        <w:rPr>
          <w:rFonts w:cs="Arial"/>
          <w:szCs w:val="22"/>
        </w:rPr>
        <w:t>Izvajalec</w:t>
      </w:r>
      <w:r w:rsidR="00923AB1" w:rsidRPr="00A77191">
        <w:rPr>
          <w:rFonts w:cs="Arial"/>
          <w:szCs w:val="22"/>
        </w:rPr>
        <w:t xml:space="preserve"> </w:t>
      </w:r>
      <w:r w:rsidR="00412436" w:rsidRPr="00A77191">
        <w:rPr>
          <w:rFonts w:cs="Arial"/>
          <w:szCs w:val="22"/>
        </w:rPr>
        <w:t xml:space="preserve">mora pri ureditvi gradbišča </w:t>
      </w:r>
      <w:r w:rsidR="00633FC3" w:rsidRPr="00A77191">
        <w:rPr>
          <w:rFonts w:cs="Arial"/>
          <w:szCs w:val="22"/>
        </w:rPr>
        <w:t>in delovišča ter</w:t>
      </w:r>
      <w:r w:rsidR="00412436" w:rsidRPr="00A77191">
        <w:rPr>
          <w:rFonts w:cs="Arial"/>
          <w:szCs w:val="22"/>
        </w:rPr>
        <w:t xml:space="preserve"> izvajanju del upoštevati </w:t>
      </w:r>
      <w:r w:rsidR="00923AB1" w:rsidRPr="00A77191">
        <w:rPr>
          <w:rFonts w:cs="Arial"/>
          <w:szCs w:val="22"/>
        </w:rPr>
        <w:t xml:space="preserve">veljavno regulativo republike Slovenije in </w:t>
      </w:r>
      <w:r w:rsidR="00412436" w:rsidRPr="00A77191">
        <w:rPr>
          <w:rFonts w:cs="Arial"/>
          <w:szCs w:val="22"/>
        </w:rPr>
        <w:t>gradbiščni red, ki velja za vse Izvajalce na gradbišču.</w:t>
      </w:r>
    </w:p>
    <w:p w14:paraId="5EB3778A" w14:textId="2D520AEB" w:rsidR="00210AE8" w:rsidRPr="00A77191" w:rsidRDefault="00AA6797" w:rsidP="00210AE8">
      <w:pPr>
        <w:pStyle w:val="Naslov4"/>
        <w:rPr>
          <w:rFonts w:ascii="Arial" w:hAnsi="Arial" w:cs="Arial"/>
          <w:sz w:val="22"/>
          <w:szCs w:val="22"/>
        </w:rPr>
      </w:pPr>
      <w:r w:rsidRPr="00A77191">
        <w:rPr>
          <w:rFonts w:ascii="Arial" w:hAnsi="Arial" w:cs="Arial"/>
          <w:sz w:val="22"/>
          <w:szCs w:val="22"/>
        </w:rPr>
        <w:t xml:space="preserve"> </w:t>
      </w:r>
      <w:r w:rsidR="00210AE8" w:rsidRPr="00A77191">
        <w:rPr>
          <w:rFonts w:ascii="Arial" w:hAnsi="Arial" w:cs="Arial"/>
          <w:sz w:val="22"/>
          <w:szCs w:val="22"/>
        </w:rPr>
        <w:t>Priprava gradbišča</w:t>
      </w:r>
    </w:p>
    <w:p w14:paraId="3D52F78B" w14:textId="554BF99A" w:rsidR="00210AE8" w:rsidRPr="00A77191" w:rsidRDefault="00210AE8" w:rsidP="00210AE8">
      <w:pPr>
        <w:rPr>
          <w:rFonts w:cs="Arial"/>
          <w:szCs w:val="22"/>
        </w:rPr>
      </w:pPr>
      <w:r w:rsidRPr="00A77191">
        <w:rPr>
          <w:rFonts w:cs="Arial"/>
          <w:szCs w:val="22"/>
        </w:rPr>
        <w:t>Po potrebi bo pripravil z gramoznim materialom utrjeno površino, na kateri bo postavil začasne gradbiščne objekte:</w:t>
      </w:r>
    </w:p>
    <w:p w14:paraId="32EF5661" w14:textId="77777777" w:rsidR="00210AE8" w:rsidRPr="00A77191" w:rsidRDefault="00210AE8" w:rsidP="00210AE8">
      <w:pPr>
        <w:rPr>
          <w:rFonts w:cs="Arial"/>
          <w:szCs w:val="22"/>
        </w:rPr>
      </w:pPr>
      <w:r w:rsidRPr="00A77191">
        <w:rPr>
          <w:rFonts w:cs="Arial"/>
          <w:szCs w:val="22"/>
        </w:rPr>
        <w:t>-</w:t>
      </w:r>
      <w:r w:rsidRPr="00A77191">
        <w:rPr>
          <w:rFonts w:cs="Arial"/>
          <w:szCs w:val="22"/>
        </w:rPr>
        <w:tab/>
        <w:t>zabojnik vodstva gradbišča in nadzora,</w:t>
      </w:r>
    </w:p>
    <w:p w14:paraId="22D19AA3" w14:textId="77777777" w:rsidR="00210AE8" w:rsidRPr="00A77191" w:rsidRDefault="00210AE8" w:rsidP="00210AE8">
      <w:pPr>
        <w:rPr>
          <w:rFonts w:cs="Arial"/>
          <w:szCs w:val="22"/>
        </w:rPr>
      </w:pPr>
      <w:r w:rsidRPr="00A77191">
        <w:rPr>
          <w:rFonts w:cs="Arial"/>
          <w:szCs w:val="22"/>
        </w:rPr>
        <w:t>-</w:t>
      </w:r>
      <w:r w:rsidRPr="00A77191">
        <w:rPr>
          <w:rFonts w:cs="Arial"/>
          <w:szCs w:val="22"/>
        </w:rPr>
        <w:tab/>
        <w:t>sanitarije, garderobe,</w:t>
      </w:r>
    </w:p>
    <w:p w14:paraId="5E26190F" w14:textId="77777777" w:rsidR="00210AE8" w:rsidRPr="00A77191" w:rsidRDefault="00210AE8" w:rsidP="00210AE8">
      <w:pPr>
        <w:rPr>
          <w:rFonts w:cs="Arial"/>
          <w:szCs w:val="22"/>
        </w:rPr>
      </w:pPr>
      <w:r w:rsidRPr="00A77191">
        <w:rPr>
          <w:rFonts w:cs="Arial"/>
          <w:szCs w:val="22"/>
        </w:rPr>
        <w:t>-</w:t>
      </w:r>
      <w:r w:rsidRPr="00A77191">
        <w:rPr>
          <w:rFonts w:cs="Arial"/>
          <w:szCs w:val="22"/>
        </w:rPr>
        <w:tab/>
        <w:t>parkirišče,</w:t>
      </w:r>
    </w:p>
    <w:p w14:paraId="61F60F8D" w14:textId="6CF3C29D" w:rsidR="00210AE8" w:rsidRPr="00A77191" w:rsidRDefault="00210AE8" w:rsidP="00210AE8">
      <w:pPr>
        <w:rPr>
          <w:rFonts w:cs="Arial"/>
          <w:szCs w:val="22"/>
        </w:rPr>
      </w:pPr>
      <w:r w:rsidRPr="00A77191">
        <w:rPr>
          <w:rFonts w:cs="Arial"/>
          <w:szCs w:val="22"/>
        </w:rPr>
        <w:t>-</w:t>
      </w:r>
      <w:r w:rsidRPr="00A77191">
        <w:rPr>
          <w:rFonts w:cs="Arial"/>
          <w:szCs w:val="22"/>
        </w:rPr>
        <w:tab/>
        <w:t>skladišče in odlagališče gradbenega materiala in opreme</w:t>
      </w:r>
      <w:r w:rsidR="007D592C" w:rsidRPr="00A77191">
        <w:rPr>
          <w:rFonts w:cs="Arial"/>
          <w:szCs w:val="22"/>
        </w:rPr>
        <w:t>.</w:t>
      </w:r>
    </w:p>
    <w:p w14:paraId="37BF8271" w14:textId="77777777" w:rsidR="00210AE8" w:rsidRPr="00A77191" w:rsidRDefault="00210AE8" w:rsidP="00210AE8">
      <w:pPr>
        <w:rPr>
          <w:rFonts w:cs="Arial"/>
          <w:szCs w:val="22"/>
        </w:rPr>
      </w:pPr>
      <w:r w:rsidRPr="00A77191">
        <w:rPr>
          <w:rFonts w:cs="Arial"/>
          <w:szCs w:val="22"/>
        </w:rPr>
        <w:t>Izvajalec si bo razporeditev gradbiščnih objektov uredil glede na lastne potrebe.</w:t>
      </w:r>
    </w:p>
    <w:p w14:paraId="758AF8B2" w14:textId="0918C4CF" w:rsidR="00210AE8" w:rsidRPr="00A77191" w:rsidRDefault="009C23B0" w:rsidP="00210AE8">
      <w:pPr>
        <w:rPr>
          <w:rFonts w:cs="Arial"/>
          <w:szCs w:val="22"/>
        </w:rPr>
      </w:pPr>
      <w:r w:rsidRPr="00A77191">
        <w:rPr>
          <w:rFonts w:cs="Arial"/>
          <w:szCs w:val="22"/>
        </w:rPr>
        <w:t>Izvajalec</w:t>
      </w:r>
      <w:r w:rsidR="00210AE8" w:rsidRPr="00A77191">
        <w:rPr>
          <w:rFonts w:cs="Arial"/>
          <w:szCs w:val="22"/>
        </w:rPr>
        <w:t xml:space="preserve"> del mora pravočasno, v roku najmanj 15 koledarskih dni pred potrebnim terminom postavitve morebitnih dodatno potrebnih pomožnih objektov, zahtevati od Naročnika odobritev za njihovo postavitev. Zahtevek za odobritev mora biti primerno dokumentiran tako, da dobi Naročnik celovito informacijo.</w:t>
      </w:r>
    </w:p>
    <w:p w14:paraId="7DCA6E20" w14:textId="1642F6B8" w:rsidR="00210AE8" w:rsidRPr="00A77191" w:rsidRDefault="009C23B0" w:rsidP="00210AE8">
      <w:pPr>
        <w:rPr>
          <w:rFonts w:cs="Arial"/>
          <w:szCs w:val="22"/>
        </w:rPr>
      </w:pPr>
      <w:r w:rsidRPr="00A77191">
        <w:rPr>
          <w:rFonts w:cs="Arial"/>
          <w:szCs w:val="22"/>
        </w:rPr>
        <w:t>Izvajalec</w:t>
      </w:r>
      <w:r w:rsidR="00210AE8" w:rsidRPr="00A77191">
        <w:rPr>
          <w:rFonts w:cs="Arial"/>
          <w:szCs w:val="22"/>
        </w:rPr>
        <w:t xml:space="preserve"> ne sme brez odobritve Naročnika podreti nobenega drevesa ali kakor koli drugače posegati v okolje in gradbiščno infrastrukturo.</w:t>
      </w:r>
    </w:p>
    <w:p w14:paraId="172815E1" w14:textId="53308B26" w:rsidR="00A0179F" w:rsidRPr="00A77191" w:rsidRDefault="00AA6797" w:rsidP="00A0179F">
      <w:pPr>
        <w:pStyle w:val="Naslov4"/>
        <w:rPr>
          <w:rFonts w:ascii="Arial" w:hAnsi="Arial" w:cs="Arial"/>
          <w:sz w:val="22"/>
          <w:szCs w:val="22"/>
        </w:rPr>
      </w:pPr>
      <w:r w:rsidRPr="00A77191">
        <w:rPr>
          <w:rFonts w:ascii="Arial" w:hAnsi="Arial" w:cs="Arial"/>
          <w:sz w:val="22"/>
          <w:szCs w:val="22"/>
        </w:rPr>
        <w:lastRenderedPageBreak/>
        <w:t xml:space="preserve"> </w:t>
      </w:r>
      <w:r w:rsidR="00A0179F" w:rsidRPr="00A77191">
        <w:rPr>
          <w:rFonts w:ascii="Arial" w:hAnsi="Arial" w:cs="Arial"/>
          <w:sz w:val="22"/>
          <w:szCs w:val="22"/>
        </w:rPr>
        <w:t>Odvoz odpadkov</w:t>
      </w:r>
    </w:p>
    <w:p w14:paraId="060F4541" w14:textId="21FFA931"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na svoje stroške sproti odvažati odpadni material.</w:t>
      </w:r>
    </w:p>
    <w:p w14:paraId="4AFF719D" w14:textId="39958496" w:rsidR="00412436" w:rsidRPr="00A77191" w:rsidRDefault="008C250E" w:rsidP="00923AB1">
      <w:pPr>
        <w:pStyle w:val="Naslov4"/>
        <w:rPr>
          <w:rFonts w:ascii="Arial" w:hAnsi="Arial" w:cs="Arial"/>
          <w:sz w:val="22"/>
          <w:szCs w:val="22"/>
        </w:rPr>
      </w:pPr>
      <w:bookmarkStart w:id="481" w:name="_Toc311613114"/>
      <w:bookmarkStart w:id="482" w:name="_Toc311875204"/>
      <w:bookmarkStart w:id="483" w:name="_Toc315155488"/>
      <w:bookmarkStart w:id="484" w:name="_Toc317492064"/>
      <w:bookmarkStart w:id="485" w:name="_Toc319397792"/>
      <w:bookmarkStart w:id="486" w:name="_Toc321805419"/>
      <w:bookmarkStart w:id="487" w:name="_Toc484844706"/>
      <w:bookmarkStart w:id="488" w:name="_Toc484845767"/>
      <w:bookmarkStart w:id="489" w:name="_Toc485013650"/>
      <w:bookmarkStart w:id="490" w:name="_Toc494259604"/>
      <w:bookmarkStart w:id="491" w:name="_Toc498969779"/>
      <w:bookmarkStart w:id="492" w:name="_Toc500820150"/>
      <w:bookmarkStart w:id="493" w:name="_Toc366751209"/>
      <w:bookmarkStart w:id="494" w:name="_Toc367110703"/>
      <w:bookmarkStart w:id="495" w:name="_Toc411858539"/>
      <w:r w:rsidRPr="00A77191">
        <w:rPr>
          <w:rFonts w:ascii="Arial" w:hAnsi="Arial" w:cs="Arial"/>
          <w:sz w:val="22"/>
          <w:szCs w:val="22"/>
        </w:rPr>
        <w:t xml:space="preserve"> </w:t>
      </w:r>
      <w:r w:rsidR="00412436" w:rsidRPr="00A77191">
        <w:rPr>
          <w:rFonts w:ascii="Arial" w:hAnsi="Arial" w:cs="Arial"/>
          <w:sz w:val="22"/>
          <w:szCs w:val="22"/>
        </w:rPr>
        <w:t>Dostop na gradbišče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275D825" w14:textId="620BFF88" w:rsidR="00210AE8" w:rsidRPr="00A77191" w:rsidRDefault="00210AE8" w:rsidP="00210AE8">
      <w:pPr>
        <w:rPr>
          <w:rFonts w:cs="Arial"/>
          <w:szCs w:val="22"/>
        </w:rPr>
      </w:pPr>
      <w:r w:rsidRPr="00A77191">
        <w:rPr>
          <w:rFonts w:cs="Arial"/>
          <w:szCs w:val="22"/>
        </w:rPr>
        <w:t xml:space="preserve">Glavni dostop </w:t>
      </w:r>
      <w:r w:rsidR="00B85C65" w:rsidRPr="00A77191">
        <w:rPr>
          <w:rFonts w:cs="Arial"/>
          <w:szCs w:val="22"/>
        </w:rPr>
        <w:t xml:space="preserve">je opisan v oglavju </w:t>
      </w:r>
      <w:r w:rsidR="00882A18" w:rsidRPr="00A77191">
        <w:rPr>
          <w:rFonts w:cs="Arial"/>
          <w:szCs w:val="22"/>
        </w:rPr>
        <w:fldChar w:fldCharType="begin"/>
      </w:r>
      <w:r w:rsidR="00882A18" w:rsidRPr="00A77191">
        <w:rPr>
          <w:rFonts w:cs="Arial"/>
          <w:szCs w:val="22"/>
        </w:rPr>
        <w:instrText xml:space="preserve"> REF _Ref157683337 \r \h </w:instrText>
      </w:r>
      <w:r w:rsidR="003D3474" w:rsidRPr="00A77191">
        <w:rPr>
          <w:rFonts w:cs="Arial"/>
          <w:szCs w:val="22"/>
        </w:rPr>
        <w:instrText xml:space="preserve"> \* MERGEFORMAT </w:instrText>
      </w:r>
      <w:r w:rsidR="00882A18" w:rsidRPr="00A77191">
        <w:rPr>
          <w:rFonts w:cs="Arial"/>
          <w:szCs w:val="22"/>
        </w:rPr>
      </w:r>
      <w:r w:rsidR="00882A18" w:rsidRPr="00A77191">
        <w:rPr>
          <w:rFonts w:cs="Arial"/>
          <w:szCs w:val="22"/>
        </w:rPr>
        <w:fldChar w:fldCharType="separate"/>
      </w:r>
      <w:r w:rsidR="00B51211" w:rsidRPr="00A77191">
        <w:rPr>
          <w:rFonts w:cs="Arial"/>
          <w:szCs w:val="22"/>
        </w:rPr>
        <w:t>3.4.5.1</w:t>
      </w:r>
      <w:r w:rsidR="00882A18" w:rsidRPr="00A77191">
        <w:rPr>
          <w:rFonts w:cs="Arial"/>
          <w:szCs w:val="22"/>
        </w:rPr>
        <w:fldChar w:fldCharType="end"/>
      </w:r>
      <w:r w:rsidR="00882A18" w:rsidRPr="00A77191">
        <w:rPr>
          <w:rFonts w:cs="Arial"/>
          <w:szCs w:val="22"/>
        </w:rPr>
        <w:t>.</w:t>
      </w:r>
    </w:p>
    <w:p w14:paraId="44B66170" w14:textId="4F3D22B4"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mora za dostop uporabljati obstoječe dostopne poti do gradbišča in obstoječe transportne poti znotraj gradbišča.</w:t>
      </w:r>
    </w:p>
    <w:p w14:paraId="23C4D184" w14:textId="776929B4" w:rsidR="00412436" w:rsidRPr="00A77191" w:rsidRDefault="00412436" w:rsidP="00412436">
      <w:pPr>
        <w:rPr>
          <w:rFonts w:cs="Arial"/>
          <w:szCs w:val="22"/>
        </w:rPr>
      </w:pPr>
      <w:r w:rsidRPr="00A77191">
        <w:rPr>
          <w:rFonts w:cs="Arial"/>
          <w:szCs w:val="22"/>
        </w:rPr>
        <w:t xml:space="preserve">Če bi </w:t>
      </w:r>
      <w:r w:rsidR="009C23B0" w:rsidRPr="00A77191">
        <w:rPr>
          <w:rFonts w:cs="Arial"/>
          <w:szCs w:val="22"/>
        </w:rPr>
        <w:t>Izvajalec</w:t>
      </w:r>
      <w:r w:rsidR="00923AB1" w:rsidRPr="00A77191">
        <w:rPr>
          <w:rFonts w:cs="Arial"/>
          <w:szCs w:val="22"/>
        </w:rPr>
        <w:t xml:space="preserve"> </w:t>
      </w:r>
      <w:r w:rsidRPr="00A77191">
        <w:rPr>
          <w:rFonts w:cs="Arial"/>
          <w:szCs w:val="22"/>
        </w:rPr>
        <w:t>v katerikoli stopnji izvajanja del potreboval dodaten dostop ali zaradi montažnih del zaprl kakšno od obstoječih dostopnih poti ali drugo pot znotraj gradbišča, mora s pomočjo Naročnika od ustreznih Upravnih organov pridobiti dovoljenje za to, če je to potrebno.</w:t>
      </w:r>
    </w:p>
    <w:p w14:paraId="50A687E6" w14:textId="1871E830" w:rsidR="00412436" w:rsidRPr="00A77191" w:rsidRDefault="00412436" w:rsidP="00412436">
      <w:pPr>
        <w:rPr>
          <w:rFonts w:cs="Arial"/>
          <w:szCs w:val="22"/>
        </w:rPr>
      </w:pPr>
      <w:r w:rsidRPr="00A77191">
        <w:rPr>
          <w:rFonts w:cs="Arial"/>
          <w:szCs w:val="22"/>
        </w:rPr>
        <w:t xml:space="preserve">Vsako morebitno oviranje transportnih poti na gradbišču ali do njega mora </w:t>
      </w:r>
      <w:r w:rsidR="009C23B0" w:rsidRPr="00A77191">
        <w:rPr>
          <w:rFonts w:cs="Arial"/>
          <w:szCs w:val="22"/>
        </w:rPr>
        <w:t>Izvajalec</w:t>
      </w:r>
      <w:r w:rsidR="00923AB1" w:rsidRPr="00A77191">
        <w:rPr>
          <w:rFonts w:cs="Arial"/>
          <w:szCs w:val="22"/>
        </w:rPr>
        <w:t xml:space="preserve"> </w:t>
      </w:r>
      <w:r w:rsidRPr="00A77191">
        <w:rPr>
          <w:rFonts w:cs="Arial"/>
          <w:szCs w:val="22"/>
        </w:rPr>
        <w:t xml:space="preserve">vsaj 7 delovnih dni pred dogodkom najaviti </w:t>
      </w:r>
      <w:r w:rsidR="00923AB1" w:rsidRPr="00A77191">
        <w:rPr>
          <w:rFonts w:cs="Arial"/>
          <w:szCs w:val="22"/>
        </w:rPr>
        <w:t xml:space="preserve">nadzorniku </w:t>
      </w:r>
      <w:r w:rsidRPr="00A77191">
        <w:rPr>
          <w:rFonts w:cs="Arial"/>
          <w:szCs w:val="22"/>
        </w:rPr>
        <w:t>Naročnik</w:t>
      </w:r>
      <w:r w:rsidR="00923AB1" w:rsidRPr="00A77191">
        <w:rPr>
          <w:rFonts w:cs="Arial"/>
          <w:szCs w:val="22"/>
        </w:rPr>
        <w:t xml:space="preserve">a </w:t>
      </w:r>
      <w:r w:rsidRPr="00A77191">
        <w:rPr>
          <w:rFonts w:cs="Arial"/>
          <w:szCs w:val="22"/>
        </w:rPr>
        <w:t xml:space="preserve">in dela uskladiti z ostalimi </w:t>
      </w:r>
      <w:r w:rsidR="00923AB1" w:rsidRPr="00A77191">
        <w:rPr>
          <w:rFonts w:cs="Arial"/>
          <w:szCs w:val="22"/>
        </w:rPr>
        <w:t>i</w:t>
      </w:r>
      <w:r w:rsidRPr="00A77191">
        <w:rPr>
          <w:rFonts w:cs="Arial"/>
          <w:szCs w:val="22"/>
        </w:rPr>
        <w:t>zvajalci.</w:t>
      </w:r>
    </w:p>
    <w:p w14:paraId="1FB85F51" w14:textId="47325C18" w:rsidR="00412436" w:rsidRPr="00A77191" w:rsidRDefault="00412436" w:rsidP="00412436">
      <w:pPr>
        <w:rPr>
          <w:rFonts w:cs="Arial"/>
          <w:szCs w:val="22"/>
        </w:rPr>
      </w:pPr>
      <w:r w:rsidRPr="00A77191">
        <w:rPr>
          <w:rFonts w:cs="Arial"/>
          <w:szCs w:val="22"/>
        </w:rPr>
        <w:t xml:space="preserve">Za vse smerokaze in table, ki jih bo </w:t>
      </w:r>
      <w:r w:rsidR="009C23B0" w:rsidRPr="00A77191">
        <w:rPr>
          <w:rFonts w:cs="Arial"/>
          <w:szCs w:val="22"/>
        </w:rPr>
        <w:t>Izvajalec</w:t>
      </w:r>
      <w:r w:rsidR="00923AB1" w:rsidRPr="00A77191">
        <w:rPr>
          <w:rFonts w:cs="Arial"/>
          <w:szCs w:val="22"/>
        </w:rPr>
        <w:t xml:space="preserve"> </w:t>
      </w:r>
      <w:r w:rsidRPr="00A77191">
        <w:rPr>
          <w:rFonts w:cs="Arial"/>
          <w:szCs w:val="22"/>
        </w:rPr>
        <w:t xml:space="preserve">postavil na gradbišču, mora </w:t>
      </w:r>
      <w:r w:rsidR="009C23B0" w:rsidRPr="00A77191">
        <w:rPr>
          <w:rFonts w:cs="Arial"/>
          <w:szCs w:val="22"/>
        </w:rPr>
        <w:t>Izvajalec</w:t>
      </w:r>
      <w:r w:rsidR="00923AB1" w:rsidRPr="00A77191">
        <w:rPr>
          <w:rFonts w:cs="Arial"/>
          <w:szCs w:val="22"/>
        </w:rPr>
        <w:t xml:space="preserve"> </w:t>
      </w:r>
      <w:r w:rsidRPr="00A77191">
        <w:rPr>
          <w:rFonts w:cs="Arial"/>
          <w:szCs w:val="22"/>
        </w:rPr>
        <w:t>pred postavitvijo pridobiti od Naročnika pisno odobritev.</w:t>
      </w:r>
    </w:p>
    <w:p w14:paraId="56EBBD03" w14:textId="380C3C0B" w:rsidR="00412436" w:rsidRPr="00A77191" w:rsidRDefault="008C250E" w:rsidP="007A45EA">
      <w:pPr>
        <w:pStyle w:val="Naslov4"/>
        <w:rPr>
          <w:rFonts w:ascii="Arial" w:hAnsi="Arial" w:cs="Arial"/>
          <w:sz w:val="22"/>
          <w:szCs w:val="22"/>
        </w:rPr>
      </w:pPr>
      <w:bookmarkStart w:id="496" w:name="_Toc311613117"/>
      <w:bookmarkStart w:id="497" w:name="_Toc311875207"/>
      <w:bookmarkStart w:id="498" w:name="_Toc315155491"/>
      <w:bookmarkStart w:id="499" w:name="_Toc317492067"/>
      <w:bookmarkStart w:id="500" w:name="_Toc319397795"/>
      <w:bookmarkStart w:id="501" w:name="_Toc321805422"/>
      <w:bookmarkStart w:id="502" w:name="_Toc484844709"/>
      <w:bookmarkStart w:id="503" w:name="_Toc484845770"/>
      <w:bookmarkStart w:id="504" w:name="_Toc485013653"/>
      <w:bookmarkStart w:id="505" w:name="_Toc494259607"/>
      <w:bookmarkStart w:id="506" w:name="_Toc498969782"/>
      <w:bookmarkStart w:id="507" w:name="_Toc500820153"/>
      <w:bookmarkStart w:id="508" w:name="_Toc366751212"/>
      <w:bookmarkStart w:id="509" w:name="_Toc367110706"/>
      <w:bookmarkStart w:id="510" w:name="_Toc411858542"/>
      <w:r w:rsidRPr="00A77191">
        <w:rPr>
          <w:rFonts w:ascii="Arial" w:hAnsi="Arial" w:cs="Arial"/>
          <w:sz w:val="22"/>
          <w:szCs w:val="22"/>
        </w:rPr>
        <w:t xml:space="preserve"> </w:t>
      </w:r>
      <w:r w:rsidR="00412436" w:rsidRPr="00A77191">
        <w:rPr>
          <w:rFonts w:ascii="Arial" w:hAnsi="Arial" w:cs="Arial"/>
          <w:sz w:val="22"/>
          <w:szCs w:val="22"/>
        </w:rPr>
        <w:t>Namestitev osebja in prehrana</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2CBEF448" w14:textId="2B8B9BC5" w:rsidR="00412436" w:rsidRPr="00A77191" w:rsidRDefault="009C23B0" w:rsidP="00412436">
      <w:pPr>
        <w:rPr>
          <w:rFonts w:cs="Arial"/>
          <w:szCs w:val="22"/>
        </w:rPr>
      </w:pPr>
      <w:r w:rsidRPr="00A77191">
        <w:rPr>
          <w:rFonts w:cs="Arial"/>
          <w:szCs w:val="22"/>
        </w:rPr>
        <w:t>Izvajalec</w:t>
      </w:r>
      <w:r w:rsidR="007A45EA" w:rsidRPr="00A77191">
        <w:rPr>
          <w:rFonts w:cs="Arial"/>
          <w:szCs w:val="22"/>
        </w:rPr>
        <w:t xml:space="preserve"> </w:t>
      </w:r>
      <w:r w:rsidR="00412436" w:rsidRPr="00A77191">
        <w:rPr>
          <w:rFonts w:cs="Arial"/>
          <w:szCs w:val="22"/>
        </w:rPr>
        <w:t xml:space="preserve">mora poskrbeti za namestitev in prehrano svojega osebja. </w:t>
      </w:r>
      <w:r w:rsidR="00E2786F" w:rsidRPr="00A77191">
        <w:rPr>
          <w:rFonts w:cs="Arial"/>
          <w:szCs w:val="22"/>
        </w:rPr>
        <w:t xml:space="preserve">Zagotoviti si mora tudi potrebne količine pitne vode. </w:t>
      </w:r>
      <w:r w:rsidRPr="00A77191">
        <w:rPr>
          <w:rFonts w:cs="Arial"/>
          <w:szCs w:val="22"/>
        </w:rPr>
        <w:t>Izvajalec</w:t>
      </w:r>
      <w:r w:rsidR="007A45EA" w:rsidRPr="00A77191">
        <w:rPr>
          <w:rFonts w:cs="Arial"/>
          <w:szCs w:val="22"/>
        </w:rPr>
        <w:t xml:space="preserve"> </w:t>
      </w:r>
      <w:r w:rsidR="00412436" w:rsidRPr="00A77191">
        <w:rPr>
          <w:rFonts w:cs="Arial"/>
          <w:szCs w:val="22"/>
        </w:rPr>
        <w:t xml:space="preserve">mora za namestitev svojega osebja poskrbeti na svoje stroške. </w:t>
      </w:r>
    </w:p>
    <w:p w14:paraId="34AE3FFB" w14:textId="25E38E30" w:rsidR="00412436" w:rsidRPr="00A77191" w:rsidRDefault="009C23B0" w:rsidP="00412436">
      <w:pPr>
        <w:rPr>
          <w:rFonts w:cs="Arial"/>
          <w:szCs w:val="22"/>
        </w:rPr>
      </w:pPr>
      <w:r w:rsidRPr="00A77191">
        <w:rPr>
          <w:rFonts w:cs="Arial"/>
          <w:szCs w:val="22"/>
        </w:rPr>
        <w:t>Izvajalec</w:t>
      </w:r>
      <w:r w:rsidR="007A45EA" w:rsidRPr="00A77191">
        <w:rPr>
          <w:rFonts w:cs="Arial"/>
          <w:szCs w:val="22"/>
        </w:rPr>
        <w:t xml:space="preserve"> </w:t>
      </w:r>
      <w:r w:rsidR="00412436" w:rsidRPr="00A77191">
        <w:rPr>
          <w:rFonts w:cs="Arial"/>
          <w:szCs w:val="22"/>
        </w:rPr>
        <w:t>mora na svoje stroške organizirati in izvajati tudi potrebni lokalni transport osebja na gradbišče in prehrano med izvajanjem del.</w:t>
      </w:r>
    </w:p>
    <w:p w14:paraId="12548799" w14:textId="48684BC3" w:rsidR="00412436" w:rsidRPr="00A77191" w:rsidRDefault="008C250E" w:rsidP="007A45EA">
      <w:pPr>
        <w:pStyle w:val="Naslov4"/>
        <w:rPr>
          <w:rFonts w:ascii="Arial" w:hAnsi="Arial" w:cs="Arial"/>
          <w:sz w:val="22"/>
          <w:szCs w:val="22"/>
        </w:rPr>
      </w:pPr>
      <w:bookmarkStart w:id="511" w:name="_Toc311613122"/>
      <w:bookmarkStart w:id="512" w:name="_Toc311875212"/>
      <w:bookmarkStart w:id="513" w:name="_Toc315155496"/>
      <w:bookmarkStart w:id="514" w:name="_Toc317492072"/>
      <w:bookmarkStart w:id="515" w:name="_Toc319397800"/>
      <w:bookmarkStart w:id="516" w:name="_Toc321805427"/>
      <w:bookmarkStart w:id="517" w:name="_Toc484844714"/>
      <w:bookmarkStart w:id="518" w:name="_Toc484845775"/>
      <w:bookmarkStart w:id="519" w:name="_Toc485013658"/>
      <w:bookmarkStart w:id="520" w:name="_Toc494259614"/>
      <w:bookmarkStart w:id="521" w:name="_Toc498969789"/>
      <w:bookmarkStart w:id="522" w:name="_Toc500820160"/>
      <w:bookmarkStart w:id="523" w:name="_Toc366751215"/>
      <w:bookmarkStart w:id="524" w:name="_Toc367110709"/>
      <w:bookmarkStart w:id="525" w:name="_Toc411858545"/>
      <w:bookmarkEnd w:id="511"/>
      <w:r w:rsidRPr="00A77191">
        <w:rPr>
          <w:rFonts w:ascii="Arial" w:hAnsi="Arial" w:cs="Arial"/>
          <w:sz w:val="22"/>
          <w:szCs w:val="22"/>
        </w:rPr>
        <w:t xml:space="preserve"> </w:t>
      </w:r>
      <w:r w:rsidR="00412436" w:rsidRPr="00A77191">
        <w:rPr>
          <w:rFonts w:ascii="Arial" w:hAnsi="Arial" w:cs="Arial"/>
          <w:sz w:val="22"/>
          <w:szCs w:val="22"/>
        </w:rPr>
        <w:t>Komunikacij</w:t>
      </w:r>
      <w:bookmarkEnd w:id="512"/>
      <w:bookmarkEnd w:id="513"/>
      <w:bookmarkEnd w:id="514"/>
      <w:bookmarkEnd w:id="515"/>
      <w:bookmarkEnd w:id="516"/>
      <w:bookmarkEnd w:id="517"/>
      <w:bookmarkEnd w:id="518"/>
      <w:bookmarkEnd w:id="519"/>
      <w:bookmarkEnd w:id="520"/>
      <w:bookmarkEnd w:id="521"/>
      <w:bookmarkEnd w:id="522"/>
      <w:r w:rsidR="00412436" w:rsidRPr="00A77191">
        <w:rPr>
          <w:rFonts w:ascii="Arial" w:hAnsi="Arial" w:cs="Arial"/>
          <w:sz w:val="22"/>
          <w:szCs w:val="22"/>
        </w:rPr>
        <w:t>ska oprema</w:t>
      </w:r>
      <w:bookmarkEnd w:id="523"/>
      <w:bookmarkEnd w:id="524"/>
      <w:bookmarkEnd w:id="525"/>
    </w:p>
    <w:p w14:paraId="4FE2AED4" w14:textId="25D29511" w:rsidR="00412436" w:rsidRPr="00A77191" w:rsidRDefault="00412436" w:rsidP="00412436">
      <w:pPr>
        <w:rPr>
          <w:rFonts w:cs="Arial"/>
          <w:szCs w:val="22"/>
        </w:rPr>
      </w:pPr>
      <w:r w:rsidRPr="00A77191">
        <w:rPr>
          <w:rFonts w:cs="Arial"/>
          <w:szCs w:val="22"/>
        </w:rPr>
        <w:t xml:space="preserve">Fiksno in prenosno komunikacijsko opremo, potrebno pri montaži in preizkušanju ter v gradbiščnih pisarnah si mora </w:t>
      </w:r>
      <w:r w:rsidR="009C23B0" w:rsidRPr="00A77191">
        <w:rPr>
          <w:rFonts w:cs="Arial"/>
          <w:szCs w:val="22"/>
        </w:rPr>
        <w:t>Izvajalec</w:t>
      </w:r>
      <w:r w:rsidRPr="00A77191">
        <w:rPr>
          <w:rFonts w:cs="Arial"/>
          <w:szCs w:val="22"/>
        </w:rPr>
        <w:t xml:space="preserve"> organizirati sam.</w:t>
      </w:r>
    </w:p>
    <w:p w14:paraId="0233059C" w14:textId="642F428B" w:rsidR="00412436" w:rsidRPr="00A77191" w:rsidRDefault="008C250E" w:rsidP="007A45EA">
      <w:pPr>
        <w:pStyle w:val="Naslov4"/>
        <w:rPr>
          <w:rFonts w:ascii="Arial" w:hAnsi="Arial" w:cs="Arial"/>
          <w:sz w:val="22"/>
          <w:szCs w:val="22"/>
        </w:rPr>
      </w:pPr>
      <w:bookmarkStart w:id="526" w:name="_Toc311875213"/>
      <w:bookmarkStart w:id="527" w:name="_Toc315155497"/>
      <w:bookmarkStart w:id="528" w:name="_Toc317492073"/>
      <w:bookmarkStart w:id="529" w:name="_Toc319397801"/>
      <w:bookmarkStart w:id="530" w:name="_Toc321805428"/>
      <w:bookmarkStart w:id="531" w:name="_Toc484844715"/>
      <w:bookmarkStart w:id="532" w:name="_Toc484845776"/>
      <w:bookmarkStart w:id="533" w:name="_Toc485013659"/>
      <w:bookmarkStart w:id="534" w:name="_Toc494259615"/>
      <w:bookmarkStart w:id="535" w:name="_Toc498969790"/>
      <w:bookmarkStart w:id="536" w:name="_Toc500820161"/>
      <w:bookmarkStart w:id="537" w:name="_Toc366751216"/>
      <w:bookmarkStart w:id="538" w:name="_Toc367110710"/>
      <w:bookmarkStart w:id="539" w:name="_Toc411858546"/>
      <w:r w:rsidRPr="00A77191">
        <w:rPr>
          <w:rFonts w:ascii="Arial" w:hAnsi="Arial" w:cs="Arial"/>
          <w:sz w:val="22"/>
          <w:szCs w:val="22"/>
        </w:rPr>
        <w:t xml:space="preserve"> </w:t>
      </w:r>
      <w:r w:rsidR="00412436" w:rsidRPr="00A77191">
        <w:rPr>
          <w:rFonts w:ascii="Arial" w:hAnsi="Arial" w:cs="Arial"/>
          <w:sz w:val="22"/>
          <w:szCs w:val="22"/>
        </w:rPr>
        <w:t>Sanitarije in higiena</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7A6AE764" w14:textId="1AAD678C"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odgovoren za to, da bo</w:t>
      </w:r>
      <w:r w:rsidR="007A45EA" w:rsidRPr="00A77191">
        <w:rPr>
          <w:rFonts w:cs="Arial"/>
          <w:szCs w:val="22"/>
        </w:rPr>
        <w:t>do njegova delovišča</w:t>
      </w:r>
      <w:r w:rsidR="00412436" w:rsidRPr="00A77191">
        <w:rPr>
          <w:rFonts w:cs="Arial"/>
          <w:szCs w:val="22"/>
        </w:rPr>
        <w:t xml:space="preserve"> ves čas gradnje v higiensko neoporečnem stanju.</w:t>
      </w:r>
    </w:p>
    <w:p w14:paraId="723BF099" w14:textId="096A2C72" w:rsidR="00412436" w:rsidRPr="00A77191" w:rsidRDefault="00412436" w:rsidP="00412436">
      <w:pPr>
        <w:rPr>
          <w:rFonts w:cs="Arial"/>
          <w:szCs w:val="22"/>
        </w:rPr>
      </w:pPr>
      <w:r w:rsidRPr="00A77191">
        <w:rPr>
          <w:rFonts w:cs="Arial"/>
          <w:szCs w:val="22"/>
        </w:rPr>
        <w:t xml:space="preserve">Na gradbišču </w:t>
      </w:r>
      <w:r w:rsidR="00210AE8" w:rsidRPr="00A77191">
        <w:rPr>
          <w:rFonts w:cs="Arial"/>
          <w:szCs w:val="22"/>
        </w:rPr>
        <w:t xml:space="preserve">ne </w:t>
      </w:r>
      <w:r w:rsidRPr="00A77191">
        <w:rPr>
          <w:rFonts w:cs="Arial"/>
          <w:szCs w:val="22"/>
        </w:rPr>
        <w:t xml:space="preserve">obstaja osnovna sanitarna oprema. </w:t>
      </w:r>
      <w:r w:rsidR="00210AE8" w:rsidRPr="00A77191">
        <w:rPr>
          <w:rFonts w:cs="Arial"/>
          <w:szCs w:val="22"/>
        </w:rPr>
        <w:t xml:space="preserve">Vodovodni priključek za potrebe gradbišča ni predviden. </w:t>
      </w:r>
      <w:r w:rsidR="009C23B0" w:rsidRPr="00A77191">
        <w:rPr>
          <w:rFonts w:cs="Arial"/>
          <w:szCs w:val="22"/>
        </w:rPr>
        <w:t>Izvajalec</w:t>
      </w:r>
      <w:r w:rsidRPr="00A77191">
        <w:rPr>
          <w:rFonts w:cs="Arial"/>
          <w:szCs w:val="22"/>
        </w:rPr>
        <w:t xml:space="preserve">  mora poskrbeti za sanitarne vozle za potrebe svojega osebja. Za namestitev teh mora dobiti poprej pisni pristanek Naročnika.</w:t>
      </w:r>
    </w:p>
    <w:p w14:paraId="4A0223AB" w14:textId="0418AC03" w:rsidR="00412436" w:rsidRPr="00A77191" w:rsidRDefault="008C250E" w:rsidP="007A45EA">
      <w:pPr>
        <w:pStyle w:val="Naslov4"/>
        <w:rPr>
          <w:rFonts w:ascii="Arial" w:hAnsi="Arial" w:cs="Arial"/>
          <w:sz w:val="22"/>
          <w:szCs w:val="22"/>
        </w:rPr>
      </w:pPr>
      <w:bookmarkStart w:id="540" w:name="_Toc411858547"/>
      <w:r w:rsidRPr="00A77191">
        <w:rPr>
          <w:rFonts w:ascii="Arial" w:hAnsi="Arial" w:cs="Arial"/>
          <w:sz w:val="22"/>
          <w:szCs w:val="22"/>
        </w:rPr>
        <w:t xml:space="preserve"> </w:t>
      </w:r>
      <w:r w:rsidR="00412436" w:rsidRPr="00A77191">
        <w:rPr>
          <w:rFonts w:ascii="Arial" w:hAnsi="Arial" w:cs="Arial"/>
          <w:sz w:val="22"/>
          <w:szCs w:val="22"/>
        </w:rPr>
        <w:t>Električna energija na gradbišču</w:t>
      </w:r>
      <w:bookmarkEnd w:id="540"/>
    </w:p>
    <w:p w14:paraId="38F01AC0" w14:textId="24EF2DA8" w:rsidR="00BB27A1" w:rsidRPr="00A77191" w:rsidRDefault="00BB27A1" w:rsidP="00210AE8">
      <w:pPr>
        <w:rPr>
          <w:rFonts w:cs="Arial"/>
          <w:szCs w:val="22"/>
        </w:rPr>
      </w:pPr>
      <w:r w:rsidRPr="00A77191">
        <w:rPr>
          <w:rFonts w:cs="Arial"/>
          <w:szCs w:val="22"/>
        </w:rPr>
        <w:t xml:space="preserve">Gradbišče ne bo priključeno na javno električno omrežje. Električno energijo si po potrebi priskrbi izvajalec sam. </w:t>
      </w:r>
    </w:p>
    <w:p w14:paraId="3A2607A8" w14:textId="418B9694" w:rsidR="00412436" w:rsidRPr="00A77191" w:rsidRDefault="008C250E" w:rsidP="007A45EA">
      <w:pPr>
        <w:pStyle w:val="Naslov4"/>
        <w:rPr>
          <w:rFonts w:ascii="Arial" w:hAnsi="Arial" w:cs="Arial"/>
          <w:sz w:val="22"/>
          <w:szCs w:val="22"/>
        </w:rPr>
      </w:pPr>
      <w:bookmarkStart w:id="541" w:name="_Toc311875214"/>
      <w:bookmarkStart w:id="542" w:name="_Toc315155498"/>
      <w:bookmarkStart w:id="543" w:name="_Toc317492074"/>
      <w:bookmarkStart w:id="544" w:name="_Toc319397802"/>
      <w:bookmarkStart w:id="545" w:name="_Toc321805429"/>
      <w:bookmarkStart w:id="546" w:name="_Toc484844716"/>
      <w:bookmarkStart w:id="547" w:name="_Toc484845777"/>
      <w:bookmarkStart w:id="548" w:name="_Toc485013660"/>
      <w:bookmarkStart w:id="549" w:name="_Toc494259616"/>
      <w:bookmarkStart w:id="550" w:name="_Toc498969791"/>
      <w:bookmarkStart w:id="551" w:name="_Toc500820162"/>
      <w:bookmarkStart w:id="552" w:name="_Toc366751217"/>
      <w:bookmarkStart w:id="553" w:name="_Toc367110711"/>
      <w:bookmarkStart w:id="554" w:name="_Toc411858548"/>
      <w:r w:rsidRPr="00A77191">
        <w:rPr>
          <w:rFonts w:ascii="Arial" w:hAnsi="Arial" w:cs="Arial"/>
          <w:sz w:val="22"/>
          <w:szCs w:val="22"/>
        </w:rPr>
        <w:lastRenderedPageBreak/>
        <w:t xml:space="preserve"> </w:t>
      </w:r>
      <w:r w:rsidR="00412436" w:rsidRPr="00A77191">
        <w:rPr>
          <w:rFonts w:ascii="Arial" w:hAnsi="Arial" w:cs="Arial"/>
          <w:sz w:val="22"/>
          <w:szCs w:val="22"/>
        </w:rPr>
        <w:t>Prva medicinska pomoč</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6000971D" w14:textId="1BF0CDFD"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dolžan za svoje delavce poskrbeti za organizacijo nujne prve pomoči na deloviščih.</w:t>
      </w:r>
    </w:p>
    <w:p w14:paraId="1A61DEB9" w14:textId="77777777" w:rsidR="00412436" w:rsidRPr="00A77191" w:rsidRDefault="00412436" w:rsidP="007A45EA">
      <w:pPr>
        <w:pStyle w:val="Naslov4"/>
        <w:rPr>
          <w:rFonts w:ascii="Arial" w:hAnsi="Arial" w:cs="Arial"/>
          <w:sz w:val="22"/>
          <w:szCs w:val="22"/>
        </w:rPr>
      </w:pPr>
      <w:bookmarkStart w:id="555" w:name="_Toc311875216"/>
      <w:bookmarkStart w:id="556" w:name="_Toc315155500"/>
      <w:bookmarkStart w:id="557" w:name="_Toc317492076"/>
      <w:bookmarkStart w:id="558" w:name="_Toc319397804"/>
      <w:bookmarkStart w:id="559" w:name="_Toc321805431"/>
      <w:bookmarkStart w:id="560" w:name="_Toc484844718"/>
      <w:bookmarkStart w:id="561" w:name="_Toc484845779"/>
      <w:bookmarkStart w:id="562" w:name="_Toc485013662"/>
      <w:bookmarkStart w:id="563" w:name="_Toc494259618"/>
      <w:bookmarkStart w:id="564" w:name="_Toc498969793"/>
      <w:bookmarkStart w:id="565" w:name="_Toc500820164"/>
      <w:bookmarkStart w:id="566" w:name="_Toc366751219"/>
      <w:bookmarkStart w:id="567" w:name="_Toc367110713"/>
      <w:bookmarkStart w:id="568" w:name="_Toc411858550"/>
      <w:r w:rsidRPr="00A77191">
        <w:rPr>
          <w:rFonts w:ascii="Arial" w:hAnsi="Arial" w:cs="Arial"/>
          <w:sz w:val="22"/>
          <w:szCs w:val="22"/>
        </w:rPr>
        <w:t>Vrnitev gradbišča v prvotno stanje</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7AA2E42" w14:textId="056532ED" w:rsidR="00412436" w:rsidRPr="00A77191" w:rsidRDefault="009C23B0" w:rsidP="00412436">
      <w:pPr>
        <w:rPr>
          <w:rFonts w:cs="Arial"/>
          <w:szCs w:val="22"/>
        </w:rPr>
      </w:pPr>
      <w:r w:rsidRPr="00A77191">
        <w:rPr>
          <w:rFonts w:cs="Arial"/>
          <w:szCs w:val="22"/>
        </w:rPr>
        <w:t>Izvajalec</w:t>
      </w:r>
      <w:r w:rsidR="00412436" w:rsidRPr="00A77191">
        <w:rPr>
          <w:rFonts w:cs="Arial"/>
          <w:szCs w:val="22"/>
        </w:rPr>
        <w:t xml:space="preserve"> je po dokončanju del dolžan gradbišče ali delovišče, ki ga je uporabljal in preuredil pri svojem delu vrniti v prvotno stanje na lastne stroške. Morebitne montažne stavbe in/ali provizorije, zabojnike mora odstraniti/podreti ter vzpostaviti stanje enako ali podobno stanju pred začetkom dela.</w:t>
      </w:r>
    </w:p>
    <w:p w14:paraId="16BD65A8" w14:textId="14ECA4FC" w:rsidR="00412436" w:rsidRPr="00A77191" w:rsidRDefault="00412436" w:rsidP="00412436">
      <w:pPr>
        <w:rPr>
          <w:rFonts w:cs="Arial"/>
          <w:szCs w:val="22"/>
        </w:rPr>
      </w:pPr>
      <w:r w:rsidRPr="00A77191">
        <w:rPr>
          <w:rFonts w:cs="Arial"/>
          <w:szCs w:val="22"/>
        </w:rPr>
        <w:t>Za vsa dela vzpostavljanja prvotnega stanja mora predhodno pridobiti potrditev Naročnika.</w:t>
      </w:r>
    </w:p>
    <w:p w14:paraId="40377AF1" w14:textId="2B7444E5" w:rsidR="00210AE8" w:rsidRPr="00A77191" w:rsidRDefault="00210AE8" w:rsidP="00210AE8">
      <w:pPr>
        <w:spacing w:after="0"/>
        <w:rPr>
          <w:rFonts w:cs="Arial"/>
          <w:szCs w:val="22"/>
        </w:rPr>
      </w:pPr>
    </w:p>
    <w:p w14:paraId="5F3EABCF" w14:textId="77777777" w:rsidR="00210AE8" w:rsidRPr="00A77191" w:rsidRDefault="00210AE8" w:rsidP="00412436">
      <w:pPr>
        <w:rPr>
          <w:rFonts w:cs="Arial"/>
          <w:szCs w:val="22"/>
        </w:rPr>
      </w:pPr>
    </w:p>
    <w:p w14:paraId="0745C76D" w14:textId="77777777" w:rsidR="00C53A00" w:rsidRPr="00A77191" w:rsidRDefault="00C53A00" w:rsidP="006E7C16">
      <w:pPr>
        <w:pStyle w:val="Naslov2"/>
        <w:rPr>
          <w:rFonts w:ascii="Arial" w:hAnsi="Arial" w:cs="Arial"/>
          <w:sz w:val="22"/>
          <w:szCs w:val="22"/>
        </w:rPr>
      </w:pPr>
      <w:bookmarkStart w:id="569" w:name="_Toc1169935438"/>
      <w:bookmarkEnd w:id="401"/>
      <w:r w:rsidRPr="00A77191">
        <w:rPr>
          <w:rFonts w:ascii="Arial" w:hAnsi="Arial" w:cs="Arial"/>
          <w:sz w:val="22"/>
          <w:szCs w:val="22"/>
        </w:rPr>
        <w:lastRenderedPageBreak/>
        <w:t>Zagotavljanje varnosti in zdravja pri delu</w:t>
      </w:r>
      <w:bookmarkEnd w:id="569"/>
    </w:p>
    <w:p w14:paraId="7586BB81" w14:textId="762CAF45" w:rsidR="00C53A00" w:rsidRPr="00A77191" w:rsidRDefault="00C53A00" w:rsidP="00C53A00">
      <w:pPr>
        <w:rPr>
          <w:rFonts w:cs="Arial"/>
          <w:szCs w:val="22"/>
        </w:rPr>
      </w:pPr>
      <w:r w:rsidRPr="00A77191">
        <w:rPr>
          <w:rFonts w:cs="Arial"/>
          <w:szCs w:val="22"/>
        </w:rPr>
        <w:t xml:space="preserve">Odgovorni nosilec v smislu zagotavljanja varnosti in zdravja pri delu na gradbišču je po podpisu pogodbe vse do končanja del </w:t>
      </w:r>
      <w:r w:rsidR="009C23B0" w:rsidRPr="00A77191">
        <w:rPr>
          <w:rFonts w:cs="Arial"/>
          <w:szCs w:val="22"/>
        </w:rPr>
        <w:t>Izvajalec</w:t>
      </w:r>
      <w:r w:rsidRPr="00A77191">
        <w:rPr>
          <w:rFonts w:cs="Arial"/>
          <w:szCs w:val="22"/>
        </w:rPr>
        <w:t>.</w:t>
      </w:r>
    </w:p>
    <w:p w14:paraId="4CD439BA" w14:textId="2B4CCFD2" w:rsidR="00C53A00" w:rsidRPr="00A77191" w:rsidRDefault="009C23B0" w:rsidP="00C53A00">
      <w:pPr>
        <w:spacing w:before="120"/>
        <w:rPr>
          <w:rFonts w:cs="Arial"/>
          <w:szCs w:val="22"/>
        </w:rPr>
      </w:pPr>
      <w:r w:rsidRPr="00A77191">
        <w:rPr>
          <w:rFonts w:cs="Arial"/>
          <w:szCs w:val="22"/>
        </w:rPr>
        <w:t>Izvajalec</w:t>
      </w:r>
      <w:r w:rsidR="00C53A00" w:rsidRPr="00A77191">
        <w:rPr>
          <w:rFonts w:cs="Arial"/>
          <w:szCs w:val="22"/>
        </w:rPr>
        <w:t xml:space="preserve"> del mora pred pričetkom del po tem razpisu urediti delovišče in sicer:</w:t>
      </w:r>
    </w:p>
    <w:p w14:paraId="22D64461" w14:textId="252B6D78" w:rsidR="00AF7EF4" w:rsidRPr="00A77191" w:rsidRDefault="00AF7EF4" w:rsidP="00AF7EF4">
      <w:pPr>
        <w:numPr>
          <w:ilvl w:val="0"/>
          <w:numId w:val="43"/>
        </w:numPr>
        <w:spacing w:before="120" w:after="0"/>
        <w:ind w:left="567"/>
        <w:rPr>
          <w:rFonts w:cs="Arial"/>
          <w:szCs w:val="22"/>
        </w:rPr>
      </w:pPr>
      <w:r w:rsidRPr="00A77191">
        <w:rPr>
          <w:rFonts w:cs="Arial"/>
          <w:szCs w:val="22"/>
        </w:rPr>
        <w:t>izdelati Program varnostnih ukrepov oz. Varnostni zapis za dela, ki jih bo po pogodbi izvajal. Program varnostnih ukrepov oz. Varnostni zapis mora biti izdelan skladno z Varnostnim načrtom, ki ga izdela naročnik, skladno z Uredbo o zagotavljanju varstva in zdravja pri delih na začasnih in premičnih gradbiščih (</w:t>
      </w:r>
      <w:proofErr w:type="spellStart"/>
      <w:r w:rsidRPr="00A77191">
        <w:rPr>
          <w:rFonts w:cs="Arial"/>
          <w:szCs w:val="22"/>
        </w:rPr>
        <w:t>Ur.l</w:t>
      </w:r>
      <w:proofErr w:type="spellEnd"/>
      <w:r w:rsidRPr="00A77191">
        <w:rPr>
          <w:rFonts w:cs="Arial"/>
          <w:szCs w:val="22"/>
        </w:rPr>
        <w:t>. RS, št. 3/2002, št. 57/2003, št. 83/2005).</w:t>
      </w:r>
    </w:p>
    <w:p w14:paraId="04B763C6"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izdelati navodila za varno delo za obseg del po tem razpisu,</w:t>
      </w:r>
    </w:p>
    <w:p w14:paraId="0A7B562F"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zavarovati meje delovišča glede na okolico,</w:t>
      </w:r>
    </w:p>
    <w:p w14:paraId="38A605D8"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in vzdrževati prometne komunikacije, če jih je sam uredil,</w:t>
      </w:r>
    </w:p>
    <w:p w14:paraId="543AEEDB"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električne napeljave za svoje pogone in razsvetljavo,</w:t>
      </w:r>
    </w:p>
    <w:p w14:paraId="73EA3B05" w14:textId="77777777" w:rsidR="00C53A00" w:rsidRPr="00A77191" w:rsidRDefault="00C53A00" w:rsidP="00FA234B">
      <w:pPr>
        <w:numPr>
          <w:ilvl w:val="0"/>
          <w:numId w:val="43"/>
        </w:numPr>
        <w:spacing w:before="120" w:after="0"/>
        <w:ind w:left="567" w:hanging="284"/>
        <w:rPr>
          <w:rFonts w:cs="Arial"/>
          <w:szCs w:val="22"/>
        </w:rPr>
      </w:pPr>
      <w:r w:rsidRPr="00A77191">
        <w:rPr>
          <w:rFonts w:cs="Arial"/>
          <w:szCs w:val="22"/>
        </w:rPr>
        <w:t>urediti način prekladanja, prevažanja, razlaganja raznih vrst montažnega materiala in opreme,</w:t>
      </w:r>
    </w:p>
    <w:p w14:paraId="7BE72B7E"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zaznamovati oziroma zavarovati nevarna mesta in ogrožene prostore na gradbišču, zagotoviti in redno postavljati ograde nevarnih mest svojih delovišč ter ograjevati dele, ki so pod napetostjo,</w:t>
      </w:r>
    </w:p>
    <w:p w14:paraId="6E7C8A90" w14:textId="4B0929E8" w:rsidR="00C53A00" w:rsidRPr="00A77191" w:rsidRDefault="000B198D" w:rsidP="00FA234B">
      <w:pPr>
        <w:numPr>
          <w:ilvl w:val="0"/>
          <w:numId w:val="43"/>
        </w:numPr>
        <w:spacing w:before="120" w:after="0"/>
        <w:ind w:left="567"/>
        <w:rPr>
          <w:rFonts w:cs="Arial"/>
          <w:szCs w:val="22"/>
        </w:rPr>
      </w:pPr>
      <w:r w:rsidRPr="00A77191">
        <w:rPr>
          <w:rFonts w:cs="Arial"/>
          <w:szCs w:val="22"/>
        </w:rPr>
        <w:t xml:space="preserve">varno </w:t>
      </w:r>
      <w:r w:rsidR="00C53A00" w:rsidRPr="00A77191">
        <w:rPr>
          <w:rFonts w:cs="Arial"/>
          <w:szCs w:val="22"/>
        </w:rPr>
        <w:t>urediti način dela na krajih, kjer nastajajo škodljivi plini, prah in hlapi oziroma kjer lahko nastane ogenj,</w:t>
      </w:r>
    </w:p>
    <w:p w14:paraId="3ADCB804"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določiti pogoje namestitve in mesta za stroje in naprave ter zavarovanja, ki ustrezajo lokaciji delovišča,</w:t>
      </w:r>
    </w:p>
    <w:p w14:paraId="408C351D" w14:textId="73D9F9A4" w:rsidR="00C53A00" w:rsidRPr="00A77191" w:rsidRDefault="004E073A" w:rsidP="00FA234B">
      <w:pPr>
        <w:numPr>
          <w:ilvl w:val="0"/>
          <w:numId w:val="43"/>
        </w:numPr>
        <w:spacing w:before="120" w:after="0"/>
        <w:ind w:left="567"/>
        <w:rPr>
          <w:rFonts w:cs="Arial"/>
          <w:szCs w:val="22"/>
        </w:rPr>
      </w:pPr>
      <w:r w:rsidRPr="00A77191">
        <w:rPr>
          <w:rFonts w:cs="Arial"/>
          <w:szCs w:val="22"/>
        </w:rPr>
        <w:t xml:space="preserve">po potrebi </w:t>
      </w:r>
      <w:r w:rsidR="00C53A00" w:rsidRPr="00A77191">
        <w:rPr>
          <w:rFonts w:cs="Arial"/>
          <w:szCs w:val="22"/>
        </w:rPr>
        <w:t>določiti vrste in način izvedbe gradbenih odrov, pred uporabo delovne odre pregledati in jih označiti z  ustreznimi tablami in kontrolnimi listi,</w:t>
      </w:r>
    </w:p>
    <w:p w14:paraId="5DDE7432"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zagotoviti zavarovanja pred padcem z višine ali v globino (pri vseh delih na višini je obvezna uporaba varnostnega pasu),</w:t>
      </w:r>
    </w:p>
    <w:p w14:paraId="3A1C9A20"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določiti delovna mesta, na katerih je večja nevarnost za življenje in zdravje delavcev,</w:t>
      </w:r>
    </w:p>
    <w:p w14:paraId="7651900B"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 xml:space="preserve">zagotoviti potrebne vrste in količine osnovnih varovalnih sredstev oziroma varstvene opreme, zagotoviti osebno varovalno opremo za svoje osebje, </w:t>
      </w:r>
    </w:p>
    <w:p w14:paraId="320FEEB5" w14:textId="08735F33" w:rsidR="00C53A00" w:rsidRPr="00A77191" w:rsidRDefault="00C53A00" w:rsidP="00FA234B">
      <w:pPr>
        <w:numPr>
          <w:ilvl w:val="0"/>
          <w:numId w:val="43"/>
        </w:numPr>
        <w:spacing w:before="120" w:after="0"/>
        <w:ind w:left="567"/>
        <w:rPr>
          <w:rFonts w:cs="Arial"/>
          <w:szCs w:val="22"/>
        </w:rPr>
      </w:pPr>
      <w:r w:rsidRPr="00A77191">
        <w:rPr>
          <w:rFonts w:cs="Arial"/>
          <w:szCs w:val="22"/>
        </w:rPr>
        <w:t xml:space="preserve">zagotoviti ustrezno označevanje (opozorilne table) in blokiranje (obešanke) stikalne opreme na razdelilnikih </w:t>
      </w:r>
      <w:r w:rsidR="004E073A" w:rsidRPr="00A77191">
        <w:rPr>
          <w:rFonts w:cs="Arial"/>
          <w:szCs w:val="22"/>
        </w:rPr>
        <w:t>in ostalih napravah</w:t>
      </w:r>
      <w:r w:rsidRPr="00A77191">
        <w:rPr>
          <w:rFonts w:cs="Arial"/>
          <w:szCs w:val="22"/>
        </w:rPr>
        <w:t xml:space="preserve"> izmenične in enosmerne napetosti,</w:t>
      </w:r>
    </w:p>
    <w:p w14:paraId="28456135"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zagotoviti ukrepe in sredstva požarnega varstva na delovišču,</w:t>
      </w:r>
    </w:p>
    <w:p w14:paraId="08AF04BA"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zgraditi, urediti in vzdrževati sanitarne vode na gradbišču, če jih je sam uredil,</w:t>
      </w:r>
    </w:p>
    <w:p w14:paraId="3D54F836"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organizirati prvo pomoč na gradbišču,</w:t>
      </w:r>
    </w:p>
    <w:p w14:paraId="7FC302A2"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organizirati nastanitev, prehrano in prevoz delavcev na gradbišče ali z gradbišča,</w:t>
      </w:r>
    </w:p>
    <w:p w14:paraId="77490AF1"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lastRenderedPageBreak/>
        <w:t>zagotoviti druge potrebne ukrepe za varstvo ljudi pri delu, vključno z notranjim nadzorom s področja varnosti in zdravja pri delu za svoj obseg izvajanja del.</w:t>
      </w:r>
    </w:p>
    <w:p w14:paraId="73048A3D" w14:textId="77777777" w:rsidR="00D82B94" w:rsidRPr="00A77191" w:rsidRDefault="00D82B94" w:rsidP="00C53A00">
      <w:pPr>
        <w:rPr>
          <w:rFonts w:cs="Arial"/>
          <w:szCs w:val="22"/>
        </w:rPr>
      </w:pPr>
    </w:p>
    <w:p w14:paraId="5B99D566" w14:textId="038F4652" w:rsidR="00C53A00" w:rsidRPr="00A77191" w:rsidRDefault="002276FE" w:rsidP="00C53A00">
      <w:pPr>
        <w:rPr>
          <w:rFonts w:cs="Arial"/>
          <w:szCs w:val="22"/>
        </w:rPr>
      </w:pPr>
      <w:r w:rsidRPr="00A77191">
        <w:rPr>
          <w:rFonts w:cs="Arial"/>
          <w:szCs w:val="22"/>
        </w:rPr>
        <w:t xml:space="preserve">Izvajalec mora z vsemi </w:t>
      </w:r>
      <w:r w:rsidR="00F063CF" w:rsidRPr="00A77191">
        <w:rPr>
          <w:rFonts w:cs="Arial"/>
          <w:szCs w:val="22"/>
        </w:rPr>
        <w:t xml:space="preserve">podizvajalci skleniti </w:t>
      </w:r>
      <w:r w:rsidR="00395B77" w:rsidRPr="00A77191">
        <w:rPr>
          <w:rFonts w:cs="Arial"/>
          <w:szCs w:val="22"/>
        </w:rPr>
        <w:t xml:space="preserve">Pisni </w:t>
      </w:r>
      <w:r w:rsidR="00F063CF" w:rsidRPr="00A77191">
        <w:rPr>
          <w:rFonts w:cs="Arial"/>
          <w:szCs w:val="22"/>
        </w:rPr>
        <w:t>sporazum glede</w:t>
      </w:r>
      <w:r w:rsidR="002777C4" w:rsidRPr="00A77191">
        <w:rPr>
          <w:rFonts w:cs="Arial"/>
          <w:szCs w:val="22"/>
        </w:rPr>
        <w:t xml:space="preserve"> skupnih ukrepov</w:t>
      </w:r>
      <w:r w:rsidR="00F063CF" w:rsidRPr="00A77191">
        <w:rPr>
          <w:rFonts w:cs="Arial"/>
          <w:szCs w:val="22"/>
        </w:rPr>
        <w:t xml:space="preserve"> </w:t>
      </w:r>
      <w:r w:rsidR="00DE0D44" w:rsidRPr="00A77191">
        <w:rPr>
          <w:rFonts w:cs="Arial"/>
          <w:szCs w:val="22"/>
        </w:rPr>
        <w:t xml:space="preserve">za </w:t>
      </w:r>
      <w:r w:rsidR="00F063CF" w:rsidRPr="00A77191">
        <w:rPr>
          <w:rFonts w:cs="Arial"/>
          <w:szCs w:val="22"/>
        </w:rPr>
        <w:t xml:space="preserve">zagotavljanja varnosti in zdravja pri delu. </w:t>
      </w:r>
      <w:r w:rsidR="00C53A00" w:rsidRPr="00A77191">
        <w:rPr>
          <w:rFonts w:cs="Arial"/>
          <w:szCs w:val="22"/>
        </w:rPr>
        <w:t>V kolikor imajo podpisniki tega sporazuma kooperante oziroma pogodbene delavce, ki vršijo dela na skupnem delovišču, so podpisniki sami dolžni skleniti nadaljnje sporazume v smislu zakona o varnosti in zdravju pri delu in so edini nosilci odgovornosti in obveznosti za te delavce.</w:t>
      </w:r>
    </w:p>
    <w:p w14:paraId="379C93EE" w14:textId="77777777" w:rsidR="00C53A00" w:rsidRPr="00A77191" w:rsidRDefault="00C53A00" w:rsidP="00C53A00">
      <w:pPr>
        <w:rPr>
          <w:rFonts w:cs="Arial"/>
          <w:szCs w:val="22"/>
        </w:rPr>
      </w:pPr>
      <w:r w:rsidRPr="00A77191">
        <w:rPr>
          <w:rFonts w:cs="Arial"/>
          <w:szCs w:val="22"/>
        </w:rPr>
        <w:t xml:space="preserve">Za posamezna dela, ki bodo začasnega značaja, bo Izvajalec izdelal dodatke (anekse) k pisnem sporazumu in tehnična pravila o splošnih ukrepih varnosti v elektrogospodarskem objektu. </w:t>
      </w:r>
    </w:p>
    <w:p w14:paraId="567F31AE" w14:textId="77777777" w:rsidR="00C70A13" w:rsidRPr="00A77191" w:rsidRDefault="00C70A13" w:rsidP="00C70A13">
      <w:pPr>
        <w:rPr>
          <w:rFonts w:cs="Arial"/>
          <w:szCs w:val="22"/>
        </w:rPr>
      </w:pPr>
      <w:r w:rsidRPr="00A77191">
        <w:rPr>
          <w:rFonts w:cs="Arial"/>
          <w:szCs w:val="22"/>
        </w:rPr>
        <w:t xml:space="preserve">Delodajalci  morajo  pri ukrepih za zagotavljanje varnosti in zdravja pri delu  upoštevati Zakon o varnosti in zdravju pri delu (ZVZD-1, </w:t>
      </w:r>
      <w:proofErr w:type="spellStart"/>
      <w:r w:rsidRPr="00A77191">
        <w:rPr>
          <w:rFonts w:cs="Arial"/>
          <w:szCs w:val="22"/>
        </w:rPr>
        <w:t>Ur.l</w:t>
      </w:r>
      <w:proofErr w:type="spellEnd"/>
      <w:r w:rsidRPr="00A77191">
        <w:rPr>
          <w:rFonts w:cs="Arial"/>
          <w:szCs w:val="22"/>
        </w:rPr>
        <w:t>. RS 43/2011), na podlagi katerega mora izdelati  Program varnostnih ukrepov oz. Varnostni zapis. Program varnostnih ukrepov oz. Varnostni zapis morajo predati v potrditev Naročniku, kopijo potrjenega dokumenta pa vsem, ki bodo izvajali dela na gradbišču.</w:t>
      </w:r>
    </w:p>
    <w:p w14:paraId="1CCFB147" w14:textId="331310F1" w:rsidR="00C53A00" w:rsidRPr="00A77191" w:rsidRDefault="00C53A00" w:rsidP="00C53A00">
      <w:pPr>
        <w:rPr>
          <w:rFonts w:cs="Arial"/>
          <w:szCs w:val="22"/>
        </w:rPr>
      </w:pPr>
      <w:r w:rsidRPr="00A77191">
        <w:rPr>
          <w:rFonts w:cs="Arial"/>
          <w:szCs w:val="22"/>
        </w:rPr>
        <w:t xml:space="preserve">Osebje </w:t>
      </w:r>
      <w:r w:rsidR="004E073A" w:rsidRPr="00A77191">
        <w:rPr>
          <w:rFonts w:cs="Arial"/>
          <w:szCs w:val="22"/>
        </w:rPr>
        <w:t xml:space="preserve">vsakega </w:t>
      </w:r>
      <w:r w:rsidRPr="00A77191">
        <w:rPr>
          <w:rFonts w:cs="Arial"/>
          <w:szCs w:val="22"/>
        </w:rPr>
        <w:t>Izvajalca mora biti seznanjeno z vsebino pisnega sporazuma in ustrezno usposobljeno (izpiti, tečaji).</w:t>
      </w:r>
    </w:p>
    <w:p w14:paraId="66D0C276" w14:textId="77777777" w:rsidR="00C53A00" w:rsidRPr="00A77191" w:rsidRDefault="00C53A00" w:rsidP="00C53A00">
      <w:pPr>
        <w:rPr>
          <w:rFonts w:cs="Arial"/>
          <w:szCs w:val="22"/>
        </w:rPr>
      </w:pPr>
      <w:r w:rsidRPr="00A77191">
        <w:rPr>
          <w:rFonts w:cs="Arial"/>
          <w:szCs w:val="22"/>
        </w:rPr>
        <w:t>Vsi delavci  na gradbišču morajo biti nezgodno in zdravstveno zavarovani v skladu z ustrezno zakonodajo v RS.</w:t>
      </w:r>
    </w:p>
    <w:p w14:paraId="71C1289E" w14:textId="77777777" w:rsidR="00C53A00" w:rsidRPr="00A77191" w:rsidRDefault="00C53A00" w:rsidP="00C53A00">
      <w:pPr>
        <w:rPr>
          <w:rFonts w:cs="Arial"/>
          <w:szCs w:val="22"/>
        </w:rPr>
      </w:pPr>
      <w:r w:rsidRPr="00A77191">
        <w:rPr>
          <w:rFonts w:cs="Arial"/>
          <w:szCs w:val="22"/>
        </w:rPr>
        <w:t>Izvajalec mora zagotoviti uniformiranost, prepoznavnost, usklajenost in urejenost svojega osebja skladno z zahtevami Naročnika, ki so:</w:t>
      </w:r>
    </w:p>
    <w:p w14:paraId="1A4029FD"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vsi delavci istega Izvajalca morajo imeti enake delovne obleke in enake barve čelade, na zunanji strani čelade mora biti jasno razvidno ime in priimek delavca,</w:t>
      </w:r>
    </w:p>
    <w:p w14:paraId="151537BD"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iz delovne obleke delavca oziroma delovodje (ali skupinovodje) mora biti jasno razvidno ime podjetja Izvajalca,</w:t>
      </w:r>
    </w:p>
    <w:p w14:paraId="512EA13B" w14:textId="77777777" w:rsidR="00C53A00" w:rsidRPr="00A77191" w:rsidRDefault="00C53A00" w:rsidP="00FA234B">
      <w:pPr>
        <w:numPr>
          <w:ilvl w:val="0"/>
          <w:numId w:val="43"/>
        </w:numPr>
        <w:spacing w:before="120" w:after="0"/>
        <w:ind w:left="567"/>
        <w:rPr>
          <w:rFonts w:cs="Arial"/>
          <w:szCs w:val="22"/>
        </w:rPr>
      </w:pPr>
      <w:r w:rsidRPr="00A77191">
        <w:rPr>
          <w:rFonts w:cs="Arial"/>
          <w:szCs w:val="22"/>
        </w:rPr>
        <w:t>za Inženirja oziroma Nadzornika je rezervirana modra barva čelade, Izvajalec lahko uporablja skladno s prejšnjimi alinejami vse druge barve razen modre.</w:t>
      </w:r>
    </w:p>
    <w:p w14:paraId="73170C57" w14:textId="3FD1F1D8" w:rsidR="00C53A00" w:rsidRPr="00A77191" w:rsidRDefault="00BE77CD" w:rsidP="00172AD8">
      <w:pPr>
        <w:spacing w:before="240"/>
        <w:rPr>
          <w:rFonts w:cs="Arial"/>
          <w:szCs w:val="22"/>
        </w:rPr>
      </w:pPr>
      <w:r w:rsidRPr="00A77191">
        <w:rPr>
          <w:rFonts w:cs="Arial"/>
          <w:szCs w:val="22"/>
        </w:rPr>
        <w:t>Naročnik</w:t>
      </w:r>
      <w:r w:rsidR="00C53A00" w:rsidRPr="00A77191">
        <w:rPr>
          <w:rFonts w:cs="Arial"/>
          <w:szCs w:val="22"/>
        </w:rPr>
        <w:t xml:space="preserve"> </w:t>
      </w:r>
      <w:r w:rsidRPr="00A77191">
        <w:rPr>
          <w:rFonts w:cs="Arial"/>
          <w:szCs w:val="22"/>
        </w:rPr>
        <w:t>(oz. od njega pooblaščen/ter v njegovem imenu Inženir oziroma Nadzornik)</w:t>
      </w:r>
      <w:r w:rsidR="00C53A00" w:rsidRPr="00A77191">
        <w:rPr>
          <w:rFonts w:cs="Arial"/>
          <w:szCs w:val="22"/>
        </w:rPr>
        <w:t xml:space="preserve"> ima pravico odstraniti z gradbišča Izvajalca, ki ne spoštuje predpisov in navodil iz področja varstva pri delu in požarne varnosti ali določb glede uniformiranosti, prepoznavnosti, usklajenosti in urejenosti svojega osebja: Naročnik ima pravico izvajalca tudi kaznovati skladno s pogodbenimi določili za neupoštevanje pravil in ukrepov.</w:t>
      </w:r>
    </w:p>
    <w:p w14:paraId="7437B366" w14:textId="70CA1A16" w:rsidR="00BE77CD" w:rsidRPr="00A77191" w:rsidRDefault="00BE77CD" w:rsidP="00172AD8">
      <w:pPr>
        <w:spacing w:before="240"/>
        <w:rPr>
          <w:rFonts w:cs="Arial"/>
          <w:szCs w:val="22"/>
        </w:rPr>
      </w:pPr>
      <w:r w:rsidRPr="00A77191">
        <w:rPr>
          <w:rFonts w:cs="Arial"/>
          <w:szCs w:val="22"/>
        </w:rPr>
        <w:t>Izvajalec na gradbišču mora upoštevati Zakon o varnosti in zdravju pri delu (ZVZD-1) (</w:t>
      </w:r>
      <w:proofErr w:type="spellStart"/>
      <w:r w:rsidRPr="00A77191">
        <w:rPr>
          <w:rFonts w:cs="Arial"/>
          <w:szCs w:val="22"/>
        </w:rPr>
        <w:t>Ur.l</w:t>
      </w:r>
      <w:proofErr w:type="spellEnd"/>
      <w:r w:rsidRPr="00A77191">
        <w:rPr>
          <w:rFonts w:cs="Arial"/>
          <w:szCs w:val="22"/>
        </w:rPr>
        <w:t>. RS 43/2011), Uredbo o zagotavljanju varstva in zdravja pri delih na začasnih in premičnih gradbiščih (</w:t>
      </w:r>
      <w:proofErr w:type="spellStart"/>
      <w:r w:rsidRPr="00A77191">
        <w:rPr>
          <w:rFonts w:cs="Arial"/>
          <w:szCs w:val="22"/>
        </w:rPr>
        <w:t>Ur.l</w:t>
      </w:r>
      <w:proofErr w:type="spellEnd"/>
      <w:r w:rsidRPr="00A77191">
        <w:rPr>
          <w:rFonts w:cs="Arial"/>
          <w:szCs w:val="22"/>
        </w:rPr>
        <w:t>. RS, št. 3/2002, št. 57/2003, št. 83/2005) in ostale veljavne predpise s tega področja.</w:t>
      </w:r>
    </w:p>
    <w:p w14:paraId="25F147B0" w14:textId="77777777" w:rsidR="00C53A00" w:rsidRPr="00A77191" w:rsidRDefault="00C53A00" w:rsidP="00C53A00">
      <w:pPr>
        <w:rPr>
          <w:rFonts w:cs="Arial"/>
          <w:szCs w:val="22"/>
        </w:rPr>
      </w:pPr>
      <w:r w:rsidRPr="00A77191">
        <w:rPr>
          <w:rFonts w:cs="Arial"/>
          <w:szCs w:val="22"/>
        </w:rPr>
        <w:t>V kolikor Izvajalec ne izpolnjuje sklepov iz varnostnega načrta ter sklepov zapisanih v knjigi ukrepov za varno delo, lahko to naroči Naročnik sam na stroške Izvajalca. Nastale stroške, za katere bo Naročnik Izvajalcu izstavil račun, ki bo imel valuto tekoče mesečne situacije, bo Naročnik kompenziral z ustreznim delom mesečne situacije.</w:t>
      </w:r>
    </w:p>
    <w:p w14:paraId="17CA96D3" w14:textId="77777777" w:rsidR="00C53A00" w:rsidRPr="00A77191" w:rsidRDefault="00C53A00" w:rsidP="00270C3E">
      <w:pPr>
        <w:pStyle w:val="Naslov3"/>
        <w:rPr>
          <w:rFonts w:ascii="Arial" w:hAnsi="Arial" w:cs="Arial"/>
          <w:sz w:val="22"/>
          <w:szCs w:val="22"/>
        </w:rPr>
      </w:pPr>
      <w:bookmarkStart w:id="570" w:name="_Toc311874211"/>
      <w:bookmarkStart w:id="571" w:name="_Toc316364905"/>
      <w:bookmarkStart w:id="572" w:name="_Toc484846615"/>
      <w:bookmarkStart w:id="573" w:name="_Toc498243917"/>
      <w:bookmarkStart w:id="574" w:name="_Toc498413484"/>
      <w:bookmarkStart w:id="575" w:name="_Toc498970835"/>
      <w:bookmarkStart w:id="576" w:name="_Toc500831723"/>
      <w:bookmarkStart w:id="577" w:name="_Toc501088868"/>
      <w:bookmarkStart w:id="578" w:name="_Toc501342844"/>
      <w:bookmarkStart w:id="579" w:name="_Toc129746752"/>
      <w:bookmarkStart w:id="580" w:name="_Toc367110717"/>
      <w:bookmarkStart w:id="581" w:name="_Toc411858554"/>
      <w:bookmarkStart w:id="582" w:name="_Toc982022440"/>
      <w:r w:rsidRPr="00A77191">
        <w:rPr>
          <w:rFonts w:ascii="Arial" w:hAnsi="Arial" w:cs="Arial"/>
          <w:sz w:val="22"/>
          <w:szCs w:val="22"/>
        </w:rPr>
        <w:lastRenderedPageBreak/>
        <w:t>Ukrepi varstva pred požarom</w:t>
      </w:r>
      <w:bookmarkEnd w:id="570"/>
      <w:bookmarkEnd w:id="571"/>
      <w:bookmarkEnd w:id="572"/>
      <w:bookmarkEnd w:id="573"/>
      <w:bookmarkEnd w:id="574"/>
      <w:bookmarkEnd w:id="575"/>
      <w:bookmarkEnd w:id="576"/>
      <w:bookmarkEnd w:id="577"/>
      <w:bookmarkEnd w:id="578"/>
      <w:bookmarkEnd w:id="579"/>
      <w:bookmarkEnd w:id="580"/>
      <w:bookmarkEnd w:id="581"/>
      <w:bookmarkEnd w:id="582"/>
    </w:p>
    <w:p w14:paraId="5208ECC0" w14:textId="5FD5C309" w:rsidR="00C53A00" w:rsidRPr="00A77191" w:rsidRDefault="008C250E" w:rsidP="006E7C16">
      <w:pPr>
        <w:pStyle w:val="Naslov4"/>
        <w:rPr>
          <w:rFonts w:ascii="Arial" w:hAnsi="Arial" w:cs="Arial"/>
          <w:sz w:val="22"/>
          <w:szCs w:val="22"/>
        </w:rPr>
      </w:pPr>
      <w:bookmarkStart w:id="583" w:name="_Toc498413485"/>
      <w:bookmarkStart w:id="584" w:name="_Toc498970836"/>
      <w:bookmarkStart w:id="585" w:name="_Toc500831724"/>
      <w:bookmarkStart w:id="586" w:name="_Toc501088869"/>
      <w:bookmarkStart w:id="587" w:name="_Toc501342845"/>
      <w:bookmarkStart w:id="588" w:name="_Toc129746753"/>
      <w:bookmarkStart w:id="589" w:name="_Toc367110718"/>
      <w:bookmarkStart w:id="590" w:name="_Toc411858555"/>
      <w:r w:rsidRPr="00A77191">
        <w:rPr>
          <w:rFonts w:ascii="Arial" w:hAnsi="Arial" w:cs="Arial"/>
          <w:sz w:val="22"/>
          <w:szCs w:val="22"/>
        </w:rPr>
        <w:t xml:space="preserve"> </w:t>
      </w:r>
      <w:r w:rsidR="00C53A00" w:rsidRPr="00A77191">
        <w:rPr>
          <w:rFonts w:ascii="Arial" w:hAnsi="Arial" w:cs="Arial"/>
          <w:sz w:val="22"/>
          <w:szCs w:val="22"/>
        </w:rPr>
        <w:t>Uvod</w:t>
      </w:r>
      <w:bookmarkEnd w:id="583"/>
      <w:bookmarkEnd w:id="584"/>
      <w:bookmarkEnd w:id="585"/>
      <w:bookmarkEnd w:id="586"/>
      <w:bookmarkEnd w:id="587"/>
      <w:bookmarkEnd w:id="588"/>
      <w:bookmarkEnd w:id="589"/>
      <w:bookmarkEnd w:id="590"/>
    </w:p>
    <w:p w14:paraId="3B6F6242" w14:textId="68E4F327" w:rsidR="00C53A00" w:rsidRPr="00A77191" w:rsidRDefault="009C23B0" w:rsidP="00C53A00">
      <w:pPr>
        <w:rPr>
          <w:rFonts w:cs="Arial"/>
          <w:szCs w:val="22"/>
        </w:rPr>
      </w:pPr>
      <w:r w:rsidRPr="00A77191">
        <w:rPr>
          <w:rFonts w:cs="Arial"/>
          <w:szCs w:val="22"/>
        </w:rPr>
        <w:t>Izvajalec</w:t>
      </w:r>
      <w:r w:rsidR="00C53A00" w:rsidRPr="00A77191">
        <w:rPr>
          <w:rFonts w:cs="Arial"/>
          <w:szCs w:val="22"/>
        </w:rPr>
        <w:t xml:space="preserve"> je pred začetkom del dolžan v že prej omenjeni skupni sporazum vključiti tudi člen, ki določa, da so podpisniki sporazuma dolžni na skupnem gradbišču izvajati vse predpisane in splošno priznane varnostne ukrepe iz varstva pred požarom. </w:t>
      </w:r>
    </w:p>
    <w:p w14:paraId="3B195605" w14:textId="77777777" w:rsidR="00C53A00" w:rsidRPr="00A77191" w:rsidRDefault="00C53A00" w:rsidP="00C53A00">
      <w:pPr>
        <w:rPr>
          <w:rFonts w:cs="Arial"/>
          <w:szCs w:val="22"/>
        </w:rPr>
      </w:pPr>
      <w:r w:rsidRPr="00A77191">
        <w:rPr>
          <w:rFonts w:cs="Arial"/>
          <w:szCs w:val="22"/>
        </w:rPr>
        <w:t>V primeru požara so vsi delavci, ne glede na pripadnost, dolžni gasiti požar, reševati ljudi ali opremo, če pri tem ne obstaja nevarnost za lastno življenje in zdravje.</w:t>
      </w:r>
    </w:p>
    <w:p w14:paraId="35E4DF99" w14:textId="2D8B2FF7" w:rsidR="00C53A00" w:rsidRPr="00A77191" w:rsidRDefault="00F95630" w:rsidP="006E7C16">
      <w:pPr>
        <w:pStyle w:val="Naslov4"/>
        <w:rPr>
          <w:rFonts w:ascii="Arial" w:hAnsi="Arial" w:cs="Arial"/>
          <w:sz w:val="22"/>
          <w:szCs w:val="22"/>
        </w:rPr>
      </w:pPr>
      <w:bookmarkStart w:id="591" w:name="_Toc498413486"/>
      <w:bookmarkStart w:id="592" w:name="_Toc498970837"/>
      <w:bookmarkStart w:id="593" w:name="_Toc500831725"/>
      <w:bookmarkStart w:id="594" w:name="_Toc501088870"/>
      <w:bookmarkStart w:id="595" w:name="_Toc501342846"/>
      <w:bookmarkStart w:id="596" w:name="_Toc129746754"/>
      <w:bookmarkStart w:id="597" w:name="_Toc367110719"/>
      <w:bookmarkStart w:id="598" w:name="_Toc411858556"/>
      <w:r w:rsidRPr="00A77191">
        <w:rPr>
          <w:rFonts w:ascii="Arial" w:hAnsi="Arial" w:cs="Arial"/>
          <w:sz w:val="22"/>
          <w:szCs w:val="22"/>
        </w:rPr>
        <w:t xml:space="preserve"> </w:t>
      </w:r>
      <w:r w:rsidR="00C53A00" w:rsidRPr="00A77191">
        <w:rPr>
          <w:rFonts w:ascii="Arial" w:hAnsi="Arial" w:cs="Arial"/>
          <w:sz w:val="22"/>
          <w:szCs w:val="22"/>
        </w:rPr>
        <w:t xml:space="preserve">Dolžnosti </w:t>
      </w:r>
      <w:bookmarkEnd w:id="591"/>
      <w:bookmarkEnd w:id="592"/>
      <w:bookmarkEnd w:id="593"/>
      <w:bookmarkEnd w:id="594"/>
      <w:bookmarkEnd w:id="595"/>
      <w:bookmarkEnd w:id="596"/>
      <w:bookmarkEnd w:id="597"/>
      <w:bookmarkEnd w:id="598"/>
      <w:r w:rsidR="009C23B0" w:rsidRPr="00A77191">
        <w:rPr>
          <w:rFonts w:ascii="Arial" w:hAnsi="Arial" w:cs="Arial"/>
          <w:sz w:val="22"/>
          <w:szCs w:val="22"/>
        </w:rPr>
        <w:t>Izvajalca</w:t>
      </w:r>
    </w:p>
    <w:p w14:paraId="2862B5D1"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Preventivni ukrepi pri vgrajevanju in uporabi elektro napeljav in naprav:</w:t>
      </w:r>
    </w:p>
    <w:p w14:paraId="6DE5E678" w14:textId="77777777" w:rsidR="00C53A00" w:rsidRPr="00A77191" w:rsidRDefault="00C53A00" w:rsidP="0030278D">
      <w:pPr>
        <w:rPr>
          <w:rFonts w:cs="Arial"/>
          <w:szCs w:val="22"/>
        </w:rPr>
      </w:pPr>
      <w:r w:rsidRPr="00A77191">
        <w:rPr>
          <w:rFonts w:cs="Arial"/>
          <w:szCs w:val="22"/>
        </w:rPr>
        <w:t>Za potrebe elektro inštalacij in porabnikov za obseg del po  tem razpisu mora biti omogočeno najmanj:</w:t>
      </w:r>
    </w:p>
    <w:p w14:paraId="27C777BD" w14:textId="67C0EFA5" w:rsidR="00C53A00" w:rsidRPr="00A77191" w:rsidRDefault="00C53A00" w:rsidP="00FA234B">
      <w:pPr>
        <w:numPr>
          <w:ilvl w:val="0"/>
          <w:numId w:val="44"/>
        </w:numPr>
        <w:spacing w:before="120" w:after="0"/>
        <w:ind w:left="568"/>
        <w:rPr>
          <w:rFonts w:cs="Arial"/>
          <w:szCs w:val="22"/>
        </w:rPr>
      </w:pPr>
      <w:r w:rsidRPr="00A77191">
        <w:rPr>
          <w:rFonts w:cs="Arial"/>
          <w:szCs w:val="22"/>
        </w:rPr>
        <w:t>izklop posameznih potrošnikov in celotnega napajanja z električno energijo na glavnem razdelilniku</w:t>
      </w:r>
      <w:r w:rsidR="00633FC3" w:rsidRPr="00A77191">
        <w:rPr>
          <w:rFonts w:cs="Arial"/>
          <w:szCs w:val="22"/>
        </w:rPr>
        <w:t>,</w:t>
      </w:r>
    </w:p>
    <w:p w14:paraId="2A49681A" w14:textId="4896BE85" w:rsidR="00C53A00" w:rsidRPr="00A77191" w:rsidRDefault="00C53A00" w:rsidP="00FA234B">
      <w:pPr>
        <w:numPr>
          <w:ilvl w:val="0"/>
          <w:numId w:val="44"/>
        </w:numPr>
        <w:spacing w:before="120" w:after="0"/>
        <w:ind w:left="568"/>
        <w:rPr>
          <w:rFonts w:cs="Arial"/>
          <w:szCs w:val="22"/>
        </w:rPr>
      </w:pPr>
      <w:r w:rsidRPr="00A77191">
        <w:rPr>
          <w:rFonts w:cs="Arial"/>
          <w:szCs w:val="22"/>
        </w:rPr>
        <w:t>v primeru, da so na gradbišču zaprta skladišča vnetljivih tekočin in eksplozijskih snovi, morajo biti elektro napeljave in naprave izvedene v "Ex" izvedbi, prav tako je potrebno upoštevati tudi ostale zahteve , ki izhajajo iz zakonodaje</w:t>
      </w:r>
      <w:r w:rsidR="00633FC3" w:rsidRPr="00A77191">
        <w:rPr>
          <w:rFonts w:cs="Arial"/>
          <w:szCs w:val="22"/>
        </w:rPr>
        <w:t>,</w:t>
      </w:r>
    </w:p>
    <w:p w14:paraId="5D2B6A23" w14:textId="5A17CD1B" w:rsidR="00C53A00" w:rsidRPr="00A77191" w:rsidRDefault="00C53A00" w:rsidP="00FA234B">
      <w:pPr>
        <w:numPr>
          <w:ilvl w:val="0"/>
          <w:numId w:val="44"/>
        </w:numPr>
        <w:spacing w:before="120" w:after="0"/>
        <w:ind w:left="568"/>
        <w:rPr>
          <w:rFonts w:cs="Arial"/>
          <w:szCs w:val="22"/>
        </w:rPr>
      </w:pPr>
      <w:r w:rsidRPr="00A77191">
        <w:rPr>
          <w:rFonts w:cs="Arial"/>
          <w:szCs w:val="22"/>
        </w:rPr>
        <w:t>vsi udeleženci na gradbišču morajo biti seznanjeni o nevarnostih nastanka požara, ki ga lahko povzročijo elektro napeljave, elektro oprema in podobno</w:t>
      </w:r>
      <w:r w:rsidR="00633FC3" w:rsidRPr="00A77191">
        <w:rPr>
          <w:rFonts w:cs="Arial"/>
          <w:szCs w:val="22"/>
        </w:rPr>
        <w:t>,</w:t>
      </w:r>
    </w:p>
    <w:p w14:paraId="65939F7F" w14:textId="5E246803" w:rsidR="00C53A00" w:rsidRPr="00A77191" w:rsidRDefault="00C53A00" w:rsidP="00FA234B">
      <w:pPr>
        <w:numPr>
          <w:ilvl w:val="0"/>
          <w:numId w:val="44"/>
        </w:numPr>
        <w:spacing w:before="120" w:after="0"/>
        <w:ind w:left="568"/>
        <w:rPr>
          <w:rFonts w:cs="Arial"/>
          <w:szCs w:val="22"/>
        </w:rPr>
      </w:pPr>
      <w:r w:rsidRPr="00A77191">
        <w:rPr>
          <w:rFonts w:cs="Arial"/>
          <w:szCs w:val="22"/>
        </w:rPr>
        <w:t>elektro napeljave morajo biti obvezno pregledane pred uporabo. Pregled lahko opravi samo strokovna oseba, ki izda listino z meritvami</w:t>
      </w:r>
      <w:r w:rsidR="00633FC3" w:rsidRPr="00A77191">
        <w:rPr>
          <w:rFonts w:cs="Arial"/>
          <w:szCs w:val="22"/>
        </w:rPr>
        <w:t>,</w:t>
      </w:r>
    </w:p>
    <w:p w14:paraId="6B5AC2B8"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potrebno je organizirati redne periodične preglede elektro napeljav in sicer najmanj enkrat tedensko,</w:t>
      </w:r>
    </w:p>
    <w:p w14:paraId="13ED0927"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potrebno je organizirati ustrezno vzdrževanje elektro napeljav, elektro naprav ter podobno.</w:t>
      </w:r>
    </w:p>
    <w:p w14:paraId="0F3F04DB" w14:textId="2316BEE0" w:rsidR="00C53A00" w:rsidRPr="00A77191" w:rsidRDefault="00C53A00" w:rsidP="0030278D">
      <w:pPr>
        <w:spacing w:before="240"/>
        <w:rPr>
          <w:rFonts w:cs="Arial"/>
          <w:szCs w:val="22"/>
        </w:rPr>
      </w:pPr>
      <w:r w:rsidRPr="00A77191">
        <w:rPr>
          <w:rFonts w:cs="Arial"/>
          <w:szCs w:val="22"/>
        </w:rPr>
        <w:t>Poškodbe elektro napeljav, ki so posledica neodgovornega in malomarnega ravnanja, so lahko vzrok nastanka požara. Potencialno nevarnost nastanka požara pa predstavljajo tudi el. stroji, el. orodja in podobno, ki niso brezhibni in ustrezno vzdrževani. Zaradi navedenega je potrebno organizirati, da vsak delavec na gradbišču, ki opazi pomanjkljivosti in poškodbe na el. napeljavah, el</w:t>
      </w:r>
      <w:r w:rsidR="00633FC3" w:rsidRPr="00A77191">
        <w:rPr>
          <w:rFonts w:cs="Arial"/>
          <w:szCs w:val="22"/>
        </w:rPr>
        <w:t>ek</w:t>
      </w:r>
      <w:r w:rsidR="00C4053F" w:rsidRPr="00A77191">
        <w:rPr>
          <w:rFonts w:cs="Arial"/>
          <w:szCs w:val="22"/>
        </w:rPr>
        <w:t>t</w:t>
      </w:r>
      <w:r w:rsidR="00633FC3" w:rsidRPr="00A77191">
        <w:rPr>
          <w:rFonts w:cs="Arial"/>
          <w:szCs w:val="22"/>
        </w:rPr>
        <w:t>ričnih</w:t>
      </w:r>
      <w:r w:rsidRPr="00A77191">
        <w:rPr>
          <w:rFonts w:cs="Arial"/>
          <w:szCs w:val="22"/>
        </w:rPr>
        <w:t xml:space="preserve"> strojih in podobno, to prijavi vodji gradbišča.</w:t>
      </w:r>
    </w:p>
    <w:p w14:paraId="7FA9FC2E" w14:textId="7DE9EE2F" w:rsidR="00C53A00" w:rsidRPr="00A77191" w:rsidRDefault="00C53A00" w:rsidP="0030278D">
      <w:pPr>
        <w:rPr>
          <w:rFonts w:cs="Arial"/>
          <w:szCs w:val="22"/>
        </w:rPr>
      </w:pPr>
      <w:r w:rsidRPr="00A77191">
        <w:rPr>
          <w:rFonts w:cs="Arial"/>
          <w:szCs w:val="22"/>
        </w:rPr>
        <w:t xml:space="preserve">Odgovorna oseba </w:t>
      </w:r>
      <w:r w:rsidR="009C23B0" w:rsidRPr="00A77191">
        <w:rPr>
          <w:rFonts w:cs="Arial"/>
          <w:szCs w:val="22"/>
        </w:rPr>
        <w:t xml:space="preserve">Izvajalca </w:t>
      </w:r>
      <w:r w:rsidRPr="00A77191">
        <w:rPr>
          <w:rFonts w:cs="Arial"/>
          <w:szCs w:val="22"/>
        </w:rPr>
        <w:t xml:space="preserve">na gradbišču mora pridobiti od </w:t>
      </w:r>
      <w:r w:rsidR="006E7C16" w:rsidRPr="00A77191">
        <w:rPr>
          <w:rFonts w:cs="Arial"/>
          <w:szCs w:val="22"/>
        </w:rPr>
        <w:t>i</w:t>
      </w:r>
      <w:r w:rsidRPr="00A77191">
        <w:rPr>
          <w:rFonts w:cs="Arial"/>
          <w:szCs w:val="22"/>
        </w:rPr>
        <w:t>zvajalcev el. napeljav, el. opreme in ostale inštalacije pisno izjavo oz. izsledke meritev, s katerimi je dokazana ustreznost električne inštalacije glede na predpise.</w:t>
      </w:r>
    </w:p>
    <w:p w14:paraId="045E1DCC" w14:textId="77777777" w:rsidR="004B25DD" w:rsidRPr="00A77191" w:rsidRDefault="004B25DD" w:rsidP="00C53A00">
      <w:pPr>
        <w:ind w:left="284"/>
        <w:rPr>
          <w:rFonts w:cs="Arial"/>
          <w:szCs w:val="22"/>
        </w:rPr>
      </w:pPr>
    </w:p>
    <w:p w14:paraId="0C2E2E9A" w14:textId="77777777" w:rsidR="008C4DCA" w:rsidRPr="00A77191" w:rsidRDefault="008C4DCA" w:rsidP="00C53A00">
      <w:pPr>
        <w:ind w:left="284"/>
        <w:rPr>
          <w:rFonts w:cs="Arial"/>
          <w:szCs w:val="22"/>
        </w:rPr>
      </w:pPr>
    </w:p>
    <w:p w14:paraId="2A4B8A92" w14:textId="77777777" w:rsidR="008C4DCA" w:rsidRPr="00A77191" w:rsidRDefault="008C4DCA" w:rsidP="00C53A00">
      <w:pPr>
        <w:ind w:left="284"/>
        <w:rPr>
          <w:rFonts w:cs="Arial"/>
          <w:szCs w:val="22"/>
        </w:rPr>
      </w:pPr>
    </w:p>
    <w:p w14:paraId="2169195A"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Odstranjevanje nevarnih gorljivih odpadkov z gradbišč</w:t>
      </w:r>
    </w:p>
    <w:p w14:paraId="57FE494A" w14:textId="77777777" w:rsidR="00C53A00" w:rsidRPr="00A77191" w:rsidRDefault="00C53A00" w:rsidP="0030278D">
      <w:pPr>
        <w:rPr>
          <w:rFonts w:cs="Arial"/>
          <w:szCs w:val="22"/>
        </w:rPr>
      </w:pPr>
      <w:r w:rsidRPr="00A77191">
        <w:rPr>
          <w:rFonts w:cs="Arial"/>
          <w:szCs w:val="22"/>
        </w:rPr>
        <w:t>Med gorljive materiale, ki se pojavljajo kot odpadki na gradbišču, štejemo na primer:</w:t>
      </w:r>
    </w:p>
    <w:p w14:paraId="514E938B"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 xml:space="preserve">lesne odpadke, </w:t>
      </w:r>
    </w:p>
    <w:p w14:paraId="4E7F1868"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žagovino,</w:t>
      </w:r>
    </w:p>
    <w:p w14:paraId="7CD8309C"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papirno embalažo,</w:t>
      </w:r>
    </w:p>
    <w:p w14:paraId="0CCDC0EB"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ostanke izolacijskih gorljivih materialov.</w:t>
      </w:r>
    </w:p>
    <w:p w14:paraId="4D3291C7" w14:textId="77777777" w:rsidR="00C53A00" w:rsidRPr="00A77191" w:rsidRDefault="00C53A00" w:rsidP="0030278D">
      <w:pPr>
        <w:spacing w:before="240"/>
        <w:rPr>
          <w:rFonts w:cs="Arial"/>
          <w:szCs w:val="22"/>
        </w:rPr>
      </w:pPr>
      <w:r w:rsidRPr="00A77191">
        <w:rPr>
          <w:rFonts w:cs="Arial"/>
          <w:szCs w:val="22"/>
        </w:rPr>
        <w:t>Les in žagovino je potrebno na gradbišču sproti odstranjevati. Te materiale odlagamo tako, da ni možnosti nastanka požara. Papirnato embalažo je potrebno odstraniti. Ostanke izolacijskih gorljivih materialov (kabli) so dolžni izvajalci del odstraniti z gradbišča - uničiti. Možna je tudi predaja v reciklažo. Podobne zahteve veljajo tudi za vse ostale gorljive odpadke.</w:t>
      </w:r>
    </w:p>
    <w:p w14:paraId="280F6892" w14:textId="2B5608B0" w:rsidR="00C53A00" w:rsidRPr="00A77191" w:rsidRDefault="00C53A00" w:rsidP="0030278D">
      <w:pPr>
        <w:rPr>
          <w:rFonts w:cs="Arial"/>
          <w:szCs w:val="22"/>
        </w:rPr>
      </w:pPr>
      <w:r w:rsidRPr="00A77191">
        <w:rPr>
          <w:rFonts w:cs="Arial"/>
          <w:szCs w:val="22"/>
        </w:rPr>
        <w:t>Za odpadne materiale v sklopu tega razpisa mora Izvajalec voditi enake evidence kot za ostale gradbene odpadke.</w:t>
      </w:r>
    </w:p>
    <w:p w14:paraId="1E9805E8" w14:textId="77777777" w:rsidR="004B25DD" w:rsidRPr="00A77191" w:rsidRDefault="004B25DD" w:rsidP="00C53A00">
      <w:pPr>
        <w:ind w:left="284"/>
        <w:rPr>
          <w:rFonts w:cs="Arial"/>
          <w:szCs w:val="22"/>
        </w:rPr>
      </w:pPr>
    </w:p>
    <w:p w14:paraId="05B6D80D"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Preventivni ukrepi pri varilnih delih</w:t>
      </w:r>
    </w:p>
    <w:p w14:paraId="528B131C" w14:textId="77777777" w:rsidR="00C53A00" w:rsidRPr="00A77191" w:rsidRDefault="00C53A00" w:rsidP="00FA234B">
      <w:pPr>
        <w:numPr>
          <w:ilvl w:val="0"/>
          <w:numId w:val="45"/>
        </w:numPr>
        <w:tabs>
          <w:tab w:val="num" w:pos="644"/>
        </w:tabs>
        <w:spacing w:after="0"/>
        <w:ind w:left="644"/>
        <w:rPr>
          <w:rFonts w:cs="Arial"/>
          <w:szCs w:val="22"/>
        </w:rPr>
      </w:pPr>
      <w:r w:rsidRPr="00A77191">
        <w:rPr>
          <w:rFonts w:cs="Arial"/>
          <w:szCs w:val="22"/>
        </w:rPr>
        <w:t>Iz območja nevarnosti (odletavanje isker) je potrebno odstraniti ves gorljivi material, proste elektro napeljave pa primerno zavarovati (pločevina).</w:t>
      </w:r>
    </w:p>
    <w:p w14:paraId="3C68EF57"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Navpične in vodoravne odprtine v druge prostore morajo biti tesno zaprte, da se prepreči padanje in prenos isker iz prostora v katerem se vari.</w:t>
      </w:r>
    </w:p>
    <w:p w14:paraId="20B2B21A"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V prostoru, kjer se vari, naj bi bilo praviloma le toliko jeklenk, kolikor jih je nujno potrebno za nemoteno delo. Nadomestne jeklenke naj bodo varno spravljene izven tega prostora.</w:t>
      </w:r>
    </w:p>
    <w:p w14:paraId="02674C97"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V prostoru varjenja morajo biti pripravljena gasilna sredstva in naprave.</w:t>
      </w:r>
    </w:p>
    <w:p w14:paraId="4FF1F8B9" w14:textId="77777777"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Odgovorni vodja del se mora pred pričetkom del prepričati, ali so določeni preventivni ukrepi resnično upoštevani.</w:t>
      </w:r>
    </w:p>
    <w:p w14:paraId="10DFB012" w14:textId="5F145C16" w:rsidR="00C53A00" w:rsidRPr="00A77191" w:rsidRDefault="00C53A00" w:rsidP="00FA234B">
      <w:pPr>
        <w:numPr>
          <w:ilvl w:val="0"/>
          <w:numId w:val="45"/>
        </w:numPr>
        <w:tabs>
          <w:tab w:val="num" w:pos="644"/>
        </w:tabs>
        <w:spacing w:before="200" w:after="0"/>
        <w:ind w:left="641" w:hanging="357"/>
        <w:rPr>
          <w:rFonts w:cs="Arial"/>
          <w:szCs w:val="22"/>
        </w:rPr>
      </w:pPr>
      <w:r w:rsidRPr="00A77191">
        <w:rPr>
          <w:rFonts w:cs="Arial"/>
          <w:szCs w:val="22"/>
        </w:rPr>
        <w:t>Odgovorni vodja varilnih del sme zapustiti prostor, kjer so se izvajala varilna oziroma izolacijska dela, šele tedaj, ko se prepriča, da ni več nevarnosti za izbruh požara.</w:t>
      </w:r>
    </w:p>
    <w:p w14:paraId="2B1DA52A" w14:textId="77777777" w:rsidR="004B25DD" w:rsidRPr="00A77191" w:rsidRDefault="004B25DD" w:rsidP="004B25DD">
      <w:pPr>
        <w:tabs>
          <w:tab w:val="num" w:pos="644"/>
        </w:tabs>
        <w:spacing w:before="200" w:after="0"/>
        <w:ind w:left="284"/>
        <w:rPr>
          <w:rFonts w:cs="Arial"/>
          <w:szCs w:val="22"/>
        </w:rPr>
      </w:pPr>
    </w:p>
    <w:p w14:paraId="708DE444"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Način in obseg usposabljanja delavcev</w:t>
      </w:r>
    </w:p>
    <w:p w14:paraId="0E7AECEF" w14:textId="77777777" w:rsidR="00C53A00" w:rsidRPr="00A77191" w:rsidRDefault="00C53A00" w:rsidP="007F6A4B">
      <w:pPr>
        <w:rPr>
          <w:rFonts w:cs="Arial"/>
          <w:szCs w:val="22"/>
        </w:rPr>
      </w:pPr>
      <w:r w:rsidRPr="00A77191">
        <w:rPr>
          <w:rFonts w:cs="Arial"/>
          <w:szCs w:val="22"/>
        </w:rPr>
        <w:t>Za dobro organizirano požarno preventivno dejavnost je bistvenega pomena, da so vsi delavci poučeni:</w:t>
      </w:r>
    </w:p>
    <w:p w14:paraId="1CE0336A"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 požarnih nevarnostih, ki obstajajo na delovnih mestih oziroma v delovnih prostorih in o preventivnih ukrepih, ki jih je potrebno upoštevati glede na ugotovljeno nevarnost,</w:t>
      </w:r>
    </w:p>
    <w:p w14:paraId="602131E3"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o načinu uporabe razpoložljivih sredstev (gasilniki) za gašenje začetnih požarov,</w:t>
      </w:r>
    </w:p>
    <w:p w14:paraId="6CC5660D" w14:textId="77777777" w:rsidR="00B71ECE" w:rsidRPr="00A77191" w:rsidRDefault="00C53A00" w:rsidP="00FA234B">
      <w:pPr>
        <w:numPr>
          <w:ilvl w:val="0"/>
          <w:numId w:val="44"/>
        </w:numPr>
        <w:spacing w:before="120" w:after="0"/>
        <w:ind w:left="568"/>
        <w:rPr>
          <w:rFonts w:cs="Arial"/>
          <w:szCs w:val="22"/>
        </w:rPr>
      </w:pPr>
      <w:r w:rsidRPr="00A77191">
        <w:rPr>
          <w:rFonts w:cs="Arial"/>
          <w:szCs w:val="22"/>
        </w:rPr>
        <w:lastRenderedPageBreak/>
        <w:t>o fizikalnih in kemijskih lastnostih nevarnih snovi (vnetljive tekočine, tehnični plini), če imajo pri delu opravka s takimi snovmi</w:t>
      </w:r>
      <w:r w:rsidR="00B71ECE" w:rsidRPr="00A77191">
        <w:rPr>
          <w:rFonts w:cs="Arial"/>
          <w:szCs w:val="22"/>
        </w:rPr>
        <w:t>,</w:t>
      </w:r>
    </w:p>
    <w:p w14:paraId="7483BD22" w14:textId="46318A07" w:rsidR="00C53A00" w:rsidRPr="00A77191" w:rsidRDefault="00B71ECE" w:rsidP="00FA234B">
      <w:pPr>
        <w:numPr>
          <w:ilvl w:val="0"/>
          <w:numId w:val="44"/>
        </w:numPr>
        <w:spacing w:before="120" w:after="0"/>
        <w:ind w:left="568"/>
        <w:rPr>
          <w:rFonts w:cs="Arial"/>
          <w:szCs w:val="22"/>
        </w:rPr>
      </w:pPr>
      <w:r w:rsidRPr="00A77191">
        <w:rPr>
          <w:rFonts w:cs="Arial"/>
          <w:szCs w:val="22"/>
        </w:rPr>
        <w:t>o načinu in omejitvah gašenja ob požaru v fotoelektrični elektrarni</w:t>
      </w:r>
      <w:r w:rsidR="00C53A00" w:rsidRPr="00A77191">
        <w:rPr>
          <w:rFonts w:cs="Arial"/>
          <w:szCs w:val="22"/>
        </w:rPr>
        <w:t>.</w:t>
      </w:r>
    </w:p>
    <w:p w14:paraId="0B1B7F49" w14:textId="77777777" w:rsidR="004B25DD" w:rsidRPr="00A77191" w:rsidRDefault="004B25DD" w:rsidP="004B25DD">
      <w:pPr>
        <w:spacing w:before="120" w:after="0"/>
        <w:ind w:left="284"/>
        <w:rPr>
          <w:rFonts w:cs="Arial"/>
          <w:szCs w:val="22"/>
        </w:rPr>
      </w:pPr>
    </w:p>
    <w:p w14:paraId="61571518"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Predvidena gasilna sredstva za gašenje začetnih požarov na gradbišču</w:t>
      </w:r>
    </w:p>
    <w:p w14:paraId="64D11474" w14:textId="77777777" w:rsidR="00C53A00" w:rsidRPr="00A77191" w:rsidRDefault="00C53A00" w:rsidP="00FA234B">
      <w:pPr>
        <w:numPr>
          <w:ilvl w:val="0"/>
          <w:numId w:val="44"/>
        </w:numPr>
        <w:ind w:left="568"/>
        <w:rPr>
          <w:rFonts w:cs="Arial"/>
          <w:szCs w:val="22"/>
        </w:rPr>
      </w:pPr>
      <w:r w:rsidRPr="00A77191">
        <w:rPr>
          <w:rFonts w:cs="Arial"/>
          <w:szCs w:val="22"/>
        </w:rPr>
        <w:t>ročni gasilni aparati s praškom ABC (vnetljive tekočine),</w:t>
      </w:r>
    </w:p>
    <w:p w14:paraId="440AA512" w14:textId="77777777" w:rsidR="00C53A00" w:rsidRPr="00A77191" w:rsidRDefault="00C53A00" w:rsidP="00FA234B">
      <w:pPr>
        <w:numPr>
          <w:ilvl w:val="0"/>
          <w:numId w:val="44"/>
        </w:numPr>
        <w:ind w:left="568"/>
        <w:rPr>
          <w:rFonts w:cs="Arial"/>
          <w:szCs w:val="22"/>
        </w:rPr>
      </w:pPr>
      <w:r w:rsidRPr="00A77191">
        <w:rPr>
          <w:rFonts w:cs="Arial"/>
          <w:szCs w:val="22"/>
        </w:rPr>
        <w:t>ročni gasilni aparat na CO</w:t>
      </w:r>
      <w:r w:rsidRPr="00A77191">
        <w:rPr>
          <w:rFonts w:cs="Arial"/>
          <w:szCs w:val="22"/>
          <w:vertAlign w:val="subscript"/>
        </w:rPr>
        <w:t>2</w:t>
      </w:r>
      <w:r w:rsidRPr="00A77191">
        <w:rPr>
          <w:rFonts w:cs="Arial"/>
          <w:szCs w:val="22"/>
        </w:rPr>
        <w:t xml:space="preserve"> (plini, elektrika).</w:t>
      </w:r>
    </w:p>
    <w:p w14:paraId="72C5FDE5" w14:textId="0F53019B" w:rsidR="004B25DD" w:rsidRPr="00A77191" w:rsidRDefault="00C53A00" w:rsidP="008C4DCA">
      <w:pPr>
        <w:spacing w:before="240"/>
        <w:rPr>
          <w:rFonts w:cs="Arial"/>
          <w:b/>
          <w:bCs/>
          <w:szCs w:val="22"/>
        </w:rPr>
      </w:pPr>
      <w:r w:rsidRPr="00A77191">
        <w:rPr>
          <w:rFonts w:cs="Arial"/>
          <w:b/>
          <w:bCs/>
          <w:szCs w:val="22"/>
        </w:rPr>
        <w:t>Izvajalec si je dolžan sam preskrbeti gasilna sredstva za svoj obseg gradbišč ali delovišč, ki jih mora prilagoditi svoji tehnologiji.</w:t>
      </w:r>
    </w:p>
    <w:p w14:paraId="5B2C543E" w14:textId="77777777" w:rsidR="008C4DCA" w:rsidRPr="00A77191" w:rsidRDefault="008C4DCA" w:rsidP="008C4DCA">
      <w:pPr>
        <w:spacing w:before="240"/>
        <w:rPr>
          <w:rFonts w:cs="Arial"/>
          <w:b/>
          <w:bCs/>
          <w:szCs w:val="22"/>
        </w:rPr>
      </w:pPr>
    </w:p>
    <w:p w14:paraId="3C453745" w14:textId="32259160" w:rsidR="00C53A00" w:rsidRPr="00A77191" w:rsidRDefault="00C53A00" w:rsidP="004B25DD">
      <w:pPr>
        <w:pStyle w:val="Naslov5"/>
        <w:rPr>
          <w:rFonts w:ascii="Arial" w:hAnsi="Arial" w:cs="Arial"/>
          <w:sz w:val="22"/>
          <w:szCs w:val="22"/>
        </w:rPr>
      </w:pPr>
      <w:r w:rsidRPr="00A77191">
        <w:rPr>
          <w:rFonts w:ascii="Arial" w:hAnsi="Arial" w:cs="Arial"/>
          <w:sz w:val="22"/>
          <w:szCs w:val="22"/>
        </w:rPr>
        <w:t xml:space="preserve">Namestitev </w:t>
      </w:r>
      <w:r w:rsidR="00607FE4" w:rsidRPr="00A77191">
        <w:rPr>
          <w:rFonts w:ascii="Arial" w:hAnsi="Arial" w:cs="Arial"/>
          <w:sz w:val="22"/>
          <w:szCs w:val="22"/>
        </w:rPr>
        <w:t xml:space="preserve">gasilne </w:t>
      </w:r>
      <w:r w:rsidRPr="00A77191">
        <w:rPr>
          <w:rFonts w:ascii="Arial" w:hAnsi="Arial" w:cs="Arial"/>
          <w:sz w:val="22"/>
          <w:szCs w:val="22"/>
        </w:rPr>
        <w:t>opreme</w:t>
      </w:r>
    </w:p>
    <w:p w14:paraId="46662337" w14:textId="77777777" w:rsidR="00C53A00" w:rsidRPr="00A77191" w:rsidRDefault="00C53A00" w:rsidP="007F6A4B">
      <w:pPr>
        <w:rPr>
          <w:rFonts w:cs="Arial"/>
          <w:szCs w:val="22"/>
        </w:rPr>
      </w:pPr>
      <w:r w:rsidRPr="00A77191">
        <w:rPr>
          <w:rFonts w:cs="Arial"/>
          <w:szCs w:val="22"/>
        </w:rPr>
        <w:t>Gasilna oprema na delu gradbišča ali delovišču v sklopu razpisa mora biti nameščena:</w:t>
      </w:r>
    </w:p>
    <w:p w14:paraId="5761C3F4" w14:textId="77777777" w:rsidR="00C53A00" w:rsidRPr="00A77191" w:rsidRDefault="00C53A00" w:rsidP="00FA234B">
      <w:pPr>
        <w:numPr>
          <w:ilvl w:val="0"/>
          <w:numId w:val="44"/>
        </w:numPr>
        <w:spacing w:before="120" w:after="0"/>
        <w:ind w:left="568"/>
        <w:rPr>
          <w:rFonts w:cs="Arial"/>
          <w:szCs w:val="22"/>
        </w:rPr>
      </w:pPr>
      <w:r w:rsidRPr="00A77191">
        <w:rPr>
          <w:rFonts w:cs="Arial"/>
          <w:szCs w:val="22"/>
        </w:rPr>
        <w:t>na vidnem in lahko dostopnem mestu,</w:t>
      </w:r>
    </w:p>
    <w:p w14:paraId="1A1CFF9D" w14:textId="01B0CB96" w:rsidR="00C53A00" w:rsidRPr="00A77191" w:rsidRDefault="00C53A00" w:rsidP="00FA234B">
      <w:pPr>
        <w:numPr>
          <w:ilvl w:val="0"/>
          <w:numId w:val="44"/>
        </w:numPr>
        <w:spacing w:before="120" w:after="0"/>
        <w:ind w:left="568"/>
        <w:rPr>
          <w:rFonts w:cs="Arial"/>
          <w:szCs w:val="22"/>
        </w:rPr>
      </w:pPr>
      <w:r w:rsidRPr="00A77191">
        <w:rPr>
          <w:rFonts w:cs="Arial"/>
          <w:szCs w:val="22"/>
        </w:rPr>
        <w:t xml:space="preserve">vedno pred vhodom </w:t>
      </w:r>
      <w:r w:rsidR="00B71ECE" w:rsidRPr="00A77191">
        <w:rPr>
          <w:rFonts w:cs="Arial"/>
          <w:szCs w:val="22"/>
        </w:rPr>
        <w:t>na delovno območje</w:t>
      </w:r>
      <w:r w:rsidRPr="00A77191">
        <w:rPr>
          <w:rFonts w:cs="Arial"/>
          <w:szCs w:val="22"/>
        </w:rPr>
        <w:t>.</w:t>
      </w:r>
    </w:p>
    <w:p w14:paraId="0A5BCB60" w14:textId="77777777" w:rsidR="004B25DD" w:rsidRPr="00A77191" w:rsidRDefault="004B25DD" w:rsidP="004B25DD">
      <w:pPr>
        <w:spacing w:before="120" w:after="0"/>
        <w:ind w:left="284"/>
        <w:rPr>
          <w:rFonts w:cs="Arial"/>
          <w:szCs w:val="22"/>
        </w:rPr>
      </w:pPr>
    </w:p>
    <w:p w14:paraId="038AA9A5" w14:textId="77777777" w:rsidR="00C53A00" w:rsidRPr="00A77191" w:rsidRDefault="00C53A00" w:rsidP="004B25DD">
      <w:pPr>
        <w:pStyle w:val="Naslov5"/>
        <w:rPr>
          <w:rFonts w:ascii="Arial" w:hAnsi="Arial" w:cs="Arial"/>
          <w:sz w:val="22"/>
          <w:szCs w:val="22"/>
        </w:rPr>
      </w:pPr>
      <w:r w:rsidRPr="00A77191">
        <w:rPr>
          <w:rFonts w:ascii="Arial" w:hAnsi="Arial" w:cs="Arial"/>
          <w:sz w:val="22"/>
          <w:szCs w:val="22"/>
        </w:rPr>
        <w:t>Podpisniki sporazuma z vidika požarnega varstva na gradbišču</w:t>
      </w:r>
    </w:p>
    <w:p w14:paraId="799ABFFB" w14:textId="77777777" w:rsidR="00C53A00" w:rsidRPr="00A77191" w:rsidRDefault="00C53A00" w:rsidP="007F6A4B">
      <w:pPr>
        <w:rPr>
          <w:rFonts w:cs="Arial"/>
          <w:szCs w:val="22"/>
        </w:rPr>
      </w:pPr>
      <w:r w:rsidRPr="00A77191">
        <w:rPr>
          <w:rFonts w:cs="Arial"/>
          <w:szCs w:val="22"/>
        </w:rPr>
        <w:t>Podpisniki sporazuma, ki pričnejo dela na gradbišču, se morajo pred pričetkom del javiti vodji gradbišča, ki jih seznani z načinom požarnega varstva na gradbišču, s prostori, kjer je mogoče skladiščiti material in opremo. Dolžnost vodje gradbišča je, da seznani podpisnike s kakšnim materialom bodo delali, predvsem s stališča požarnega varstva. Posebej jih mora opozoriti na ognje nevarne materiale, ki jih morajo skladiščiti ločeno od ostalih materialov, virov toplote in drugih ognje nevarnih materialov, kot so tehnični plini, tekoči naftni plini, izolacijski materiali, les in žagovina.</w:t>
      </w:r>
    </w:p>
    <w:p w14:paraId="40C4045B" w14:textId="10A4C9C2" w:rsidR="00C53A00" w:rsidRPr="00A77191" w:rsidRDefault="00C53A00" w:rsidP="007F6A4B">
      <w:pPr>
        <w:rPr>
          <w:rFonts w:cs="Arial"/>
          <w:szCs w:val="22"/>
        </w:rPr>
      </w:pPr>
      <w:r w:rsidRPr="00A77191">
        <w:rPr>
          <w:rFonts w:cs="Arial"/>
          <w:szCs w:val="22"/>
        </w:rPr>
        <w:t>Vsi delavci podpisnikov morajo biti usposobljeni za varno delo v smislu požarnega varstva, seznanjeni z vsemi nevarnimi materiali</w:t>
      </w:r>
      <w:r w:rsidR="00B71ECE" w:rsidRPr="00A77191">
        <w:rPr>
          <w:rFonts w:cs="Arial"/>
          <w:szCs w:val="22"/>
        </w:rPr>
        <w:t xml:space="preserve"> in opremo</w:t>
      </w:r>
      <w:r w:rsidRPr="00A77191">
        <w:rPr>
          <w:rFonts w:cs="Arial"/>
          <w:szCs w:val="22"/>
        </w:rPr>
        <w:t>, ki ogrožajo požarno varnost na gradbišču. Usposobljeni morajo biti za uporabo gasilnih sredstev, ki jih imajo pri svojem delu, predvsem z ročnimi gasilniki. Podpisniki morajo uporabljati samo brezhibne in preverjene ročne gasilne aparate Izvajalec mora zagotoviti, da so vsi gasilni aparati preverjeni.</w:t>
      </w:r>
    </w:p>
    <w:p w14:paraId="3AE800C8" w14:textId="77777777" w:rsidR="00C53A00" w:rsidRPr="00A77191" w:rsidRDefault="00C53A00" w:rsidP="007F6A4B">
      <w:pPr>
        <w:rPr>
          <w:rFonts w:cs="Arial"/>
          <w:szCs w:val="22"/>
        </w:rPr>
      </w:pPr>
      <w:r w:rsidRPr="00A77191">
        <w:rPr>
          <w:rFonts w:cs="Arial"/>
          <w:szCs w:val="22"/>
        </w:rPr>
        <w:t>Uporabljati morajo električne naprave, ki ustrezajo predpisom in standardom. Prepovedana je uporaba orodja in strojev, ki niso brezhibni in bi lahko ogrožali požarno varnost.</w:t>
      </w:r>
    </w:p>
    <w:p w14:paraId="7172DDCF" w14:textId="77777777" w:rsidR="00C53A00" w:rsidRPr="00A77191" w:rsidRDefault="00C53A00" w:rsidP="007F6A4B">
      <w:pPr>
        <w:rPr>
          <w:rFonts w:cs="Arial"/>
          <w:szCs w:val="22"/>
        </w:rPr>
      </w:pPr>
      <w:r w:rsidRPr="00A77191">
        <w:rPr>
          <w:rFonts w:cs="Arial"/>
          <w:szCs w:val="22"/>
        </w:rPr>
        <w:t xml:space="preserve">Izvajalec in delavci podpisniki so dolžni po končanem delu urediti delovno mesto tako, da ni možen nastanek požara. Dolžni so izklopiti vse naprave in stroje na električni pogon, pospraviti in izklopiti vse električne kable ter odklopiti in zakleniti elektro razdelilne omare, ki jih pri delu uporabljajo. Delovišča ne smejo zapustiti tako dolgo, dokler niso izvedeni vsi navedeni ukrepi. </w:t>
      </w:r>
      <w:r w:rsidRPr="00A77191">
        <w:rPr>
          <w:rFonts w:cs="Arial"/>
          <w:szCs w:val="22"/>
        </w:rPr>
        <w:lastRenderedPageBreak/>
        <w:t>Izvajalec mora vsak dan po končanem delu preveriti ali so delavci ukrepali po navedenih navodilih.</w:t>
      </w:r>
    </w:p>
    <w:p w14:paraId="5EB43047" w14:textId="77777777" w:rsidR="00C53A00" w:rsidRPr="00A77191" w:rsidRDefault="00C53A00" w:rsidP="007F6A4B">
      <w:pPr>
        <w:rPr>
          <w:rFonts w:cs="Arial"/>
          <w:szCs w:val="22"/>
        </w:rPr>
      </w:pPr>
      <w:r w:rsidRPr="00A77191">
        <w:rPr>
          <w:rFonts w:cs="Arial"/>
          <w:szCs w:val="22"/>
        </w:rPr>
        <w:t>Podpisniki so dolžni vodji gradbišča prijaviti vsako opaženo pomanjkljivost, ki bi lahko privedla do nastanka požara; v primeru, da lahko pomanjkljivost brez nevarnosti za sebe in druge delavce odstranijo, so to dolžni nemudoma storiti.</w:t>
      </w:r>
    </w:p>
    <w:p w14:paraId="41AD0B27" w14:textId="77777777" w:rsidR="00C53A00" w:rsidRPr="00A77191" w:rsidRDefault="00C53A00" w:rsidP="007F6A4B">
      <w:pPr>
        <w:rPr>
          <w:rFonts w:cs="Arial"/>
          <w:szCs w:val="22"/>
        </w:rPr>
      </w:pPr>
      <w:r w:rsidRPr="00A77191">
        <w:rPr>
          <w:rFonts w:cs="Arial"/>
          <w:szCs w:val="22"/>
        </w:rPr>
        <w:t>Vse pokvarjene, izpraznjene in tiste gasilnike, ki jim je potekel rok pregleda, morajo zamenjati z brezhibnimi ročnimi gasilniki.</w:t>
      </w:r>
    </w:p>
    <w:p w14:paraId="750D0A43" w14:textId="77777777" w:rsidR="00E80F20" w:rsidRPr="00A77191" w:rsidRDefault="00E80F20" w:rsidP="00E80F20">
      <w:pPr>
        <w:rPr>
          <w:rFonts w:cs="Arial"/>
          <w:szCs w:val="22"/>
        </w:rPr>
      </w:pPr>
      <w:r w:rsidRPr="00A77191">
        <w:rPr>
          <w:rFonts w:cs="Arial"/>
          <w:szCs w:val="22"/>
        </w:rPr>
        <w:t>Izvajalec na gradbišču mora upoštevati minimalno Zakon o varstvu pred požarom (Ur. list RS, št. 3/07 - UPB, 9/11, 83/12, 61/17 - GZ, 189/20 - ZFRO, 43/22)  in vse ostale veljavne predpise s tega področja.</w:t>
      </w:r>
    </w:p>
    <w:p w14:paraId="4048B3FE" w14:textId="622E2B59" w:rsidR="00C53A00" w:rsidRPr="00A77191" w:rsidRDefault="00C53A00" w:rsidP="00C53A00">
      <w:pPr>
        <w:rPr>
          <w:rFonts w:cs="Arial"/>
          <w:szCs w:val="22"/>
        </w:rPr>
      </w:pPr>
    </w:p>
    <w:p w14:paraId="5D1EC8C3" w14:textId="77777777" w:rsidR="004B25DD" w:rsidRPr="00A77191" w:rsidRDefault="004B25DD" w:rsidP="00C53A00">
      <w:pPr>
        <w:rPr>
          <w:rFonts w:cs="Arial"/>
          <w:szCs w:val="22"/>
        </w:rPr>
      </w:pPr>
    </w:p>
    <w:p w14:paraId="3AE9F557" w14:textId="77777777" w:rsidR="00C53A00" w:rsidRPr="00A77191" w:rsidRDefault="00C53A00" w:rsidP="004B25DD">
      <w:pPr>
        <w:pStyle w:val="Naslov5"/>
        <w:rPr>
          <w:rFonts w:ascii="Arial" w:hAnsi="Arial" w:cs="Arial"/>
          <w:sz w:val="22"/>
          <w:szCs w:val="22"/>
        </w:rPr>
      </w:pPr>
      <w:bookmarkStart w:id="599" w:name="_Toc498413488"/>
      <w:bookmarkStart w:id="600" w:name="_Toc498970839"/>
      <w:bookmarkStart w:id="601" w:name="_Toc500831727"/>
      <w:bookmarkStart w:id="602" w:name="_Toc501088872"/>
      <w:bookmarkStart w:id="603" w:name="_Toc501342848"/>
      <w:bookmarkStart w:id="604" w:name="_Toc129746755"/>
      <w:bookmarkStart w:id="605" w:name="_Toc367110720"/>
      <w:bookmarkStart w:id="606" w:name="_Toc411858557"/>
      <w:r w:rsidRPr="00A77191">
        <w:rPr>
          <w:rFonts w:ascii="Arial" w:hAnsi="Arial" w:cs="Arial"/>
          <w:sz w:val="22"/>
          <w:szCs w:val="22"/>
        </w:rPr>
        <w:t>Preventivni ukrepi pri skladiščenju in uporabi vnetljivih tekočin, tehničnih plinov in drugih nevarnih snovi na gradbišču</w:t>
      </w:r>
      <w:bookmarkEnd w:id="599"/>
      <w:bookmarkEnd w:id="600"/>
      <w:bookmarkEnd w:id="601"/>
      <w:bookmarkEnd w:id="602"/>
      <w:bookmarkEnd w:id="603"/>
      <w:bookmarkEnd w:id="604"/>
      <w:bookmarkEnd w:id="605"/>
      <w:bookmarkEnd w:id="606"/>
    </w:p>
    <w:p w14:paraId="3C75E51F" w14:textId="77777777" w:rsidR="00C53A00" w:rsidRPr="00A77191" w:rsidRDefault="00C53A00" w:rsidP="00C53A00">
      <w:pPr>
        <w:rPr>
          <w:rFonts w:cs="Arial"/>
          <w:szCs w:val="22"/>
        </w:rPr>
      </w:pPr>
      <w:r w:rsidRPr="00A77191">
        <w:rPr>
          <w:rFonts w:cs="Arial"/>
          <w:szCs w:val="22"/>
        </w:rPr>
        <w:t xml:space="preserve">Pod pojmom </w:t>
      </w:r>
      <w:bookmarkStart w:id="607" w:name="_Hlk70602655"/>
      <w:r w:rsidRPr="00A77191">
        <w:rPr>
          <w:rFonts w:cs="Arial"/>
          <w:szCs w:val="22"/>
        </w:rPr>
        <w:t xml:space="preserve">nevarne snovi </w:t>
      </w:r>
      <w:bookmarkEnd w:id="607"/>
      <w:r w:rsidRPr="00A77191">
        <w:rPr>
          <w:rFonts w:cs="Arial"/>
          <w:szCs w:val="22"/>
        </w:rPr>
        <w:t>so mišljene tiste snovi, ki lahko povzročijo požar, zastrupitev in podobne škodljive posledice.</w:t>
      </w:r>
    </w:p>
    <w:p w14:paraId="1CD4C26A" w14:textId="605C52C2" w:rsidR="00C53A00" w:rsidRPr="00A77191" w:rsidRDefault="00C53A00" w:rsidP="00037863">
      <w:pPr>
        <w:spacing w:before="240"/>
        <w:rPr>
          <w:rFonts w:cs="Arial"/>
          <w:szCs w:val="22"/>
        </w:rPr>
      </w:pPr>
      <w:r w:rsidRPr="00A77191">
        <w:rPr>
          <w:rFonts w:cs="Arial"/>
          <w:szCs w:val="22"/>
        </w:rPr>
        <w:t xml:space="preserve">Pri </w:t>
      </w:r>
      <w:r w:rsidR="0007573F" w:rsidRPr="00A77191">
        <w:rPr>
          <w:rFonts w:cs="Arial"/>
          <w:szCs w:val="22"/>
        </w:rPr>
        <w:t xml:space="preserve">začasnem </w:t>
      </w:r>
      <w:r w:rsidRPr="00A77191">
        <w:rPr>
          <w:rFonts w:cs="Arial"/>
          <w:szCs w:val="22"/>
        </w:rPr>
        <w:t xml:space="preserve">skladiščenju </w:t>
      </w:r>
      <w:r w:rsidR="0007573F" w:rsidRPr="00A77191">
        <w:rPr>
          <w:rFonts w:cs="Arial"/>
          <w:szCs w:val="22"/>
        </w:rPr>
        <w:t xml:space="preserve">teh snovi </w:t>
      </w:r>
      <w:r w:rsidRPr="00A77191">
        <w:rPr>
          <w:rFonts w:cs="Arial"/>
          <w:szCs w:val="22"/>
        </w:rPr>
        <w:t xml:space="preserve">je potrebno upoštevati </w:t>
      </w:r>
      <w:r w:rsidR="0007573F" w:rsidRPr="00A77191">
        <w:rPr>
          <w:rFonts w:cs="Arial"/>
          <w:szCs w:val="22"/>
        </w:rPr>
        <w:t xml:space="preserve">vse </w:t>
      </w:r>
      <w:r w:rsidRPr="00A77191">
        <w:rPr>
          <w:rFonts w:cs="Arial"/>
          <w:szCs w:val="22"/>
        </w:rPr>
        <w:t xml:space="preserve"> ukrepe </w:t>
      </w:r>
      <w:r w:rsidR="0007573F" w:rsidRPr="00A77191">
        <w:rPr>
          <w:rFonts w:cs="Arial"/>
          <w:szCs w:val="22"/>
        </w:rPr>
        <w:t xml:space="preserve">in omejitve </w:t>
      </w:r>
      <w:r w:rsidRPr="00A77191">
        <w:rPr>
          <w:rFonts w:cs="Arial"/>
          <w:szCs w:val="22"/>
        </w:rPr>
        <w:t>o ekološki ureditvi gradbišča</w:t>
      </w:r>
      <w:r w:rsidR="008C4DCA" w:rsidRPr="00A77191">
        <w:rPr>
          <w:rFonts w:cs="Arial"/>
          <w:szCs w:val="22"/>
        </w:rPr>
        <w:t>.</w:t>
      </w:r>
    </w:p>
    <w:p w14:paraId="38EDB6D6" w14:textId="77777777" w:rsidR="008C4DCA" w:rsidRPr="00A77191" w:rsidRDefault="008C4DCA" w:rsidP="00037863">
      <w:pPr>
        <w:spacing w:before="240"/>
        <w:rPr>
          <w:rFonts w:cs="Arial"/>
          <w:szCs w:val="22"/>
        </w:rPr>
      </w:pPr>
    </w:p>
    <w:p w14:paraId="282C9A62" w14:textId="77777777" w:rsidR="00C53A00" w:rsidRPr="00A77191" w:rsidRDefault="00C53A00" w:rsidP="00270C3E">
      <w:pPr>
        <w:pStyle w:val="Naslov3"/>
        <w:rPr>
          <w:rFonts w:ascii="Arial" w:hAnsi="Arial" w:cs="Arial"/>
          <w:sz w:val="22"/>
          <w:szCs w:val="22"/>
        </w:rPr>
      </w:pPr>
      <w:bookmarkStart w:id="608" w:name="_Toc311874212"/>
      <w:bookmarkStart w:id="609" w:name="_Toc316364906"/>
      <w:bookmarkStart w:id="610" w:name="_Toc484846616"/>
      <w:bookmarkStart w:id="611" w:name="_Toc498243919"/>
      <w:bookmarkStart w:id="612" w:name="_Toc498413489"/>
      <w:bookmarkStart w:id="613" w:name="_Toc498970840"/>
      <w:bookmarkStart w:id="614" w:name="_Toc500831728"/>
      <w:bookmarkStart w:id="615" w:name="_Toc501088873"/>
      <w:bookmarkStart w:id="616" w:name="_Toc501342849"/>
      <w:bookmarkStart w:id="617" w:name="_Toc129746756"/>
      <w:bookmarkStart w:id="618" w:name="_Toc367110721"/>
      <w:bookmarkStart w:id="619" w:name="_Toc411858558"/>
      <w:bookmarkStart w:id="620" w:name="_Toc1557639292"/>
      <w:r w:rsidRPr="00A77191">
        <w:rPr>
          <w:rFonts w:ascii="Arial" w:hAnsi="Arial" w:cs="Arial"/>
          <w:sz w:val="22"/>
          <w:szCs w:val="22"/>
        </w:rPr>
        <w:t>Varovanje okolja</w:t>
      </w:r>
      <w:bookmarkEnd w:id="608"/>
      <w:bookmarkEnd w:id="609"/>
      <w:bookmarkEnd w:id="610"/>
      <w:bookmarkEnd w:id="611"/>
      <w:bookmarkEnd w:id="612"/>
      <w:bookmarkEnd w:id="613"/>
      <w:bookmarkEnd w:id="614"/>
      <w:bookmarkEnd w:id="615"/>
      <w:bookmarkEnd w:id="616"/>
      <w:bookmarkEnd w:id="617"/>
      <w:bookmarkEnd w:id="618"/>
      <w:bookmarkEnd w:id="619"/>
      <w:bookmarkEnd w:id="620"/>
    </w:p>
    <w:p w14:paraId="522B6809" w14:textId="12638759" w:rsidR="00C53A00" w:rsidRPr="00A77191" w:rsidRDefault="009C23B0" w:rsidP="00C53A00">
      <w:pPr>
        <w:rPr>
          <w:rFonts w:cs="Arial"/>
          <w:szCs w:val="22"/>
        </w:rPr>
      </w:pPr>
      <w:r w:rsidRPr="00A77191">
        <w:rPr>
          <w:rFonts w:cs="Arial"/>
          <w:szCs w:val="22"/>
        </w:rPr>
        <w:t>Izvajalec</w:t>
      </w:r>
      <w:r w:rsidR="00C53A00" w:rsidRPr="00A77191">
        <w:rPr>
          <w:rFonts w:cs="Arial"/>
          <w:szCs w:val="22"/>
        </w:rPr>
        <w:t xml:space="preserve"> je odgovoren za varovanje okolja na gradbišču, za kar mora izdelati poročilo o varovanju okolja, ki mora biti potrjeno s strani Naročnika. Kopijo potrjenega poročila pa mora izročiti vsem, ki bodo izvajali dela na gradbišču. Poročilo mora obravnavati tudi rokovanje, skladiščenje in transport </w:t>
      </w:r>
      <w:r w:rsidR="0007573F" w:rsidRPr="00A77191">
        <w:rPr>
          <w:rFonts w:cs="Arial"/>
          <w:szCs w:val="22"/>
        </w:rPr>
        <w:t>nevarnih snovi</w:t>
      </w:r>
      <w:r w:rsidR="00C53A00" w:rsidRPr="00A77191">
        <w:rPr>
          <w:rFonts w:cs="Arial"/>
          <w:szCs w:val="22"/>
        </w:rPr>
        <w:t xml:space="preserve">. </w:t>
      </w:r>
    </w:p>
    <w:p w14:paraId="312CC3EA" w14:textId="5BC89A69" w:rsidR="00C53A00" w:rsidRPr="00A77191" w:rsidRDefault="00C53A00" w:rsidP="00C53A00">
      <w:pPr>
        <w:rPr>
          <w:rFonts w:cs="Arial"/>
          <w:szCs w:val="22"/>
        </w:rPr>
      </w:pPr>
      <w:r w:rsidRPr="00A77191">
        <w:rPr>
          <w:rFonts w:cs="Arial"/>
          <w:szCs w:val="22"/>
        </w:rPr>
        <w:t xml:space="preserve">Za vsako skladiščenje okolju nevarnih snovi mora </w:t>
      </w:r>
      <w:r w:rsidR="009C23B0" w:rsidRPr="00A77191">
        <w:rPr>
          <w:rFonts w:cs="Arial"/>
          <w:szCs w:val="22"/>
        </w:rPr>
        <w:t>Izvajalec</w:t>
      </w:r>
      <w:r w:rsidRPr="00A77191">
        <w:rPr>
          <w:rFonts w:cs="Arial"/>
          <w:szCs w:val="22"/>
        </w:rPr>
        <w:t xml:space="preserve"> pripraviti v skladu z ustreznimi predpisi predlog skladiščenja in rokovanja. Predlog mora biti odobren s strani Naročnika.</w:t>
      </w:r>
      <w:r w:rsidR="0007573F" w:rsidRPr="00A77191">
        <w:rPr>
          <w:rFonts w:cs="Arial"/>
          <w:szCs w:val="22"/>
        </w:rPr>
        <w:t xml:space="preserve"> </w:t>
      </w:r>
      <w:r w:rsidR="009C23B0" w:rsidRPr="00A77191">
        <w:rPr>
          <w:rFonts w:cs="Arial"/>
          <w:szCs w:val="22"/>
        </w:rPr>
        <w:t>Izvajalec</w:t>
      </w:r>
      <w:r w:rsidR="00037863" w:rsidRPr="00A77191">
        <w:rPr>
          <w:rFonts w:cs="Arial"/>
          <w:szCs w:val="22"/>
        </w:rPr>
        <w:t xml:space="preserve"> </w:t>
      </w:r>
      <w:r w:rsidRPr="00A77191">
        <w:rPr>
          <w:rFonts w:cs="Arial"/>
          <w:szCs w:val="22"/>
        </w:rPr>
        <w:t>mora predvideti opremo in postopke za ukrepanje v primeru razlitja olja ali drugih kemikalij.</w:t>
      </w:r>
    </w:p>
    <w:p w14:paraId="1D64C84B" w14:textId="39D88FA0" w:rsidR="00C53A00" w:rsidRPr="00A77191" w:rsidRDefault="009C23B0" w:rsidP="00C53A00">
      <w:pPr>
        <w:rPr>
          <w:rFonts w:cs="Arial"/>
          <w:szCs w:val="22"/>
        </w:rPr>
      </w:pPr>
      <w:r w:rsidRPr="00A77191">
        <w:rPr>
          <w:rFonts w:cs="Arial"/>
          <w:szCs w:val="22"/>
        </w:rPr>
        <w:t>Izvajalec</w:t>
      </w:r>
      <w:r w:rsidR="00037863" w:rsidRPr="00A77191">
        <w:rPr>
          <w:rFonts w:cs="Arial"/>
          <w:szCs w:val="22"/>
        </w:rPr>
        <w:t xml:space="preserve"> </w:t>
      </w:r>
      <w:r w:rsidR="00C53A00" w:rsidRPr="00A77191">
        <w:rPr>
          <w:rFonts w:cs="Arial"/>
          <w:szCs w:val="22"/>
        </w:rPr>
        <w:t>je odgovoren in dolžan urediti zbiranje, razvrščanje in odstranjevanje odpadkov na gradbišču. Za posamezne postopke mora predhodno pridobiti soglasje Naročnika.</w:t>
      </w:r>
    </w:p>
    <w:p w14:paraId="3E64A862" w14:textId="440AD307" w:rsidR="00C53A00" w:rsidRPr="00A77191" w:rsidRDefault="009C23B0" w:rsidP="00C53A00">
      <w:pPr>
        <w:rPr>
          <w:rFonts w:cs="Arial"/>
          <w:szCs w:val="22"/>
        </w:rPr>
      </w:pPr>
      <w:r w:rsidRPr="00A77191">
        <w:rPr>
          <w:rFonts w:cs="Arial"/>
          <w:szCs w:val="22"/>
        </w:rPr>
        <w:t>Izvajalec</w:t>
      </w:r>
      <w:r w:rsidR="00037863" w:rsidRPr="00A77191">
        <w:rPr>
          <w:rFonts w:cs="Arial"/>
          <w:szCs w:val="22"/>
        </w:rPr>
        <w:t xml:space="preserve"> </w:t>
      </w:r>
      <w:r w:rsidR="00C53A00" w:rsidRPr="00A77191">
        <w:rPr>
          <w:rFonts w:cs="Arial"/>
          <w:szCs w:val="22"/>
        </w:rPr>
        <w:t>mora pri izvajanju ukrepov s področja varstva okolja upoštevati minimalno  vse zakone in predpise s tega področja v RS.</w:t>
      </w:r>
    </w:p>
    <w:p w14:paraId="5958D499" w14:textId="77777777" w:rsidR="0067537E" w:rsidRPr="00A77191" w:rsidRDefault="0067537E" w:rsidP="004153ED">
      <w:pPr>
        <w:pStyle w:val="Naslov2"/>
        <w:rPr>
          <w:rFonts w:ascii="Arial" w:hAnsi="Arial" w:cs="Arial"/>
          <w:sz w:val="22"/>
          <w:szCs w:val="22"/>
        </w:rPr>
      </w:pPr>
      <w:bookmarkStart w:id="621" w:name="_Toc528491172"/>
      <w:bookmarkStart w:id="622" w:name="_Toc528596670"/>
      <w:bookmarkStart w:id="623" w:name="_Toc528596877"/>
      <w:bookmarkStart w:id="624" w:name="_Toc528597136"/>
      <w:bookmarkStart w:id="625" w:name="_Toc528677861"/>
      <w:bookmarkStart w:id="626" w:name="_Toc528491173"/>
      <w:bookmarkStart w:id="627" w:name="_Toc528596671"/>
      <w:bookmarkStart w:id="628" w:name="_Toc528596878"/>
      <w:bookmarkStart w:id="629" w:name="_Toc528597137"/>
      <w:bookmarkStart w:id="630" w:name="_Toc528677862"/>
      <w:bookmarkStart w:id="631" w:name="_Toc528491174"/>
      <w:bookmarkStart w:id="632" w:name="_Toc528596672"/>
      <w:bookmarkStart w:id="633" w:name="_Toc528596879"/>
      <w:bookmarkStart w:id="634" w:name="_Toc528597138"/>
      <w:bookmarkStart w:id="635" w:name="_Toc528677863"/>
      <w:bookmarkStart w:id="636" w:name="_Toc528491176"/>
      <w:bookmarkStart w:id="637" w:name="_Toc528596674"/>
      <w:bookmarkStart w:id="638" w:name="_Toc528596881"/>
      <w:bookmarkStart w:id="639" w:name="_Toc528597140"/>
      <w:bookmarkStart w:id="640" w:name="_Toc528491177"/>
      <w:bookmarkStart w:id="641" w:name="_Toc528596675"/>
      <w:bookmarkStart w:id="642" w:name="_Toc528596882"/>
      <w:bookmarkStart w:id="643" w:name="_Toc528597141"/>
      <w:bookmarkStart w:id="644" w:name="_Toc58139562"/>
      <w:bookmarkStart w:id="645" w:name="_Toc528491178"/>
      <w:bookmarkStart w:id="646" w:name="_Toc1526482329"/>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A77191">
        <w:rPr>
          <w:rFonts w:ascii="Arial" w:hAnsi="Arial" w:cs="Arial"/>
          <w:sz w:val="22"/>
          <w:szCs w:val="22"/>
        </w:rPr>
        <w:lastRenderedPageBreak/>
        <w:t>Šolanje osebja</w:t>
      </w:r>
      <w:bookmarkEnd w:id="644"/>
      <w:bookmarkEnd w:id="645"/>
      <w:bookmarkEnd w:id="646"/>
    </w:p>
    <w:p w14:paraId="3FE0CD38" w14:textId="77777777" w:rsidR="0067537E" w:rsidRPr="00A77191" w:rsidRDefault="0067537E" w:rsidP="00DB4905">
      <w:pPr>
        <w:tabs>
          <w:tab w:val="left" w:pos="288"/>
          <w:tab w:val="left" w:pos="720"/>
          <w:tab w:val="left" w:pos="1008"/>
        </w:tabs>
        <w:rPr>
          <w:rFonts w:cs="Arial"/>
          <w:szCs w:val="22"/>
        </w:rPr>
      </w:pPr>
      <w:r w:rsidRPr="00A77191">
        <w:rPr>
          <w:rFonts w:cs="Arial"/>
          <w:szCs w:val="22"/>
        </w:rPr>
        <w:t>Ponudnik mora ponuditi primeren obseg in strukturo šolanja za osebje Naročnika.</w:t>
      </w:r>
    </w:p>
    <w:p w14:paraId="2E2DBCCE" w14:textId="77777777" w:rsidR="0067537E" w:rsidRPr="00A77191" w:rsidRDefault="0067537E" w:rsidP="00DB4905">
      <w:pPr>
        <w:tabs>
          <w:tab w:val="left" w:pos="288"/>
          <w:tab w:val="left" w:pos="720"/>
          <w:tab w:val="left" w:pos="1008"/>
        </w:tabs>
        <w:rPr>
          <w:rFonts w:cs="Arial"/>
          <w:szCs w:val="22"/>
        </w:rPr>
      </w:pPr>
      <w:r w:rsidRPr="00A77191">
        <w:rPr>
          <w:rFonts w:cs="Arial"/>
          <w:szCs w:val="22"/>
        </w:rPr>
        <w:t>Šolanje se mora organizirati v slovenskem jeziku kot:</w:t>
      </w:r>
    </w:p>
    <w:p w14:paraId="2BB0EE0C" w14:textId="56C0B834" w:rsidR="0067537E" w:rsidRPr="00A77191" w:rsidRDefault="0067537E"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posebno izobraževanje pri </w:t>
      </w:r>
      <w:r w:rsidR="009C23B0" w:rsidRPr="00A77191">
        <w:rPr>
          <w:rFonts w:cs="Arial"/>
          <w:szCs w:val="22"/>
        </w:rPr>
        <w:t xml:space="preserve">Izvajalcu </w:t>
      </w:r>
      <w:r w:rsidRPr="00A77191">
        <w:rPr>
          <w:rFonts w:cs="Arial"/>
          <w:szCs w:val="22"/>
        </w:rPr>
        <w:t>/proizvajalcu opreme,</w:t>
      </w:r>
    </w:p>
    <w:p w14:paraId="3DA91994" w14:textId="77777777" w:rsidR="0067537E" w:rsidRPr="00A77191" w:rsidRDefault="0067537E"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usposabljanje ob montaži, </w:t>
      </w:r>
      <w:proofErr w:type="spellStart"/>
      <w:r w:rsidRPr="00A77191">
        <w:rPr>
          <w:rFonts w:cs="Arial"/>
          <w:szCs w:val="22"/>
        </w:rPr>
        <w:t>parametriranju</w:t>
      </w:r>
      <w:proofErr w:type="spellEnd"/>
      <w:r w:rsidRPr="00A77191">
        <w:rPr>
          <w:rFonts w:cs="Arial"/>
          <w:szCs w:val="22"/>
        </w:rPr>
        <w:t xml:space="preserve"> in zagonu pod strokovnim vodstvom </w:t>
      </w:r>
      <w:r w:rsidR="0004138F" w:rsidRPr="00A77191">
        <w:rPr>
          <w:rFonts w:cs="Arial"/>
          <w:szCs w:val="22"/>
        </w:rPr>
        <w:t>Izvajalc</w:t>
      </w:r>
      <w:r w:rsidRPr="00A77191">
        <w:rPr>
          <w:rFonts w:cs="Arial"/>
          <w:szCs w:val="22"/>
        </w:rPr>
        <w:t>a in</w:t>
      </w:r>
    </w:p>
    <w:p w14:paraId="1B4706BA" w14:textId="1D327365" w:rsidR="0067537E"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usposabljanje </w:t>
      </w:r>
      <w:r w:rsidR="0067537E" w:rsidRPr="00A77191">
        <w:rPr>
          <w:rFonts w:cs="Arial"/>
          <w:szCs w:val="22"/>
        </w:rPr>
        <w:t xml:space="preserve">za obratovanje/vzdrževanje pri </w:t>
      </w:r>
      <w:r w:rsidR="009C23B0" w:rsidRPr="00A77191">
        <w:rPr>
          <w:rFonts w:cs="Arial"/>
          <w:szCs w:val="22"/>
        </w:rPr>
        <w:t xml:space="preserve">Izvajalcu </w:t>
      </w:r>
      <w:r w:rsidR="002044D3" w:rsidRPr="00A77191">
        <w:rPr>
          <w:rFonts w:cs="Arial"/>
          <w:szCs w:val="22"/>
        </w:rPr>
        <w:t>ali</w:t>
      </w:r>
      <w:r w:rsidR="0067537E" w:rsidRPr="00A77191">
        <w:rPr>
          <w:rFonts w:cs="Arial"/>
          <w:szCs w:val="22"/>
        </w:rPr>
        <w:t xml:space="preserve"> Naročniku.</w:t>
      </w:r>
    </w:p>
    <w:p w14:paraId="0ED9DDBF" w14:textId="2041CD4D" w:rsidR="00E3320E" w:rsidRPr="00A77191" w:rsidRDefault="0067537E" w:rsidP="00DB4905">
      <w:pPr>
        <w:tabs>
          <w:tab w:val="left" w:pos="288"/>
          <w:tab w:val="left" w:pos="720"/>
          <w:tab w:val="left" w:pos="1008"/>
        </w:tabs>
        <w:rPr>
          <w:rFonts w:cs="Arial"/>
          <w:szCs w:val="22"/>
        </w:rPr>
      </w:pPr>
      <w:r w:rsidRPr="00A77191">
        <w:rPr>
          <w:rFonts w:cs="Arial"/>
          <w:szCs w:val="22"/>
        </w:rPr>
        <w:t>Šolanje mora biti namenjeno obratovalnemu in vzdrževalnemu osebju</w:t>
      </w:r>
      <w:r w:rsidR="00E3320E" w:rsidRPr="00A77191">
        <w:rPr>
          <w:rFonts w:cs="Arial"/>
          <w:szCs w:val="22"/>
        </w:rPr>
        <w:t>.</w:t>
      </w:r>
    </w:p>
    <w:p w14:paraId="51EF543A" w14:textId="1EEC947A" w:rsidR="003E12E1" w:rsidRPr="00A77191" w:rsidRDefault="003E12E1" w:rsidP="00E3320E">
      <w:pPr>
        <w:tabs>
          <w:tab w:val="left" w:pos="288"/>
          <w:tab w:val="left" w:pos="720"/>
          <w:tab w:val="left" w:pos="1008"/>
        </w:tabs>
        <w:rPr>
          <w:rFonts w:cs="Arial"/>
          <w:szCs w:val="22"/>
        </w:rPr>
      </w:pPr>
      <w:r w:rsidRPr="00A77191">
        <w:rPr>
          <w:rFonts w:cs="Arial"/>
          <w:szCs w:val="22"/>
        </w:rPr>
        <w:t>Šolanje z</w:t>
      </w:r>
      <w:r w:rsidR="00A471B6" w:rsidRPr="00A77191">
        <w:rPr>
          <w:rFonts w:cs="Arial"/>
          <w:szCs w:val="22"/>
        </w:rPr>
        <w:t>a</w:t>
      </w:r>
      <w:r w:rsidRPr="00A77191">
        <w:rPr>
          <w:rFonts w:cs="Arial"/>
          <w:szCs w:val="22"/>
        </w:rPr>
        <w:t xml:space="preserve"> posamezne sklope mora biti izvedeno v naslednjem trajanju oziroma obsegu:</w:t>
      </w:r>
    </w:p>
    <w:p w14:paraId="3DED3105" w14:textId="683FBABA" w:rsidR="003E12E1"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 xml:space="preserve">za </w:t>
      </w:r>
      <w:r w:rsidR="00A471B6" w:rsidRPr="00A77191">
        <w:rPr>
          <w:rFonts w:cs="Arial"/>
          <w:szCs w:val="22"/>
        </w:rPr>
        <w:t>nizkonapetostn</w:t>
      </w:r>
      <w:r w:rsidR="00E12629" w:rsidRPr="00A77191">
        <w:rPr>
          <w:rFonts w:cs="Arial"/>
          <w:szCs w:val="22"/>
        </w:rPr>
        <w:t>o</w:t>
      </w:r>
      <w:r w:rsidRPr="00A77191">
        <w:rPr>
          <w:rFonts w:cs="Arial"/>
          <w:szCs w:val="22"/>
        </w:rPr>
        <w:t xml:space="preserve"> opremo</w:t>
      </w:r>
      <w:r w:rsidR="0007573F" w:rsidRPr="00A77191">
        <w:rPr>
          <w:rFonts w:cs="Arial"/>
          <w:szCs w:val="22"/>
        </w:rPr>
        <w:t xml:space="preserve"> </w:t>
      </w:r>
      <w:r w:rsidR="005B333E" w:rsidRPr="00A77191">
        <w:rPr>
          <w:rFonts w:cs="Arial"/>
          <w:szCs w:val="22"/>
        </w:rPr>
        <w:t>SE</w:t>
      </w:r>
      <w:r w:rsidR="00E3320E" w:rsidRPr="00A77191">
        <w:rPr>
          <w:rFonts w:cs="Arial"/>
          <w:szCs w:val="22"/>
        </w:rPr>
        <w:t xml:space="preserve">, </w:t>
      </w:r>
    </w:p>
    <w:p w14:paraId="015674C8" w14:textId="5136672D" w:rsidR="00E12629" w:rsidRPr="00A77191" w:rsidRDefault="003E12E1" w:rsidP="00FA234B">
      <w:pPr>
        <w:pStyle w:val="Odstavekseznama"/>
        <w:numPr>
          <w:ilvl w:val="0"/>
          <w:numId w:val="11"/>
        </w:numPr>
        <w:tabs>
          <w:tab w:val="left" w:pos="288"/>
          <w:tab w:val="left" w:pos="720"/>
          <w:tab w:val="left" w:pos="1008"/>
        </w:tabs>
        <w:rPr>
          <w:rFonts w:cs="Arial"/>
          <w:szCs w:val="22"/>
        </w:rPr>
      </w:pPr>
      <w:r w:rsidRPr="00A77191">
        <w:rPr>
          <w:rFonts w:cs="Arial"/>
          <w:szCs w:val="22"/>
        </w:rPr>
        <w:t>za</w:t>
      </w:r>
      <w:r w:rsidR="00E3320E" w:rsidRPr="00A77191">
        <w:rPr>
          <w:rFonts w:cs="Arial"/>
          <w:szCs w:val="22"/>
        </w:rPr>
        <w:t xml:space="preserve"> </w:t>
      </w:r>
      <w:proofErr w:type="spellStart"/>
      <w:r w:rsidR="00E3320E" w:rsidRPr="00A77191">
        <w:rPr>
          <w:rFonts w:cs="Arial"/>
          <w:szCs w:val="22"/>
        </w:rPr>
        <w:t>srednjenapetostn</w:t>
      </w:r>
      <w:r w:rsidRPr="00A77191">
        <w:rPr>
          <w:rFonts w:cs="Arial"/>
          <w:szCs w:val="22"/>
        </w:rPr>
        <w:t>o</w:t>
      </w:r>
      <w:proofErr w:type="spellEnd"/>
      <w:r w:rsidR="00E3320E" w:rsidRPr="00A77191">
        <w:rPr>
          <w:rFonts w:cs="Arial"/>
          <w:szCs w:val="22"/>
        </w:rPr>
        <w:t xml:space="preserve"> oprem</w:t>
      </w:r>
      <w:r w:rsidRPr="00A77191">
        <w:rPr>
          <w:rFonts w:cs="Arial"/>
          <w:szCs w:val="22"/>
        </w:rPr>
        <w:t>o</w:t>
      </w:r>
      <w:r w:rsidR="00E3320E" w:rsidRPr="00A77191">
        <w:rPr>
          <w:rFonts w:cs="Arial"/>
          <w:szCs w:val="22"/>
        </w:rPr>
        <w:t xml:space="preserve"> </w:t>
      </w:r>
      <w:r w:rsidR="00E12629" w:rsidRPr="00A77191">
        <w:rPr>
          <w:rFonts w:cs="Arial"/>
          <w:szCs w:val="22"/>
        </w:rPr>
        <w:t>za (</w:t>
      </w:r>
      <w:r w:rsidR="0007573F" w:rsidRPr="00A77191">
        <w:rPr>
          <w:rFonts w:cs="Arial"/>
          <w:szCs w:val="22"/>
        </w:rPr>
        <w:t>pred</w:t>
      </w:r>
      <w:r w:rsidR="00E12629" w:rsidRPr="00A77191">
        <w:rPr>
          <w:rFonts w:cs="Arial"/>
          <w:szCs w:val="22"/>
        </w:rPr>
        <w:t xml:space="preserve"> in med ali po zagonskih preizkusih)</w:t>
      </w:r>
      <w:r w:rsidR="00E12629" w:rsidRPr="00A77191" w:rsidDel="00E12629">
        <w:rPr>
          <w:rFonts w:cs="Arial"/>
          <w:szCs w:val="22"/>
        </w:rPr>
        <w:t xml:space="preserve"> </w:t>
      </w:r>
    </w:p>
    <w:p w14:paraId="5B4F5E7E" w14:textId="6F7C3B42" w:rsidR="0002793E" w:rsidRPr="00A77191" w:rsidRDefault="0007573F" w:rsidP="00FA234B">
      <w:pPr>
        <w:pStyle w:val="Odstavekseznama"/>
        <w:numPr>
          <w:ilvl w:val="0"/>
          <w:numId w:val="11"/>
        </w:numPr>
        <w:tabs>
          <w:tab w:val="left" w:pos="288"/>
          <w:tab w:val="left" w:pos="720"/>
          <w:tab w:val="left" w:pos="1008"/>
        </w:tabs>
        <w:rPr>
          <w:rFonts w:cs="Arial"/>
          <w:szCs w:val="22"/>
        </w:rPr>
      </w:pPr>
      <w:r w:rsidRPr="00A77191">
        <w:rPr>
          <w:rFonts w:cs="Arial"/>
          <w:szCs w:val="22"/>
        </w:rPr>
        <w:t>z</w:t>
      </w:r>
      <w:r w:rsidR="00B47BD7" w:rsidRPr="00A77191">
        <w:rPr>
          <w:rFonts w:cs="Arial"/>
          <w:szCs w:val="22"/>
        </w:rPr>
        <w:t>a opremo vodenja</w:t>
      </w:r>
      <w:r w:rsidR="00B24B7F" w:rsidRPr="00A77191">
        <w:rPr>
          <w:rFonts w:cs="Arial"/>
          <w:szCs w:val="22"/>
        </w:rPr>
        <w:t xml:space="preserve">, </w:t>
      </w:r>
      <w:r w:rsidR="00B47BD7" w:rsidRPr="00A77191">
        <w:rPr>
          <w:rFonts w:cs="Arial"/>
          <w:szCs w:val="22"/>
        </w:rPr>
        <w:t>meritev</w:t>
      </w:r>
      <w:r w:rsidR="00B24B7F" w:rsidRPr="00A77191">
        <w:rPr>
          <w:rFonts w:cs="Arial"/>
          <w:szCs w:val="22"/>
        </w:rPr>
        <w:t>,</w:t>
      </w:r>
      <w:r w:rsidR="00037863" w:rsidRPr="00A77191">
        <w:rPr>
          <w:rFonts w:cs="Arial"/>
          <w:szCs w:val="22"/>
        </w:rPr>
        <w:t xml:space="preserve"> zaščite</w:t>
      </w:r>
      <w:r w:rsidR="00B24B7F" w:rsidRPr="00A77191">
        <w:rPr>
          <w:rFonts w:cs="Arial"/>
          <w:szCs w:val="22"/>
        </w:rPr>
        <w:t xml:space="preserve"> in nadzora</w:t>
      </w:r>
      <w:r w:rsidR="00457DF8" w:rsidRPr="00A77191">
        <w:rPr>
          <w:rFonts w:cs="Arial"/>
          <w:szCs w:val="22"/>
        </w:rPr>
        <w:t>.</w:t>
      </w:r>
    </w:p>
    <w:p w14:paraId="0EE8F3D3" w14:textId="1BBCDCF1" w:rsidR="00A471B6" w:rsidRPr="00A77191" w:rsidRDefault="0002793E" w:rsidP="00DB4905">
      <w:pPr>
        <w:tabs>
          <w:tab w:val="left" w:pos="288"/>
          <w:tab w:val="left" w:pos="720"/>
          <w:tab w:val="left" w:pos="1008"/>
        </w:tabs>
        <w:rPr>
          <w:rFonts w:cs="Arial"/>
          <w:szCs w:val="22"/>
        </w:rPr>
      </w:pPr>
      <w:r w:rsidRPr="00A77191">
        <w:rPr>
          <w:rFonts w:cs="Arial"/>
          <w:szCs w:val="22"/>
        </w:rPr>
        <w:t>Usposabljanje mora biti v slovenskem</w:t>
      </w:r>
      <w:r w:rsidR="006F4A6F" w:rsidRPr="00A77191">
        <w:rPr>
          <w:rFonts w:cs="Arial"/>
          <w:szCs w:val="22"/>
        </w:rPr>
        <w:t xml:space="preserve"> jeziku</w:t>
      </w:r>
      <w:r w:rsidR="0078344C" w:rsidRPr="00A77191">
        <w:rPr>
          <w:rFonts w:cs="Arial"/>
          <w:szCs w:val="22"/>
        </w:rPr>
        <w:t xml:space="preserve">, posamezni deli, ki jih vodijo tuji predstavniki dobavitelja opreme, pa lahko </w:t>
      </w:r>
      <w:r w:rsidR="00CD0DD3" w:rsidRPr="00A77191">
        <w:rPr>
          <w:rFonts w:cs="Arial"/>
          <w:szCs w:val="22"/>
        </w:rPr>
        <w:t>tudi</w:t>
      </w:r>
      <w:r w:rsidRPr="00A77191">
        <w:rPr>
          <w:rFonts w:cs="Arial"/>
          <w:szCs w:val="22"/>
        </w:rPr>
        <w:t xml:space="preserve"> </w:t>
      </w:r>
      <w:r w:rsidR="00CD0DD3" w:rsidRPr="00A77191">
        <w:rPr>
          <w:rFonts w:cs="Arial"/>
          <w:szCs w:val="22"/>
        </w:rPr>
        <w:t xml:space="preserve">v </w:t>
      </w:r>
      <w:r w:rsidRPr="00A77191">
        <w:rPr>
          <w:rFonts w:cs="Arial"/>
          <w:szCs w:val="22"/>
        </w:rPr>
        <w:t>angleškem jeziku</w:t>
      </w:r>
      <w:r w:rsidR="003018E3" w:rsidRPr="00A77191">
        <w:rPr>
          <w:rFonts w:cs="Arial"/>
          <w:szCs w:val="22"/>
        </w:rPr>
        <w:t xml:space="preserve"> </w:t>
      </w:r>
      <w:r w:rsidR="00CD7448" w:rsidRPr="00A77191">
        <w:rPr>
          <w:rFonts w:cs="Arial"/>
          <w:szCs w:val="22"/>
        </w:rPr>
        <w:t>pod</w:t>
      </w:r>
      <w:r w:rsidR="003018E3" w:rsidRPr="00A77191">
        <w:rPr>
          <w:rFonts w:cs="Arial"/>
          <w:szCs w:val="22"/>
        </w:rPr>
        <w:t xml:space="preserve"> pogojem, da je prisoten predstavnik Izvajalca, ki po potrebi </w:t>
      </w:r>
      <w:r w:rsidR="00D076E8" w:rsidRPr="00A77191">
        <w:rPr>
          <w:rFonts w:cs="Arial"/>
          <w:szCs w:val="22"/>
        </w:rPr>
        <w:t>navodila</w:t>
      </w:r>
      <w:r w:rsidR="00CD7448" w:rsidRPr="00A77191">
        <w:rPr>
          <w:rFonts w:cs="Arial"/>
          <w:szCs w:val="22"/>
        </w:rPr>
        <w:t xml:space="preserve"> prevede</w:t>
      </w:r>
      <w:r w:rsidRPr="00A77191">
        <w:rPr>
          <w:rFonts w:cs="Arial"/>
          <w:szCs w:val="22"/>
        </w:rPr>
        <w:t xml:space="preserve"> </w:t>
      </w:r>
      <w:r w:rsidR="00D076E8" w:rsidRPr="00A77191">
        <w:rPr>
          <w:rFonts w:cs="Arial"/>
          <w:szCs w:val="22"/>
        </w:rPr>
        <w:t xml:space="preserve">v slovenski jezik. Šolanje poteka </w:t>
      </w:r>
      <w:r w:rsidRPr="00A77191">
        <w:rPr>
          <w:rFonts w:cs="Arial"/>
          <w:szCs w:val="22"/>
        </w:rPr>
        <w:t>ob že pripravljenih slovenskih obratovalnih in vzdrževalnih navodilih.</w:t>
      </w:r>
    </w:p>
    <w:p w14:paraId="0CEFE9CB" w14:textId="20636180" w:rsidR="0067537E" w:rsidRPr="00A77191" w:rsidRDefault="0067537E" w:rsidP="01D3EE09">
      <w:pPr>
        <w:tabs>
          <w:tab w:val="left" w:pos="288"/>
          <w:tab w:val="left" w:pos="720"/>
          <w:tab w:val="left" w:pos="1008"/>
        </w:tabs>
        <w:rPr>
          <w:rFonts w:cs="Arial"/>
          <w:szCs w:val="22"/>
        </w:rPr>
      </w:pPr>
      <w:r w:rsidRPr="00A77191">
        <w:rPr>
          <w:rFonts w:cs="Arial"/>
          <w:szCs w:val="22"/>
        </w:rPr>
        <w:t xml:space="preserve">Šolanje mora vedno temeljiti le na aplikacijah opreme za </w:t>
      </w:r>
      <w:r w:rsidR="00457DF8" w:rsidRPr="00A77191">
        <w:rPr>
          <w:rFonts w:cs="Arial"/>
          <w:szCs w:val="22"/>
        </w:rPr>
        <w:t>SE ZOOP.</w:t>
      </w:r>
      <w:r w:rsidR="2DDD0807" w:rsidRPr="00A77191">
        <w:rPr>
          <w:rFonts w:cs="Arial"/>
          <w:szCs w:val="22"/>
        </w:rPr>
        <w:t xml:space="preserve"> </w:t>
      </w:r>
      <w:r w:rsidRPr="00A77191">
        <w:rPr>
          <w:rFonts w:cs="Arial"/>
          <w:szCs w:val="22"/>
        </w:rPr>
        <w:t>Stroški šolanja</w:t>
      </w:r>
      <w:r w:rsidR="00522579" w:rsidRPr="00A77191">
        <w:rPr>
          <w:rFonts w:cs="Arial"/>
          <w:szCs w:val="22"/>
        </w:rPr>
        <w:t xml:space="preserve"> </w:t>
      </w:r>
      <w:r w:rsidRPr="00A77191">
        <w:rPr>
          <w:rFonts w:cs="Arial"/>
          <w:szCs w:val="22"/>
        </w:rPr>
        <w:t xml:space="preserve">gredo v breme </w:t>
      </w:r>
      <w:r w:rsidR="009C23B0" w:rsidRPr="00A77191">
        <w:rPr>
          <w:rFonts w:cs="Arial"/>
          <w:szCs w:val="22"/>
        </w:rPr>
        <w:t>Izvajalca</w:t>
      </w:r>
      <w:r w:rsidRPr="00A77191">
        <w:rPr>
          <w:rFonts w:cs="Arial"/>
          <w:szCs w:val="22"/>
        </w:rPr>
        <w:t>.</w:t>
      </w:r>
    </w:p>
    <w:p w14:paraId="6AE8B635" w14:textId="70FDAEFA" w:rsidR="00044931" w:rsidRPr="00A77191" w:rsidRDefault="009C23B0" w:rsidP="00DB4905">
      <w:pPr>
        <w:tabs>
          <w:tab w:val="left" w:pos="288"/>
          <w:tab w:val="left" w:pos="720"/>
          <w:tab w:val="left" w:pos="1008"/>
        </w:tabs>
        <w:rPr>
          <w:rFonts w:cs="Arial"/>
          <w:szCs w:val="22"/>
        </w:rPr>
      </w:pPr>
      <w:r w:rsidRPr="00A77191">
        <w:rPr>
          <w:rFonts w:cs="Arial"/>
          <w:szCs w:val="22"/>
        </w:rPr>
        <w:t>Izvajalec</w:t>
      </w:r>
      <w:r w:rsidR="0067537E" w:rsidRPr="00A77191">
        <w:rPr>
          <w:rFonts w:cs="Arial"/>
          <w:szCs w:val="22"/>
        </w:rPr>
        <w:t xml:space="preserve"> je obvezen </w:t>
      </w:r>
      <w:r w:rsidR="00296430" w:rsidRPr="00A77191">
        <w:rPr>
          <w:rFonts w:cs="Arial"/>
          <w:szCs w:val="22"/>
        </w:rPr>
        <w:t xml:space="preserve">brezplačno </w:t>
      </w:r>
      <w:r w:rsidR="0067537E" w:rsidRPr="00A77191">
        <w:rPr>
          <w:rFonts w:cs="Arial"/>
          <w:szCs w:val="22"/>
        </w:rPr>
        <w:t>dajati Naročniku v času trajanja garancije vse zahtevane dodatne informacije</w:t>
      </w:r>
      <w:r w:rsidR="00E3320E" w:rsidRPr="00A77191">
        <w:rPr>
          <w:rFonts w:cs="Arial"/>
          <w:szCs w:val="22"/>
        </w:rPr>
        <w:t xml:space="preserve"> o dobavljeni opremi</w:t>
      </w:r>
      <w:r w:rsidR="00254EEB" w:rsidRPr="00A77191">
        <w:rPr>
          <w:rFonts w:cs="Arial"/>
          <w:szCs w:val="22"/>
        </w:rPr>
        <w:t xml:space="preserve"> ter ostal</w:t>
      </w:r>
      <w:r w:rsidR="00E12629" w:rsidRPr="00A77191">
        <w:rPr>
          <w:rFonts w:cs="Arial"/>
          <w:szCs w:val="22"/>
        </w:rPr>
        <w:t>a pojasnila</w:t>
      </w:r>
      <w:r w:rsidR="00E3320E" w:rsidRPr="00A77191">
        <w:rPr>
          <w:rFonts w:cs="Arial"/>
          <w:szCs w:val="22"/>
        </w:rPr>
        <w:t>, ki so vezan</w:t>
      </w:r>
      <w:r w:rsidR="0007573F" w:rsidRPr="00A77191">
        <w:rPr>
          <w:rFonts w:cs="Arial"/>
          <w:szCs w:val="22"/>
        </w:rPr>
        <w:t>a</w:t>
      </w:r>
      <w:r w:rsidR="00E3320E" w:rsidRPr="00A77191">
        <w:rPr>
          <w:rFonts w:cs="Arial"/>
          <w:szCs w:val="22"/>
        </w:rPr>
        <w:t xml:space="preserve"> na izvedena šolanja</w:t>
      </w:r>
      <w:r w:rsidR="0067537E" w:rsidRPr="00A77191">
        <w:rPr>
          <w:rFonts w:cs="Arial"/>
          <w:szCs w:val="22"/>
        </w:rPr>
        <w:t>.</w:t>
      </w:r>
    </w:p>
    <w:p w14:paraId="7B810241" w14:textId="77777777" w:rsidR="00D95377" w:rsidRPr="00A77191" w:rsidRDefault="00CC1DBD" w:rsidP="00037863">
      <w:pPr>
        <w:pStyle w:val="Naslov2"/>
        <w:rPr>
          <w:rFonts w:ascii="Arial" w:hAnsi="Arial" w:cs="Arial"/>
          <w:sz w:val="22"/>
          <w:szCs w:val="22"/>
        </w:rPr>
      </w:pPr>
      <w:bookmarkStart w:id="647" w:name="_Toc528491179"/>
      <w:bookmarkStart w:id="648" w:name="_Toc528596677"/>
      <w:bookmarkStart w:id="649" w:name="_Toc528596884"/>
      <w:bookmarkStart w:id="650" w:name="_Toc528597143"/>
      <w:bookmarkStart w:id="651" w:name="_Toc528491180"/>
      <w:bookmarkStart w:id="652" w:name="_Toc528596678"/>
      <w:bookmarkStart w:id="653" w:name="_Toc528596885"/>
      <w:bookmarkStart w:id="654" w:name="_Toc528597144"/>
      <w:bookmarkStart w:id="655" w:name="_Toc528597145"/>
      <w:bookmarkStart w:id="656" w:name="_Toc528596683"/>
      <w:bookmarkStart w:id="657" w:name="_Toc528596890"/>
      <w:bookmarkStart w:id="658" w:name="_Toc528597147"/>
      <w:bookmarkStart w:id="659" w:name="_Toc528596685"/>
      <w:bookmarkStart w:id="660" w:name="_Toc528596892"/>
      <w:bookmarkStart w:id="661" w:name="_Toc528597149"/>
      <w:bookmarkStart w:id="662" w:name="_Toc528596693"/>
      <w:bookmarkStart w:id="663" w:name="_Toc528596900"/>
      <w:bookmarkStart w:id="664" w:name="_Toc528597157"/>
      <w:bookmarkStart w:id="665" w:name="_Toc528596694"/>
      <w:bookmarkStart w:id="666" w:name="_Toc528596901"/>
      <w:bookmarkStart w:id="667" w:name="_Toc528597158"/>
      <w:bookmarkStart w:id="668" w:name="_Toc528491182"/>
      <w:bookmarkStart w:id="669" w:name="_Toc528596695"/>
      <w:bookmarkStart w:id="670" w:name="_Toc528596902"/>
      <w:bookmarkStart w:id="671" w:name="_Toc528597159"/>
      <w:bookmarkStart w:id="672" w:name="_Toc528491183"/>
      <w:bookmarkStart w:id="673" w:name="_Toc528596696"/>
      <w:bookmarkStart w:id="674" w:name="_Toc528596903"/>
      <w:bookmarkStart w:id="675" w:name="_Toc528597160"/>
      <w:bookmarkStart w:id="676" w:name="_Toc528491184"/>
      <w:bookmarkStart w:id="677" w:name="_Toc528596697"/>
      <w:bookmarkStart w:id="678" w:name="_Toc528596904"/>
      <w:bookmarkStart w:id="679" w:name="_Toc528597161"/>
      <w:bookmarkStart w:id="680" w:name="_Toc528491185"/>
      <w:bookmarkStart w:id="681" w:name="_Toc528596698"/>
      <w:bookmarkStart w:id="682" w:name="_Toc528596905"/>
      <w:bookmarkStart w:id="683" w:name="_Toc528597162"/>
      <w:bookmarkStart w:id="684" w:name="_Toc528491186"/>
      <w:bookmarkStart w:id="685" w:name="_Toc1871438495"/>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Pr="00A77191">
        <w:rPr>
          <w:rFonts w:ascii="Arial" w:hAnsi="Arial" w:cs="Arial"/>
          <w:sz w:val="22"/>
          <w:szCs w:val="22"/>
        </w:rPr>
        <w:lastRenderedPageBreak/>
        <w:t>D</w:t>
      </w:r>
      <w:r w:rsidR="00D95377" w:rsidRPr="00A77191">
        <w:rPr>
          <w:rFonts w:ascii="Arial" w:hAnsi="Arial" w:cs="Arial"/>
          <w:sz w:val="22"/>
          <w:szCs w:val="22"/>
        </w:rPr>
        <w:t>okumentacija</w:t>
      </w:r>
      <w:bookmarkEnd w:id="684"/>
      <w:bookmarkEnd w:id="685"/>
    </w:p>
    <w:p w14:paraId="1F407319" w14:textId="7F4BEA43" w:rsidR="0098544F" w:rsidRPr="00A77191" w:rsidRDefault="001E505D" w:rsidP="00270C3E">
      <w:pPr>
        <w:pStyle w:val="Naslov3"/>
        <w:rPr>
          <w:rFonts w:ascii="Arial" w:hAnsi="Arial" w:cs="Arial"/>
          <w:sz w:val="22"/>
          <w:szCs w:val="22"/>
        </w:rPr>
      </w:pPr>
      <w:bookmarkStart w:id="686" w:name="_Toc58131694"/>
      <w:bookmarkStart w:id="687" w:name="_Toc147044699"/>
      <w:bookmarkStart w:id="688" w:name="_Toc528491187"/>
      <w:bookmarkStart w:id="689" w:name="_Toc769114458"/>
      <w:r w:rsidRPr="00A77191">
        <w:rPr>
          <w:rFonts w:ascii="Arial" w:hAnsi="Arial" w:cs="Arial"/>
          <w:sz w:val="22"/>
          <w:szCs w:val="22"/>
        </w:rPr>
        <w:t>Splošne zahteve</w:t>
      </w:r>
      <w:bookmarkEnd w:id="686"/>
      <w:bookmarkEnd w:id="687"/>
      <w:bookmarkEnd w:id="688"/>
      <w:bookmarkEnd w:id="689"/>
    </w:p>
    <w:p w14:paraId="068C46C0"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Dokumentacija, ki jo mora predati </w:t>
      </w:r>
      <w:r w:rsidR="00EE677A" w:rsidRPr="00A77191">
        <w:rPr>
          <w:rFonts w:cs="Arial"/>
          <w:szCs w:val="22"/>
        </w:rPr>
        <w:t>Dobavitelj</w:t>
      </w:r>
      <w:r w:rsidRPr="00A77191">
        <w:rPr>
          <w:rFonts w:cs="Arial"/>
          <w:szCs w:val="22"/>
        </w:rPr>
        <w:t xml:space="preserve"> po zahtevah tega razpisa mora biti izdelana v skladu z veljavno slovensko zakonodajo, slovenskimi in mednarodnimi standardi ter tehničnimi standardi Naročnika. </w:t>
      </w:r>
    </w:p>
    <w:p w14:paraId="4E82DDDC" w14:textId="20744691"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Vsi dokumenti, od prvega naprej, morajo biti označeni z ustreznimi identifikacijskimi oznakami, ki bodo izdelane po tehničnih standardih Naročnika in morajo slediti spisku predvidene dokumentacije, ki ga mora predati </w:t>
      </w:r>
      <w:r w:rsidR="009C23B0" w:rsidRPr="00A77191">
        <w:rPr>
          <w:rFonts w:cs="Arial"/>
          <w:szCs w:val="22"/>
        </w:rPr>
        <w:t>Izvajalec</w:t>
      </w:r>
      <w:r w:rsidRPr="00A77191">
        <w:rPr>
          <w:rFonts w:cs="Arial"/>
          <w:szCs w:val="22"/>
        </w:rPr>
        <w:t xml:space="preserve"> v prvem paketu po podpisu pogodbe. </w:t>
      </w:r>
      <w:r w:rsidR="009C23B0" w:rsidRPr="00A77191">
        <w:rPr>
          <w:rFonts w:cs="Arial"/>
          <w:szCs w:val="22"/>
        </w:rPr>
        <w:t>Izvajalec</w:t>
      </w:r>
      <w:r w:rsidRPr="00A77191">
        <w:rPr>
          <w:rFonts w:cs="Arial"/>
          <w:szCs w:val="22"/>
        </w:rPr>
        <w:t xml:space="preserve"> lahko začne z izdelavo nadaljnje dokumentacije šele takrat, ko prejme od Naročnika dokončno potrjen spisek dokumentacije. Obseg dokumentacije, ki jo mora izdelati </w:t>
      </w:r>
      <w:r w:rsidR="009C23B0" w:rsidRPr="00A77191">
        <w:rPr>
          <w:rFonts w:cs="Arial"/>
          <w:szCs w:val="22"/>
        </w:rPr>
        <w:t>Izvajalec</w:t>
      </w:r>
      <w:r w:rsidRPr="00A77191">
        <w:rPr>
          <w:rFonts w:cs="Arial"/>
          <w:szCs w:val="22"/>
        </w:rPr>
        <w:t xml:space="preserve"> ni omejen le na dokumentacijo, ki bo vsebovana v spisku. Zaradi nepopolnosti ali nerazumljivosti lahko Naročnik </w:t>
      </w:r>
      <w:r w:rsidR="00E3320E" w:rsidRPr="00A77191">
        <w:rPr>
          <w:rFonts w:cs="Arial"/>
          <w:szCs w:val="22"/>
        </w:rPr>
        <w:t xml:space="preserve">na stroške </w:t>
      </w:r>
      <w:r w:rsidR="009C23B0" w:rsidRPr="00A77191">
        <w:rPr>
          <w:rFonts w:cs="Arial"/>
          <w:szCs w:val="22"/>
        </w:rPr>
        <w:t xml:space="preserve">Izvajalca </w:t>
      </w:r>
      <w:r w:rsidRPr="00A77191">
        <w:rPr>
          <w:rFonts w:cs="Arial"/>
          <w:szCs w:val="22"/>
        </w:rPr>
        <w:t>zahteva še dodatne dokumente.</w:t>
      </w:r>
    </w:p>
    <w:p w14:paraId="0D861DE9" w14:textId="4E095D9F"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Vsi dokumenti </w:t>
      </w:r>
      <w:r w:rsidR="009C23B0" w:rsidRPr="00A77191">
        <w:rPr>
          <w:rFonts w:cs="Arial"/>
          <w:szCs w:val="22"/>
        </w:rPr>
        <w:t xml:space="preserve">Izvajalca </w:t>
      </w:r>
      <w:r w:rsidRPr="00A77191">
        <w:rPr>
          <w:rFonts w:cs="Arial"/>
          <w:szCs w:val="22"/>
        </w:rPr>
        <w:t>morajo biti izdelani po zahtevah Naročnika</w:t>
      </w:r>
      <w:r w:rsidR="00E3320E" w:rsidRPr="00A77191">
        <w:rPr>
          <w:rFonts w:cs="Arial"/>
          <w:szCs w:val="22"/>
        </w:rPr>
        <w:t xml:space="preserve"> (označevanje dokumentov, sklopov, elementov in podobno)</w:t>
      </w:r>
      <w:r w:rsidRPr="00A77191">
        <w:rPr>
          <w:rFonts w:cs="Arial"/>
          <w:szCs w:val="22"/>
        </w:rPr>
        <w:t xml:space="preserve">, ki bodo posredovane </w:t>
      </w:r>
      <w:r w:rsidR="009C23B0" w:rsidRPr="00A77191">
        <w:rPr>
          <w:rFonts w:cs="Arial"/>
          <w:szCs w:val="22"/>
        </w:rPr>
        <w:t xml:space="preserve">Izvajalcu </w:t>
      </w:r>
      <w:r w:rsidRPr="00A77191">
        <w:rPr>
          <w:rFonts w:cs="Arial"/>
          <w:szCs w:val="22"/>
        </w:rPr>
        <w:t xml:space="preserve">po podpisu pogodbe. Pri izdelavi </w:t>
      </w:r>
      <w:r w:rsidR="00BF6594" w:rsidRPr="00A77191">
        <w:rPr>
          <w:rFonts w:cs="Arial"/>
          <w:szCs w:val="22"/>
        </w:rPr>
        <w:t>dokumentacije elektr</w:t>
      </w:r>
      <w:r w:rsidR="00F60FA6" w:rsidRPr="00A77191">
        <w:rPr>
          <w:rFonts w:cs="Arial"/>
          <w:szCs w:val="22"/>
        </w:rPr>
        <w:t>o</w:t>
      </w:r>
      <w:r w:rsidR="00BF6594" w:rsidRPr="00A77191">
        <w:rPr>
          <w:rFonts w:cs="Arial"/>
          <w:szCs w:val="22"/>
        </w:rPr>
        <w:t>tehničnega značaja</w:t>
      </w:r>
      <w:r w:rsidRPr="00A77191">
        <w:rPr>
          <w:rFonts w:cs="Arial"/>
          <w:szCs w:val="22"/>
        </w:rPr>
        <w:t xml:space="preserve"> mora biti v splošnem uporabljen standard IEC 61082.</w:t>
      </w:r>
    </w:p>
    <w:p w14:paraId="48402A0C" w14:textId="608B4643" w:rsidR="00C86044"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predajo vseh dokumentov v skladu s spiskom dokumentacije v rokih, ki zagotavljajo udeležencem pri projektu dovolj časa za pregled, potrditev ali morebitne popravke. Kvaliteta predanih dokumentov mora biti v skladu z ustrezno mednarodno tehnično prakso. Dokumenti, ki ne bodo ustrezali tem merilom bodo vrnjeni </w:t>
      </w:r>
      <w:r w:rsidRPr="00A77191">
        <w:rPr>
          <w:rFonts w:cs="Arial"/>
          <w:szCs w:val="22"/>
        </w:rPr>
        <w:t xml:space="preserve">Izvajalcu </w:t>
      </w:r>
      <w:r w:rsidR="0098544F" w:rsidRPr="00A77191">
        <w:rPr>
          <w:rFonts w:cs="Arial"/>
          <w:szCs w:val="22"/>
        </w:rPr>
        <w:t>in jih bo moral uskladiti z zahtevami razpisa. Odločitev o ustreznosti dokumentacije je v izključni domeni Naročnika.</w:t>
      </w:r>
      <w:r w:rsidR="00C86044" w:rsidRPr="00A77191">
        <w:rPr>
          <w:rFonts w:cs="Arial"/>
          <w:szCs w:val="22"/>
        </w:rPr>
        <w:t xml:space="preserve"> </w:t>
      </w:r>
    </w:p>
    <w:p w14:paraId="6D363714" w14:textId="1F19E167" w:rsidR="00DC464E" w:rsidRPr="00A77191" w:rsidRDefault="009C23B0" w:rsidP="01D3EE09">
      <w:pPr>
        <w:tabs>
          <w:tab w:val="left" w:pos="288"/>
          <w:tab w:val="left" w:pos="720"/>
          <w:tab w:val="left" w:pos="1008"/>
        </w:tabs>
        <w:rPr>
          <w:rFonts w:cs="Arial"/>
          <w:szCs w:val="22"/>
        </w:rPr>
      </w:pPr>
      <w:r w:rsidRPr="00A77191">
        <w:rPr>
          <w:rFonts w:cs="Arial"/>
          <w:szCs w:val="22"/>
        </w:rPr>
        <w:t>Izvajalec</w:t>
      </w:r>
      <w:r w:rsidR="00C86044" w:rsidRPr="00A77191">
        <w:rPr>
          <w:rFonts w:cs="Arial"/>
          <w:szCs w:val="22"/>
        </w:rPr>
        <w:t xml:space="preserve"> opreme in del nosi polno odgovornost </w:t>
      </w:r>
      <w:r w:rsidR="08915EA6" w:rsidRPr="00A77191">
        <w:rPr>
          <w:rFonts w:cs="Arial"/>
          <w:szCs w:val="22"/>
        </w:rPr>
        <w:t xml:space="preserve">za vsa dela in </w:t>
      </w:r>
      <w:r w:rsidR="00C86044" w:rsidRPr="00A77191">
        <w:rPr>
          <w:rFonts w:cs="Arial"/>
          <w:szCs w:val="22"/>
        </w:rPr>
        <w:t xml:space="preserve">tudi za </w:t>
      </w:r>
      <w:r w:rsidR="46A7F5CD" w:rsidRPr="00A77191">
        <w:rPr>
          <w:rFonts w:cs="Arial"/>
          <w:szCs w:val="22"/>
        </w:rPr>
        <w:t xml:space="preserve">pripravljene </w:t>
      </w:r>
      <w:r w:rsidR="00C86044" w:rsidRPr="00A77191">
        <w:rPr>
          <w:rFonts w:cs="Arial"/>
          <w:szCs w:val="22"/>
        </w:rPr>
        <w:t xml:space="preserve">dokumente svojih podizvajalcev. </w:t>
      </w:r>
      <w:r w:rsidRPr="00A77191">
        <w:rPr>
          <w:rFonts w:cs="Arial"/>
          <w:szCs w:val="22"/>
        </w:rPr>
        <w:t>Izvajalec</w:t>
      </w:r>
      <w:r w:rsidR="00C86044" w:rsidRPr="00A77191">
        <w:rPr>
          <w:rFonts w:cs="Arial"/>
          <w:szCs w:val="22"/>
        </w:rPr>
        <w:t xml:space="preserve"> izroča v potrditev Naročniku vso dokumentacijo, tudi dokumentacijo, ki jo zanj izdelujejo njegovi podizvajalci</w:t>
      </w:r>
      <w:r w:rsidR="00D4414D" w:rsidRPr="00A77191">
        <w:rPr>
          <w:rFonts w:cs="Arial"/>
          <w:szCs w:val="22"/>
        </w:rPr>
        <w:t>.</w:t>
      </w:r>
    </w:p>
    <w:p w14:paraId="37DAD244" w14:textId="1055DEB4" w:rsidR="0098544F" w:rsidRPr="00A77191" w:rsidRDefault="00E95325" w:rsidP="00270C3E">
      <w:pPr>
        <w:pStyle w:val="Naslov3"/>
        <w:rPr>
          <w:rFonts w:ascii="Arial" w:hAnsi="Arial" w:cs="Arial"/>
          <w:sz w:val="22"/>
          <w:szCs w:val="22"/>
        </w:rPr>
      </w:pPr>
      <w:bookmarkStart w:id="690" w:name="_Toc58131695"/>
      <w:bookmarkStart w:id="691" w:name="_Toc147044700"/>
      <w:bookmarkStart w:id="692" w:name="_Toc1398511125"/>
      <w:r w:rsidRPr="00A77191">
        <w:rPr>
          <w:rFonts w:ascii="Arial" w:hAnsi="Arial" w:cs="Arial"/>
          <w:sz w:val="22"/>
          <w:szCs w:val="22"/>
        </w:rPr>
        <w:t>P</w:t>
      </w:r>
      <w:r w:rsidR="001E505D" w:rsidRPr="00A77191">
        <w:rPr>
          <w:rFonts w:ascii="Arial" w:hAnsi="Arial" w:cs="Arial"/>
          <w:sz w:val="22"/>
          <w:szCs w:val="22"/>
        </w:rPr>
        <w:t>oslovno-tehnična dokumentacija po podpisu pogodbe</w:t>
      </w:r>
      <w:bookmarkEnd w:id="690"/>
      <w:bookmarkEnd w:id="691"/>
      <w:bookmarkEnd w:id="692"/>
    </w:p>
    <w:p w14:paraId="60C1537E" w14:textId="77777777" w:rsidR="0098544F" w:rsidRPr="00A77191" w:rsidRDefault="0098544F" w:rsidP="00E43316">
      <w:pPr>
        <w:tabs>
          <w:tab w:val="left" w:pos="288"/>
          <w:tab w:val="left" w:pos="720"/>
          <w:tab w:val="left" w:pos="1008"/>
        </w:tabs>
        <w:rPr>
          <w:rFonts w:cs="Arial"/>
          <w:szCs w:val="22"/>
          <w:u w:val="single"/>
        </w:rPr>
      </w:pPr>
      <w:r w:rsidRPr="00A77191">
        <w:rPr>
          <w:rFonts w:cs="Arial"/>
          <w:szCs w:val="22"/>
          <w:u w:val="single"/>
        </w:rPr>
        <w:t>Dopisi</w:t>
      </w:r>
    </w:p>
    <w:p w14:paraId="10AFC307" w14:textId="77777777" w:rsidR="002565BF" w:rsidRPr="00A77191" w:rsidRDefault="002565BF" w:rsidP="00E43316">
      <w:pPr>
        <w:tabs>
          <w:tab w:val="left" w:pos="288"/>
          <w:tab w:val="left" w:pos="720"/>
          <w:tab w:val="left" w:pos="1008"/>
        </w:tabs>
        <w:rPr>
          <w:rFonts w:cs="Arial"/>
          <w:szCs w:val="22"/>
        </w:rPr>
      </w:pPr>
      <w:r w:rsidRPr="00A77191">
        <w:rPr>
          <w:rFonts w:cs="Arial"/>
          <w:szCs w:val="22"/>
        </w:rPr>
        <w:t>Vsa korespondenca poteka v slovenskem jeziku.</w:t>
      </w:r>
    </w:p>
    <w:p w14:paraId="73ACEBFA" w14:textId="1E1E6FB2" w:rsidR="0098544F" w:rsidRPr="00A77191" w:rsidRDefault="0098544F" w:rsidP="00E43316">
      <w:pPr>
        <w:tabs>
          <w:tab w:val="left" w:pos="288"/>
          <w:tab w:val="left" w:pos="720"/>
          <w:tab w:val="left" w:pos="1008"/>
        </w:tabs>
        <w:rPr>
          <w:rFonts w:cs="Arial"/>
          <w:szCs w:val="22"/>
        </w:rPr>
      </w:pPr>
      <w:r w:rsidRPr="00A77191">
        <w:rPr>
          <w:rFonts w:cs="Arial"/>
          <w:szCs w:val="22"/>
        </w:rPr>
        <w:t>Vsa tehnična korespondenca mora biti naslovljena na Naročnika.</w:t>
      </w:r>
    </w:p>
    <w:p w14:paraId="4BE5C28A"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Vsa korespondenca mora biti pripravljena in označena v skladu z navodili, ki jih bo določil Naročnik po podpisu pogodbe. </w:t>
      </w:r>
    </w:p>
    <w:p w14:paraId="694559E1" w14:textId="77777777" w:rsidR="0098544F" w:rsidRPr="00A77191" w:rsidRDefault="0098544F" w:rsidP="00037863">
      <w:pPr>
        <w:tabs>
          <w:tab w:val="left" w:pos="288"/>
          <w:tab w:val="left" w:pos="720"/>
          <w:tab w:val="left" w:pos="1008"/>
        </w:tabs>
        <w:spacing w:before="240"/>
        <w:rPr>
          <w:rFonts w:cs="Arial"/>
          <w:szCs w:val="22"/>
          <w:u w:val="single"/>
        </w:rPr>
      </w:pPr>
      <w:r w:rsidRPr="00A77191">
        <w:rPr>
          <w:rFonts w:cs="Arial"/>
          <w:szCs w:val="22"/>
          <w:u w:val="single"/>
        </w:rPr>
        <w:t>Poročila o napredovanju del</w:t>
      </w:r>
    </w:p>
    <w:p w14:paraId="24960EE4" w14:textId="08627776"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w:t>
      </w:r>
      <w:r w:rsidR="00E95325" w:rsidRPr="00A77191">
        <w:rPr>
          <w:rFonts w:cs="Arial"/>
          <w:szCs w:val="22"/>
        </w:rPr>
        <w:t xml:space="preserve">bo od </w:t>
      </w:r>
      <w:r w:rsidR="0098544F" w:rsidRPr="00A77191">
        <w:rPr>
          <w:rFonts w:cs="Arial"/>
          <w:szCs w:val="22"/>
        </w:rPr>
        <w:t xml:space="preserve"> Naročnik</w:t>
      </w:r>
      <w:r w:rsidR="00E95325" w:rsidRPr="00A77191">
        <w:rPr>
          <w:rFonts w:cs="Arial"/>
          <w:szCs w:val="22"/>
        </w:rPr>
        <w:t xml:space="preserve">a prejel navodila za </w:t>
      </w:r>
      <w:r w:rsidR="0098544F" w:rsidRPr="00A77191">
        <w:rPr>
          <w:rFonts w:cs="Arial"/>
          <w:szCs w:val="22"/>
        </w:rPr>
        <w:t xml:space="preserve">način poročanja o vseh delih, ki so pomembna za potek projekta. </w:t>
      </w:r>
    </w:p>
    <w:p w14:paraId="2BC607DD"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Poročila o napredovanju del morajo biti izdelana v obliki, ki upošteva potrditev s strani Naročnika. Izdelana in predana morajo biti vzporedno z izvedenimi deli in </w:t>
      </w:r>
      <w:r w:rsidR="00E95325" w:rsidRPr="00A77191">
        <w:rPr>
          <w:rFonts w:cs="Arial"/>
          <w:szCs w:val="22"/>
        </w:rPr>
        <w:t xml:space="preserve">časovno ne </w:t>
      </w:r>
      <w:r w:rsidRPr="00A77191">
        <w:rPr>
          <w:rFonts w:cs="Arial"/>
          <w:szCs w:val="22"/>
        </w:rPr>
        <w:t>smejo zaostajati za tekočim stanjem del.</w:t>
      </w:r>
    </w:p>
    <w:p w14:paraId="67286440" w14:textId="77777777" w:rsidR="0098544F" w:rsidRPr="00A77191" w:rsidRDefault="0098544F" w:rsidP="00E43316">
      <w:pPr>
        <w:tabs>
          <w:tab w:val="left" w:pos="288"/>
          <w:tab w:val="left" w:pos="720"/>
          <w:tab w:val="left" w:pos="1008"/>
        </w:tabs>
        <w:rPr>
          <w:rFonts w:cs="Arial"/>
          <w:szCs w:val="22"/>
        </w:rPr>
      </w:pPr>
      <w:r w:rsidRPr="00A77191">
        <w:rPr>
          <w:rFonts w:cs="Arial"/>
          <w:szCs w:val="22"/>
        </w:rPr>
        <w:t>Poročila morajo biti izdelana najmanj v naslednjem obsegu:</w:t>
      </w:r>
    </w:p>
    <w:p w14:paraId="38FFB60C" w14:textId="355AFDEF" w:rsidR="0098544F" w:rsidRPr="00A77191" w:rsidRDefault="0098544F" w:rsidP="00FA360E">
      <w:pPr>
        <w:numPr>
          <w:ilvl w:val="0"/>
          <w:numId w:val="9"/>
        </w:numPr>
        <w:tabs>
          <w:tab w:val="left" w:pos="288"/>
          <w:tab w:val="left" w:pos="720"/>
          <w:tab w:val="left" w:pos="1008"/>
        </w:tabs>
        <w:rPr>
          <w:rFonts w:cs="Arial"/>
          <w:szCs w:val="22"/>
        </w:rPr>
      </w:pPr>
      <w:r w:rsidRPr="00A77191">
        <w:rPr>
          <w:rFonts w:cs="Arial"/>
          <w:szCs w:val="22"/>
        </w:rPr>
        <w:lastRenderedPageBreak/>
        <w:t>mesečna poročila</w:t>
      </w:r>
      <w:r w:rsidR="00FA360E" w:rsidRPr="00A77191">
        <w:rPr>
          <w:rFonts w:cs="Arial"/>
          <w:szCs w:val="22"/>
        </w:rPr>
        <w:t xml:space="preserve"> </w:t>
      </w:r>
      <w:r w:rsidRPr="00A77191">
        <w:rPr>
          <w:rFonts w:cs="Arial"/>
          <w:szCs w:val="22"/>
        </w:rPr>
        <w:t>v dveh kopijah. Prvo poročilo mora biti izdelano po koncu prvega koledarskega meseca po podpisu pogodbe, rok za prejem poročil je 7 dni po koncu vsakega koledarskega meseca na katerega se poročilo nanaša. Poročila morajo biti izdelana do zadnjega prevzema opreme ali del.</w:t>
      </w:r>
    </w:p>
    <w:p w14:paraId="44F7B7AF" w14:textId="77777777" w:rsidR="0098544F" w:rsidRPr="00A77191" w:rsidRDefault="0098544F" w:rsidP="00E43316">
      <w:pPr>
        <w:tabs>
          <w:tab w:val="left" w:pos="288"/>
          <w:tab w:val="left" w:pos="720"/>
          <w:tab w:val="left" w:pos="1008"/>
        </w:tabs>
        <w:rPr>
          <w:rFonts w:cs="Arial"/>
          <w:szCs w:val="22"/>
        </w:rPr>
      </w:pPr>
      <w:r w:rsidRPr="00A77191">
        <w:rPr>
          <w:rFonts w:cs="Arial"/>
          <w:szCs w:val="22"/>
        </w:rPr>
        <w:t>Vsako poročilo mora vsebovati:</w:t>
      </w:r>
    </w:p>
    <w:p w14:paraId="6E4E9FCB" w14:textId="015C51E4" w:rsidR="0098544F" w:rsidRPr="00A77191" w:rsidRDefault="0098544F" w:rsidP="00FA234B">
      <w:pPr>
        <w:numPr>
          <w:ilvl w:val="0"/>
          <w:numId w:val="6"/>
        </w:numPr>
        <w:tabs>
          <w:tab w:val="left" w:pos="720"/>
          <w:tab w:val="left" w:pos="1008"/>
        </w:tabs>
        <w:rPr>
          <w:rFonts w:cs="Arial"/>
          <w:szCs w:val="22"/>
        </w:rPr>
      </w:pPr>
      <w:r w:rsidRPr="00A77191">
        <w:rPr>
          <w:rFonts w:cs="Arial"/>
          <w:szCs w:val="22"/>
        </w:rPr>
        <w:t>natančna poročila o napredovanju del, vključno z izdelavo dokumentacije, izdelavo opreme, preizkušanjem, prevzemi in dobavo na mesto vgradnje;</w:t>
      </w:r>
    </w:p>
    <w:p w14:paraId="59552C2D" w14:textId="264D0EDB" w:rsidR="0098544F" w:rsidRPr="00A77191" w:rsidRDefault="0098544F" w:rsidP="00FA234B">
      <w:pPr>
        <w:numPr>
          <w:ilvl w:val="0"/>
          <w:numId w:val="6"/>
        </w:numPr>
        <w:tabs>
          <w:tab w:val="left" w:pos="720"/>
          <w:tab w:val="left" w:pos="1008"/>
        </w:tabs>
        <w:rPr>
          <w:rFonts w:cs="Arial"/>
          <w:szCs w:val="22"/>
        </w:rPr>
      </w:pPr>
      <w:r w:rsidRPr="00A77191">
        <w:rPr>
          <w:rFonts w:cs="Arial"/>
          <w:szCs w:val="22"/>
        </w:rPr>
        <w:t>Pri izdelovanju poglavitnih delov opreme mora biti navedeno ime proizvajalca, lokacija, napredovanje v odstotkih in predvideni</w:t>
      </w:r>
      <w:r w:rsidR="003344C6" w:rsidRPr="00A77191">
        <w:rPr>
          <w:rFonts w:cs="Arial"/>
          <w:szCs w:val="22"/>
        </w:rPr>
        <w:t>mi</w:t>
      </w:r>
      <w:r w:rsidRPr="00A77191">
        <w:rPr>
          <w:rFonts w:cs="Arial"/>
          <w:szCs w:val="22"/>
        </w:rPr>
        <w:t xml:space="preserve"> roki izdelave za:</w:t>
      </w:r>
    </w:p>
    <w:p w14:paraId="338C96E3" w14:textId="77777777"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proizvodnjo,</w:t>
      </w:r>
    </w:p>
    <w:p w14:paraId="33854274" w14:textId="64AFC22F" w:rsidR="0098544F" w:rsidRPr="00A77191" w:rsidRDefault="009C23B0" w:rsidP="00FA234B">
      <w:pPr>
        <w:numPr>
          <w:ilvl w:val="0"/>
          <w:numId w:val="7"/>
        </w:numPr>
        <w:tabs>
          <w:tab w:val="clear" w:pos="360"/>
          <w:tab w:val="left" w:pos="288"/>
          <w:tab w:val="num" w:pos="1004"/>
        </w:tabs>
        <w:ind w:left="928"/>
        <w:rPr>
          <w:rFonts w:cs="Arial"/>
          <w:szCs w:val="22"/>
        </w:rPr>
      </w:pPr>
      <w:r w:rsidRPr="00A77191">
        <w:rPr>
          <w:rFonts w:cs="Arial"/>
          <w:szCs w:val="22"/>
        </w:rPr>
        <w:t xml:space="preserve">Izvajalčev </w:t>
      </w:r>
      <w:r w:rsidR="0098544F" w:rsidRPr="00A77191">
        <w:rPr>
          <w:rFonts w:cs="Arial"/>
          <w:szCs w:val="22"/>
        </w:rPr>
        <w:t>prevzem,</w:t>
      </w:r>
    </w:p>
    <w:p w14:paraId="1A533AA1" w14:textId="77777777"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preizkušanje,</w:t>
      </w:r>
    </w:p>
    <w:p w14:paraId="05FCE7D7" w14:textId="4DBE454F" w:rsidR="0098544F" w:rsidRPr="00A77191" w:rsidRDefault="0098544F" w:rsidP="00FA234B">
      <w:pPr>
        <w:numPr>
          <w:ilvl w:val="0"/>
          <w:numId w:val="7"/>
        </w:numPr>
        <w:tabs>
          <w:tab w:val="clear" w:pos="360"/>
          <w:tab w:val="left" w:pos="288"/>
          <w:tab w:val="num" w:pos="1004"/>
        </w:tabs>
        <w:ind w:left="928"/>
        <w:rPr>
          <w:rFonts w:cs="Arial"/>
          <w:szCs w:val="22"/>
        </w:rPr>
      </w:pPr>
      <w:r w:rsidRPr="00A77191">
        <w:rPr>
          <w:rFonts w:cs="Arial"/>
          <w:szCs w:val="22"/>
        </w:rPr>
        <w:t>odpremo in prihod na mesto vgradnje</w:t>
      </w:r>
      <w:r w:rsidR="003344C6" w:rsidRPr="00A77191">
        <w:rPr>
          <w:rFonts w:cs="Arial"/>
          <w:szCs w:val="22"/>
        </w:rPr>
        <w:t>.</w:t>
      </w:r>
    </w:p>
    <w:p w14:paraId="5256E32B" w14:textId="5F8E2721" w:rsidR="0098544F" w:rsidRPr="00A77191" w:rsidRDefault="0098544F" w:rsidP="00FA234B">
      <w:pPr>
        <w:numPr>
          <w:ilvl w:val="0"/>
          <w:numId w:val="6"/>
        </w:numPr>
        <w:tabs>
          <w:tab w:val="left" w:pos="720"/>
          <w:tab w:val="left" w:pos="1008"/>
        </w:tabs>
        <w:rPr>
          <w:rFonts w:cs="Arial"/>
          <w:szCs w:val="22"/>
        </w:rPr>
      </w:pPr>
      <w:r w:rsidRPr="00A77191">
        <w:rPr>
          <w:rFonts w:cs="Arial"/>
          <w:szCs w:val="22"/>
        </w:rPr>
        <w:t xml:space="preserve">Kopije dokumentov </w:t>
      </w:r>
      <w:r w:rsidR="003344C6" w:rsidRPr="00A77191">
        <w:rPr>
          <w:rFonts w:cs="Arial"/>
          <w:szCs w:val="22"/>
        </w:rPr>
        <w:t xml:space="preserve">o </w:t>
      </w:r>
      <w:r w:rsidRPr="00A77191">
        <w:rPr>
          <w:rFonts w:cs="Arial"/>
          <w:szCs w:val="22"/>
        </w:rPr>
        <w:t>postopk</w:t>
      </w:r>
      <w:r w:rsidR="003344C6" w:rsidRPr="00A77191">
        <w:rPr>
          <w:rFonts w:cs="Arial"/>
          <w:szCs w:val="22"/>
        </w:rPr>
        <w:t>ih</w:t>
      </w:r>
      <w:r w:rsidRPr="00A77191">
        <w:rPr>
          <w:rFonts w:cs="Arial"/>
          <w:szCs w:val="22"/>
        </w:rPr>
        <w:t xml:space="preserve"> za zagotovitev kvalitete, rezultat</w:t>
      </w:r>
      <w:r w:rsidR="003344C6" w:rsidRPr="00A77191">
        <w:rPr>
          <w:rFonts w:cs="Arial"/>
          <w:szCs w:val="22"/>
        </w:rPr>
        <w:t>e</w:t>
      </w:r>
      <w:r w:rsidRPr="00A77191">
        <w:rPr>
          <w:rFonts w:cs="Arial"/>
          <w:szCs w:val="22"/>
        </w:rPr>
        <w:t xml:space="preserve"> preizkusov in certifikat</w:t>
      </w:r>
      <w:r w:rsidR="003344C6" w:rsidRPr="00A77191">
        <w:rPr>
          <w:rFonts w:cs="Arial"/>
          <w:szCs w:val="22"/>
        </w:rPr>
        <w:t>e</w:t>
      </w:r>
      <w:r w:rsidRPr="00A77191">
        <w:rPr>
          <w:rFonts w:cs="Arial"/>
          <w:szCs w:val="22"/>
        </w:rPr>
        <w:t xml:space="preserve"> materialov in komponent</w:t>
      </w:r>
      <w:r w:rsidR="003344C6" w:rsidRPr="00A77191">
        <w:rPr>
          <w:rFonts w:cs="Arial"/>
          <w:szCs w:val="22"/>
        </w:rPr>
        <w:t>.</w:t>
      </w:r>
    </w:p>
    <w:p w14:paraId="6A55CE12" w14:textId="421FD294" w:rsidR="0098544F" w:rsidRPr="00A77191" w:rsidRDefault="0098544F" w:rsidP="00FA234B">
      <w:pPr>
        <w:numPr>
          <w:ilvl w:val="0"/>
          <w:numId w:val="6"/>
        </w:numPr>
        <w:tabs>
          <w:tab w:val="left" w:pos="720"/>
          <w:tab w:val="left" w:pos="1008"/>
        </w:tabs>
        <w:rPr>
          <w:rFonts w:cs="Arial"/>
          <w:szCs w:val="22"/>
        </w:rPr>
      </w:pPr>
      <w:r w:rsidRPr="00A77191">
        <w:rPr>
          <w:rFonts w:cs="Arial"/>
          <w:szCs w:val="22"/>
        </w:rPr>
        <w:t>Primerjav</w:t>
      </w:r>
      <w:r w:rsidR="00BB69E0" w:rsidRPr="00A77191">
        <w:rPr>
          <w:rFonts w:cs="Arial"/>
          <w:szCs w:val="22"/>
        </w:rPr>
        <w:t>o</w:t>
      </w:r>
      <w:r w:rsidRPr="00A77191">
        <w:rPr>
          <w:rFonts w:cs="Arial"/>
          <w:szCs w:val="22"/>
        </w:rPr>
        <w:t xml:space="preserve"> dejanskega in načrtovanega poteka del z detajlnimi informacijami o dogodkih, ki lahko vplivajo na dokončanje del po pogodbi (kasnitve). </w:t>
      </w:r>
    </w:p>
    <w:p w14:paraId="4C677693" w14:textId="77777777" w:rsidR="0098544F" w:rsidRPr="00A77191" w:rsidRDefault="00084F34" w:rsidP="00037863">
      <w:pPr>
        <w:tabs>
          <w:tab w:val="left" w:pos="288"/>
          <w:tab w:val="left" w:pos="720"/>
          <w:tab w:val="left" w:pos="1008"/>
        </w:tabs>
        <w:spacing w:before="240"/>
        <w:rPr>
          <w:rFonts w:cs="Arial"/>
          <w:szCs w:val="22"/>
          <w:u w:val="single"/>
        </w:rPr>
      </w:pPr>
      <w:r w:rsidRPr="00A77191">
        <w:rPr>
          <w:rFonts w:cs="Arial"/>
          <w:szCs w:val="22"/>
          <w:u w:val="single"/>
        </w:rPr>
        <w:t>Zapisi s s</w:t>
      </w:r>
      <w:r w:rsidR="0098544F" w:rsidRPr="00A77191">
        <w:rPr>
          <w:rFonts w:cs="Arial"/>
          <w:szCs w:val="22"/>
          <w:u w:val="single"/>
        </w:rPr>
        <w:t>estank</w:t>
      </w:r>
      <w:r w:rsidRPr="00A77191">
        <w:rPr>
          <w:rFonts w:cs="Arial"/>
          <w:szCs w:val="22"/>
          <w:u w:val="single"/>
        </w:rPr>
        <w:t>ov</w:t>
      </w:r>
      <w:r w:rsidR="0098544F" w:rsidRPr="00A77191">
        <w:rPr>
          <w:rFonts w:cs="Arial"/>
          <w:szCs w:val="22"/>
          <w:u w:val="single"/>
        </w:rPr>
        <w:t xml:space="preserve"> o napredovanju del</w:t>
      </w:r>
    </w:p>
    <w:p w14:paraId="383CC756" w14:textId="45B960F0" w:rsidR="0098544F" w:rsidRPr="00A77191" w:rsidRDefault="0098544F" w:rsidP="00E43316">
      <w:pPr>
        <w:tabs>
          <w:tab w:val="left" w:pos="288"/>
          <w:tab w:val="left" w:pos="720"/>
          <w:tab w:val="left" w:pos="1008"/>
        </w:tabs>
        <w:rPr>
          <w:rFonts w:cs="Arial"/>
          <w:szCs w:val="22"/>
        </w:rPr>
      </w:pPr>
      <w:r w:rsidRPr="00A77191">
        <w:rPr>
          <w:rFonts w:cs="Arial"/>
          <w:szCs w:val="22"/>
        </w:rPr>
        <w:t xml:space="preserve">Sestanki o napredovanju del so  lahko organizirani na posebno zahtevo Naročnika in se jih </w:t>
      </w:r>
      <w:r w:rsidR="00744BCD" w:rsidRPr="00A77191">
        <w:rPr>
          <w:rFonts w:cs="Arial"/>
          <w:szCs w:val="22"/>
        </w:rPr>
        <w:t>mora</w:t>
      </w:r>
      <w:r w:rsidRPr="00A77191">
        <w:rPr>
          <w:rFonts w:cs="Arial"/>
          <w:szCs w:val="22"/>
        </w:rPr>
        <w:t xml:space="preserve"> </w:t>
      </w:r>
      <w:r w:rsidR="009C23B0" w:rsidRPr="00A77191">
        <w:rPr>
          <w:rFonts w:cs="Arial"/>
          <w:szCs w:val="22"/>
        </w:rPr>
        <w:t>Izvajalec</w:t>
      </w:r>
      <w:r w:rsidRPr="00A77191">
        <w:rPr>
          <w:rFonts w:cs="Arial"/>
          <w:szCs w:val="22"/>
        </w:rPr>
        <w:t xml:space="preserve"> </w:t>
      </w:r>
      <w:r w:rsidR="00744BCD" w:rsidRPr="00A77191">
        <w:rPr>
          <w:rFonts w:cs="Arial"/>
          <w:szCs w:val="22"/>
        </w:rPr>
        <w:t xml:space="preserve">vedno </w:t>
      </w:r>
      <w:r w:rsidRPr="00A77191">
        <w:rPr>
          <w:rFonts w:cs="Arial"/>
          <w:szCs w:val="22"/>
        </w:rPr>
        <w:t xml:space="preserve"> udeležiti</w:t>
      </w:r>
      <w:r w:rsidR="00084F34" w:rsidRPr="00A77191">
        <w:rPr>
          <w:rFonts w:cs="Arial"/>
          <w:szCs w:val="22"/>
        </w:rPr>
        <w:t xml:space="preserve"> v sklopu obveznosti po tem razpisu</w:t>
      </w:r>
      <w:r w:rsidRPr="00A77191">
        <w:rPr>
          <w:rFonts w:cs="Arial"/>
          <w:szCs w:val="22"/>
        </w:rPr>
        <w:t xml:space="preserve">. </w:t>
      </w:r>
    </w:p>
    <w:p w14:paraId="09DF0659" w14:textId="77777777" w:rsidR="002565BF" w:rsidRPr="00A77191" w:rsidRDefault="002565BF" w:rsidP="00E43316">
      <w:pPr>
        <w:tabs>
          <w:tab w:val="left" w:pos="288"/>
          <w:tab w:val="left" w:pos="720"/>
          <w:tab w:val="left" w:pos="1008"/>
        </w:tabs>
        <w:rPr>
          <w:rFonts w:cs="Arial"/>
          <w:szCs w:val="22"/>
        </w:rPr>
      </w:pPr>
    </w:p>
    <w:p w14:paraId="76DDF96F" w14:textId="068B3594" w:rsidR="002565BF" w:rsidRPr="00A77191" w:rsidRDefault="001E505D" w:rsidP="00270C3E">
      <w:pPr>
        <w:pStyle w:val="Naslov3"/>
        <w:rPr>
          <w:rFonts w:ascii="Arial" w:hAnsi="Arial" w:cs="Arial"/>
          <w:sz w:val="22"/>
          <w:szCs w:val="22"/>
        </w:rPr>
      </w:pPr>
      <w:bookmarkStart w:id="693" w:name="_Toc2074500719"/>
      <w:r w:rsidRPr="00A77191">
        <w:rPr>
          <w:rFonts w:ascii="Arial" w:hAnsi="Arial" w:cs="Arial"/>
          <w:sz w:val="22"/>
          <w:szCs w:val="22"/>
        </w:rPr>
        <w:t>Terminski plan</w:t>
      </w:r>
      <w:bookmarkEnd w:id="693"/>
    </w:p>
    <w:p w14:paraId="3CB70E89" w14:textId="73C8A52F" w:rsidR="002565BF" w:rsidRPr="00A77191" w:rsidRDefault="002565BF" w:rsidP="002565BF">
      <w:pPr>
        <w:rPr>
          <w:rFonts w:cs="Arial"/>
          <w:szCs w:val="22"/>
        </w:rPr>
      </w:pPr>
      <w:r w:rsidRPr="00A77191">
        <w:rPr>
          <w:rFonts w:cs="Arial"/>
          <w:szCs w:val="22"/>
        </w:rPr>
        <w:t xml:space="preserve">Naročnik za celoten projekt izdela </w:t>
      </w:r>
      <w:r w:rsidR="00547FF9" w:rsidRPr="00A77191">
        <w:rPr>
          <w:rFonts w:cs="Arial"/>
          <w:szCs w:val="22"/>
        </w:rPr>
        <w:t>Osnovni</w:t>
      </w:r>
      <w:r w:rsidRPr="00A77191">
        <w:rPr>
          <w:rFonts w:cs="Arial"/>
          <w:szCs w:val="22"/>
        </w:rPr>
        <w:t xml:space="preserve"> terminski plan.</w:t>
      </w:r>
    </w:p>
    <w:p w14:paraId="55B5774F" w14:textId="7375FFA5" w:rsidR="002565BF" w:rsidRPr="00A77191" w:rsidRDefault="009C23B0" w:rsidP="002565BF">
      <w:pPr>
        <w:rPr>
          <w:rFonts w:cs="Arial"/>
          <w:szCs w:val="22"/>
        </w:rPr>
      </w:pPr>
      <w:r w:rsidRPr="00A77191">
        <w:rPr>
          <w:rFonts w:cs="Arial"/>
          <w:szCs w:val="22"/>
        </w:rPr>
        <w:t>Izvajalec</w:t>
      </w:r>
      <w:r w:rsidR="002565BF" w:rsidRPr="00A77191">
        <w:rPr>
          <w:rFonts w:cs="Arial"/>
          <w:szCs w:val="22"/>
        </w:rPr>
        <w:t xml:space="preserve"> oziroma Izvajalec del je dolžan Naročniku posredovati podrobnejši program dela na gradbišču.</w:t>
      </w:r>
    </w:p>
    <w:p w14:paraId="2DAEEDDD" w14:textId="49518998" w:rsidR="002565BF" w:rsidRPr="00A77191" w:rsidRDefault="002565BF" w:rsidP="002565BF">
      <w:pPr>
        <w:rPr>
          <w:rFonts w:cs="Arial"/>
          <w:szCs w:val="22"/>
        </w:rPr>
      </w:pPr>
      <w:r w:rsidRPr="00A77191">
        <w:rPr>
          <w:rFonts w:cs="Arial"/>
          <w:szCs w:val="22"/>
        </w:rPr>
        <w:t xml:space="preserve">Program dela mora biti narejen po fazah, ločeno za </w:t>
      </w:r>
      <w:r w:rsidR="00C86044" w:rsidRPr="00A77191">
        <w:rPr>
          <w:rFonts w:cs="Arial"/>
          <w:szCs w:val="22"/>
        </w:rPr>
        <w:t xml:space="preserve">načrtovanje, </w:t>
      </w:r>
      <w:r w:rsidRPr="00A77191">
        <w:rPr>
          <w:rFonts w:cs="Arial"/>
          <w:szCs w:val="22"/>
        </w:rPr>
        <w:t>proizvodnjo</w:t>
      </w:r>
      <w:r w:rsidR="00C86044" w:rsidRPr="00A77191">
        <w:rPr>
          <w:rFonts w:cs="Arial"/>
          <w:szCs w:val="22"/>
        </w:rPr>
        <w:t>,</w:t>
      </w:r>
      <w:r w:rsidRPr="00A77191">
        <w:rPr>
          <w:rFonts w:cs="Arial"/>
          <w:szCs w:val="22"/>
        </w:rPr>
        <w:t xml:space="preserve"> preizkušanje ter montažo/vgradnjo posameznih funkcionalnih sklopov.</w:t>
      </w:r>
    </w:p>
    <w:p w14:paraId="2AE7FACC" w14:textId="77777777" w:rsidR="002565BF" w:rsidRPr="00A77191" w:rsidRDefault="002565BF" w:rsidP="002565BF">
      <w:pPr>
        <w:rPr>
          <w:rFonts w:cs="Arial"/>
          <w:szCs w:val="22"/>
        </w:rPr>
      </w:pPr>
      <w:r w:rsidRPr="00A77191">
        <w:rPr>
          <w:rFonts w:cs="Arial"/>
          <w:szCs w:val="22"/>
        </w:rPr>
        <w:t>Izvajalec mora funkcionalne sklope in faze del uskladiti z Naročnikom in od njega za to delitev doseči potrditev.</w:t>
      </w:r>
    </w:p>
    <w:p w14:paraId="208D30D7" w14:textId="006E5F6B" w:rsidR="002565BF" w:rsidRPr="00A77191" w:rsidRDefault="002565BF" w:rsidP="002565BF">
      <w:pPr>
        <w:rPr>
          <w:rFonts w:cs="Arial"/>
          <w:szCs w:val="22"/>
        </w:rPr>
      </w:pPr>
      <w:r w:rsidRPr="00A77191">
        <w:rPr>
          <w:rFonts w:cs="Arial"/>
          <w:szCs w:val="22"/>
        </w:rPr>
        <w:t>Izvajalec je dolžan v pripravi programa dela vključiti tudi osebje nadzora montaže in specialiste/preizkuševalce proizvajalcev opreme in Naročnika.</w:t>
      </w:r>
    </w:p>
    <w:p w14:paraId="63975B94" w14:textId="1711A8C7" w:rsidR="002565BF" w:rsidRPr="00A77191" w:rsidRDefault="002565BF" w:rsidP="002565BF">
      <w:pPr>
        <w:rPr>
          <w:rFonts w:cs="Arial"/>
          <w:szCs w:val="22"/>
        </w:rPr>
      </w:pPr>
      <w:r w:rsidRPr="00A77191">
        <w:rPr>
          <w:rFonts w:cs="Arial"/>
          <w:szCs w:val="22"/>
        </w:rPr>
        <w:t xml:space="preserve">Kot podloge za izdelavo programa del bo Izvajalec </w:t>
      </w:r>
      <w:r w:rsidR="0007573F" w:rsidRPr="00A77191">
        <w:rPr>
          <w:rFonts w:cs="Arial"/>
          <w:szCs w:val="22"/>
        </w:rPr>
        <w:t xml:space="preserve">uporabil s strani </w:t>
      </w:r>
      <w:r w:rsidRPr="00A77191">
        <w:rPr>
          <w:rFonts w:cs="Arial"/>
          <w:szCs w:val="22"/>
        </w:rPr>
        <w:t xml:space="preserve">Naročnika </w:t>
      </w:r>
      <w:r w:rsidR="0007573F" w:rsidRPr="00A77191">
        <w:rPr>
          <w:rFonts w:cs="Arial"/>
          <w:szCs w:val="22"/>
        </w:rPr>
        <w:t>potrjeno projektno dokumentacijo projekta za izvedbo (PZI)</w:t>
      </w:r>
      <w:r w:rsidR="00F759D3" w:rsidRPr="00A77191">
        <w:rPr>
          <w:rFonts w:cs="Arial"/>
          <w:szCs w:val="22"/>
        </w:rPr>
        <w:t xml:space="preserve">, ki je v njegovem obsegu del, </w:t>
      </w:r>
      <w:r w:rsidR="0007573F" w:rsidRPr="00A77191">
        <w:rPr>
          <w:rFonts w:cs="Arial"/>
          <w:szCs w:val="22"/>
        </w:rPr>
        <w:t xml:space="preserve"> in navodila za vgradnjo in montažo posameznih naprav in sklopov</w:t>
      </w:r>
      <w:r w:rsidRPr="00A77191">
        <w:rPr>
          <w:rFonts w:cs="Arial"/>
          <w:szCs w:val="22"/>
        </w:rPr>
        <w:t>.</w:t>
      </w:r>
    </w:p>
    <w:p w14:paraId="553578F6" w14:textId="77777777" w:rsidR="002565BF" w:rsidRPr="00A77191" w:rsidRDefault="002565BF" w:rsidP="00E43316">
      <w:pPr>
        <w:tabs>
          <w:tab w:val="left" w:pos="288"/>
          <w:tab w:val="left" w:pos="720"/>
          <w:tab w:val="left" w:pos="1008"/>
        </w:tabs>
        <w:rPr>
          <w:rFonts w:cs="Arial"/>
          <w:szCs w:val="22"/>
        </w:rPr>
      </w:pPr>
    </w:p>
    <w:p w14:paraId="41AE26BF" w14:textId="55EA768C" w:rsidR="0098544F" w:rsidRPr="00A77191" w:rsidRDefault="001E505D" w:rsidP="00270C3E">
      <w:pPr>
        <w:pStyle w:val="Naslov3"/>
        <w:rPr>
          <w:rFonts w:ascii="Arial" w:hAnsi="Arial" w:cs="Arial"/>
          <w:sz w:val="22"/>
          <w:szCs w:val="22"/>
        </w:rPr>
      </w:pPr>
      <w:bookmarkStart w:id="694" w:name="_Toc58131696"/>
      <w:bookmarkStart w:id="695" w:name="_Toc147044701"/>
      <w:bookmarkStart w:id="696" w:name="_Toc1071244751"/>
      <w:r w:rsidRPr="00A77191">
        <w:rPr>
          <w:rFonts w:ascii="Arial" w:hAnsi="Arial" w:cs="Arial"/>
          <w:sz w:val="22"/>
          <w:szCs w:val="22"/>
        </w:rPr>
        <w:lastRenderedPageBreak/>
        <w:t>Dokumentacija v fazi načrtovanja in izdelav</w:t>
      </w:r>
      <w:bookmarkEnd w:id="694"/>
      <w:bookmarkEnd w:id="695"/>
      <w:r w:rsidRPr="00A77191">
        <w:rPr>
          <w:rFonts w:ascii="Arial" w:hAnsi="Arial" w:cs="Arial"/>
          <w:sz w:val="22"/>
          <w:szCs w:val="22"/>
        </w:rPr>
        <w:t>e</w:t>
      </w:r>
      <w:bookmarkEnd w:id="696"/>
    </w:p>
    <w:p w14:paraId="51113DB6" w14:textId="34AF7F2A" w:rsidR="0098544F" w:rsidRPr="00A77191" w:rsidRDefault="0035532C" w:rsidP="00E43316">
      <w:pPr>
        <w:tabs>
          <w:tab w:val="left" w:pos="288"/>
          <w:tab w:val="left" w:pos="720"/>
          <w:tab w:val="left" w:pos="1008"/>
        </w:tabs>
        <w:rPr>
          <w:rFonts w:cs="Arial"/>
          <w:szCs w:val="22"/>
        </w:rPr>
      </w:pPr>
      <w:r w:rsidRPr="00A77191">
        <w:rPr>
          <w:rFonts w:cs="Arial"/>
          <w:szCs w:val="22"/>
        </w:rPr>
        <w:t>Projektna dokumentacija bo izvedena skladno z veljavnim Pravilnikom o podrobnejši vsebini dokumentacije in obrazcih, povezanih z graditvijo objektov.</w:t>
      </w:r>
      <w:r w:rsidR="002F3915" w:rsidRPr="00A77191">
        <w:rPr>
          <w:rFonts w:cs="Arial"/>
          <w:szCs w:val="22"/>
        </w:rPr>
        <w:t xml:space="preserve"> </w:t>
      </w:r>
      <w:r w:rsidR="009C23B0" w:rsidRPr="00A77191">
        <w:rPr>
          <w:rFonts w:cs="Arial"/>
          <w:szCs w:val="22"/>
        </w:rPr>
        <w:t>Izvajalec</w:t>
      </w:r>
      <w:r w:rsidR="0098544F" w:rsidRPr="00A77191">
        <w:rPr>
          <w:rFonts w:cs="Arial"/>
          <w:szCs w:val="22"/>
        </w:rPr>
        <w:t xml:space="preserve"> mora predati risbe, diagrame, </w:t>
      </w:r>
      <w:proofErr w:type="spellStart"/>
      <w:r w:rsidR="0098544F" w:rsidRPr="00A77191">
        <w:rPr>
          <w:rFonts w:cs="Arial"/>
          <w:szCs w:val="22"/>
        </w:rPr>
        <w:t>gra</w:t>
      </w:r>
      <w:r w:rsidR="005B333E" w:rsidRPr="00A77191">
        <w:rPr>
          <w:rFonts w:cs="Arial"/>
          <w:szCs w:val="22"/>
        </w:rPr>
        <w:t>SE</w:t>
      </w:r>
      <w:proofErr w:type="spellEnd"/>
      <w:r w:rsidR="0098544F" w:rsidRPr="00A77191">
        <w:rPr>
          <w:rFonts w:cs="Arial"/>
          <w:szCs w:val="22"/>
        </w:rPr>
        <w:t xml:space="preserve">, krivulje in </w:t>
      </w:r>
      <w:r w:rsidR="00F759D3" w:rsidRPr="00A77191">
        <w:rPr>
          <w:rFonts w:cs="Arial"/>
          <w:szCs w:val="22"/>
        </w:rPr>
        <w:t xml:space="preserve">vso </w:t>
      </w:r>
      <w:r w:rsidR="0098544F" w:rsidRPr="00A77191">
        <w:rPr>
          <w:rFonts w:cs="Arial"/>
          <w:szCs w:val="22"/>
        </w:rPr>
        <w:t>ostalo dokumentacijo</w:t>
      </w:r>
      <w:r w:rsidR="002629DC" w:rsidRPr="00A77191">
        <w:rPr>
          <w:rFonts w:cs="Arial"/>
          <w:szCs w:val="22"/>
        </w:rPr>
        <w:t xml:space="preserve"> ponujene opreme</w:t>
      </w:r>
      <w:r w:rsidR="0098544F" w:rsidRPr="00A77191">
        <w:rPr>
          <w:rFonts w:cs="Arial"/>
          <w:szCs w:val="22"/>
        </w:rPr>
        <w:t xml:space="preserve">, ki je potrebna za ugotavljanje skladnosti </w:t>
      </w:r>
      <w:r w:rsidR="00F01855" w:rsidRPr="00A77191">
        <w:rPr>
          <w:rFonts w:cs="Arial"/>
          <w:szCs w:val="22"/>
        </w:rPr>
        <w:t xml:space="preserve">izbire, </w:t>
      </w:r>
      <w:r w:rsidR="00911E33" w:rsidRPr="00A77191">
        <w:rPr>
          <w:rFonts w:cs="Arial"/>
          <w:szCs w:val="22"/>
        </w:rPr>
        <w:t xml:space="preserve">načrtovanja </w:t>
      </w:r>
      <w:r w:rsidR="0098544F" w:rsidRPr="00A77191">
        <w:rPr>
          <w:rFonts w:cs="Arial"/>
          <w:szCs w:val="22"/>
        </w:rPr>
        <w:t xml:space="preserve">in izdelave opreme z zahtevami razpisa. </w:t>
      </w:r>
    </w:p>
    <w:p w14:paraId="7AA84559" w14:textId="14038F58" w:rsidR="009A1BBF" w:rsidRPr="00A77191" w:rsidRDefault="002726B4" w:rsidP="00E43316">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00A3010B" w:rsidRPr="00A77191">
        <w:rPr>
          <w:rFonts w:cs="Arial"/>
          <w:szCs w:val="22"/>
        </w:rPr>
        <w:t xml:space="preserve"> </w:t>
      </w:r>
      <w:r w:rsidR="00883462" w:rsidRPr="00A77191">
        <w:rPr>
          <w:rFonts w:cs="Arial"/>
          <w:szCs w:val="22"/>
        </w:rPr>
        <w:t xml:space="preserve">na podlagi </w:t>
      </w:r>
      <w:r w:rsidR="00857688" w:rsidRPr="00A77191">
        <w:rPr>
          <w:rFonts w:cs="Arial"/>
          <w:szCs w:val="22"/>
        </w:rPr>
        <w:t xml:space="preserve">IDP, </w:t>
      </w:r>
      <w:r w:rsidR="00032D7E" w:rsidRPr="00A77191">
        <w:rPr>
          <w:rFonts w:cs="Arial"/>
          <w:szCs w:val="22"/>
        </w:rPr>
        <w:t>DGD</w:t>
      </w:r>
      <w:r w:rsidR="00AD6A71" w:rsidRPr="00A77191">
        <w:rPr>
          <w:rFonts w:cs="Arial"/>
          <w:szCs w:val="22"/>
        </w:rPr>
        <w:t>, projek</w:t>
      </w:r>
      <w:r w:rsidR="00032683" w:rsidRPr="00A77191">
        <w:rPr>
          <w:rFonts w:cs="Arial"/>
          <w:szCs w:val="22"/>
        </w:rPr>
        <w:t>tnih pogojev</w:t>
      </w:r>
      <w:r w:rsidR="00B00FBB" w:rsidRPr="00A77191">
        <w:rPr>
          <w:rFonts w:cs="Arial"/>
          <w:szCs w:val="22"/>
        </w:rPr>
        <w:t xml:space="preserve"> i</w:t>
      </w:r>
      <w:r w:rsidR="008607C2" w:rsidRPr="00A77191">
        <w:rPr>
          <w:rFonts w:cs="Arial"/>
          <w:szCs w:val="22"/>
        </w:rPr>
        <w:t>n</w:t>
      </w:r>
      <w:r w:rsidR="00B00FBB" w:rsidRPr="00A77191">
        <w:rPr>
          <w:rFonts w:cs="Arial"/>
          <w:szCs w:val="22"/>
        </w:rPr>
        <w:t xml:space="preserve"> ostalih zahtev</w:t>
      </w:r>
      <w:r w:rsidR="00906AE9" w:rsidRPr="00A77191">
        <w:rPr>
          <w:rFonts w:cs="Arial"/>
          <w:szCs w:val="22"/>
        </w:rPr>
        <w:t>,</w:t>
      </w:r>
      <w:r w:rsidR="00032D7E" w:rsidRPr="00A77191">
        <w:rPr>
          <w:rFonts w:cs="Arial"/>
          <w:szCs w:val="22"/>
        </w:rPr>
        <w:t xml:space="preserve"> ki j</w:t>
      </w:r>
      <w:r w:rsidR="00032683" w:rsidRPr="00A77191">
        <w:rPr>
          <w:rFonts w:cs="Arial"/>
          <w:szCs w:val="22"/>
        </w:rPr>
        <w:t>ih</w:t>
      </w:r>
      <w:r w:rsidR="00032D7E" w:rsidRPr="00A77191">
        <w:rPr>
          <w:rFonts w:cs="Arial"/>
          <w:szCs w:val="22"/>
        </w:rPr>
        <w:t xml:space="preserve"> bo prejel od Naročnika, </w:t>
      </w:r>
      <w:r w:rsidR="00414419" w:rsidRPr="00A77191">
        <w:rPr>
          <w:rFonts w:cs="Arial"/>
          <w:szCs w:val="22"/>
        </w:rPr>
        <w:t xml:space="preserve">na podlagi </w:t>
      </w:r>
      <w:r w:rsidR="002629DC" w:rsidRPr="00A77191">
        <w:rPr>
          <w:rFonts w:cs="Arial"/>
          <w:szCs w:val="22"/>
        </w:rPr>
        <w:t>dokumentacije ponujen</w:t>
      </w:r>
      <w:r w:rsidR="00883462" w:rsidRPr="00A77191">
        <w:rPr>
          <w:rFonts w:cs="Arial"/>
          <w:szCs w:val="22"/>
        </w:rPr>
        <w:t>e</w:t>
      </w:r>
      <w:r w:rsidR="002629DC" w:rsidRPr="00A77191">
        <w:rPr>
          <w:rFonts w:cs="Arial"/>
          <w:szCs w:val="22"/>
        </w:rPr>
        <w:t xml:space="preserve"> oprem</w:t>
      </w:r>
      <w:r w:rsidR="00883462" w:rsidRPr="00A77191">
        <w:rPr>
          <w:rFonts w:cs="Arial"/>
          <w:szCs w:val="22"/>
        </w:rPr>
        <w:t>e</w:t>
      </w:r>
      <w:r w:rsidR="008709C3" w:rsidRPr="00A77191">
        <w:rPr>
          <w:rFonts w:cs="Arial"/>
          <w:szCs w:val="22"/>
        </w:rPr>
        <w:t xml:space="preserve"> in tehnoloških rešitev</w:t>
      </w:r>
      <w:r w:rsidR="00032683" w:rsidRPr="00A77191">
        <w:rPr>
          <w:rFonts w:cs="Arial"/>
          <w:szCs w:val="22"/>
        </w:rPr>
        <w:t xml:space="preserve"> ter </w:t>
      </w:r>
      <w:r w:rsidR="00177ADE" w:rsidRPr="00A77191">
        <w:rPr>
          <w:rFonts w:cs="Arial"/>
          <w:szCs w:val="22"/>
        </w:rPr>
        <w:t>naknadnih dopolnitev v primeru korekcije projektne rešitve v prid naročniku</w:t>
      </w:r>
      <w:r w:rsidR="00A3010B" w:rsidRPr="00A77191">
        <w:rPr>
          <w:rFonts w:cs="Arial"/>
          <w:szCs w:val="22"/>
        </w:rPr>
        <w:t>,</w:t>
      </w:r>
      <w:r w:rsidR="00883462" w:rsidRPr="00A77191">
        <w:rPr>
          <w:rFonts w:cs="Arial"/>
          <w:szCs w:val="22"/>
        </w:rPr>
        <w:t xml:space="preserve"> </w:t>
      </w:r>
      <w:r w:rsidR="00032D7E" w:rsidRPr="00A77191">
        <w:rPr>
          <w:rFonts w:cs="Arial"/>
          <w:szCs w:val="22"/>
        </w:rPr>
        <w:t xml:space="preserve">natančnega </w:t>
      </w:r>
      <w:r w:rsidR="00883462" w:rsidRPr="00A77191">
        <w:rPr>
          <w:rFonts w:cs="Arial"/>
          <w:szCs w:val="22"/>
        </w:rPr>
        <w:t xml:space="preserve">pregleda in po </w:t>
      </w:r>
      <w:r w:rsidR="00906AE9" w:rsidRPr="00A77191">
        <w:rPr>
          <w:rFonts w:cs="Arial"/>
          <w:szCs w:val="22"/>
        </w:rPr>
        <w:t>p</w:t>
      </w:r>
      <w:r w:rsidR="00883462" w:rsidRPr="00A77191">
        <w:rPr>
          <w:rFonts w:cs="Arial"/>
          <w:szCs w:val="22"/>
        </w:rPr>
        <w:t>otrebi dodatnih preiskav mest postavitve</w:t>
      </w:r>
      <w:r w:rsidR="00032D7E" w:rsidRPr="00A77191">
        <w:rPr>
          <w:rFonts w:cs="Arial"/>
          <w:szCs w:val="22"/>
        </w:rPr>
        <w:t xml:space="preserve"> svojih naprav in konstrukcij</w:t>
      </w:r>
      <w:r w:rsidR="00883462" w:rsidRPr="00A77191">
        <w:rPr>
          <w:rFonts w:cs="Arial"/>
          <w:szCs w:val="22"/>
        </w:rPr>
        <w:t xml:space="preserve">, </w:t>
      </w:r>
      <w:r w:rsidR="00BB7610" w:rsidRPr="00A77191">
        <w:rPr>
          <w:rFonts w:cs="Arial"/>
          <w:szCs w:val="22"/>
        </w:rPr>
        <w:t>izdelal</w:t>
      </w:r>
      <w:r w:rsidR="00906AE9" w:rsidRPr="00A77191">
        <w:rPr>
          <w:rFonts w:cs="Arial"/>
          <w:szCs w:val="22"/>
        </w:rPr>
        <w:t xml:space="preserve"> </w:t>
      </w:r>
      <w:r w:rsidR="00883462" w:rsidRPr="00A77191">
        <w:rPr>
          <w:rFonts w:cs="Arial"/>
          <w:szCs w:val="22"/>
        </w:rPr>
        <w:t xml:space="preserve">projekt </w:t>
      </w:r>
      <w:r w:rsidRPr="00A77191">
        <w:rPr>
          <w:rFonts w:cs="Arial"/>
          <w:szCs w:val="22"/>
        </w:rPr>
        <w:t xml:space="preserve">za </w:t>
      </w:r>
      <w:r w:rsidR="00883462" w:rsidRPr="00A77191">
        <w:rPr>
          <w:rFonts w:cs="Arial"/>
          <w:szCs w:val="22"/>
        </w:rPr>
        <w:t>izvedbo</w:t>
      </w:r>
      <w:r w:rsidR="00906AE9" w:rsidRPr="00A77191">
        <w:rPr>
          <w:rFonts w:cs="Arial"/>
          <w:szCs w:val="22"/>
        </w:rPr>
        <w:t xml:space="preserve"> (PZI) </w:t>
      </w:r>
      <w:r w:rsidR="00883462" w:rsidRPr="00A77191">
        <w:rPr>
          <w:rFonts w:cs="Arial"/>
          <w:szCs w:val="22"/>
        </w:rPr>
        <w:t xml:space="preserve">v vseh potrebnih delih </w:t>
      </w:r>
      <w:r w:rsidR="00032D7E" w:rsidRPr="00A77191">
        <w:rPr>
          <w:rFonts w:cs="Arial"/>
          <w:szCs w:val="22"/>
        </w:rPr>
        <w:t>oz. načrtih</w:t>
      </w:r>
      <w:r w:rsidR="008B4B5D" w:rsidRPr="00A77191">
        <w:rPr>
          <w:rFonts w:cs="Arial"/>
          <w:szCs w:val="22"/>
        </w:rPr>
        <w:t xml:space="preserve"> potrebnih po Gradbenem zakonu</w:t>
      </w:r>
      <w:r w:rsidRPr="00A77191">
        <w:rPr>
          <w:rFonts w:cs="Arial"/>
          <w:szCs w:val="22"/>
        </w:rPr>
        <w:t xml:space="preserve">. </w:t>
      </w:r>
    </w:p>
    <w:p w14:paraId="4E557216" w14:textId="7C005EF4" w:rsidR="00883462" w:rsidRPr="00A77191" w:rsidRDefault="00883462" w:rsidP="00E43316">
      <w:pPr>
        <w:tabs>
          <w:tab w:val="left" w:pos="288"/>
          <w:tab w:val="left" w:pos="720"/>
          <w:tab w:val="left" w:pos="1008"/>
        </w:tabs>
        <w:rPr>
          <w:rFonts w:cs="Arial"/>
          <w:szCs w:val="22"/>
        </w:rPr>
      </w:pPr>
      <w:r w:rsidRPr="00A77191">
        <w:rPr>
          <w:rFonts w:cs="Arial"/>
          <w:szCs w:val="22"/>
        </w:rPr>
        <w:t>P</w:t>
      </w:r>
      <w:r w:rsidR="00906AE9" w:rsidRPr="00A77191">
        <w:rPr>
          <w:rFonts w:cs="Arial"/>
          <w:szCs w:val="22"/>
        </w:rPr>
        <w:t>o</w:t>
      </w:r>
      <w:r w:rsidRPr="00A77191">
        <w:rPr>
          <w:rFonts w:cs="Arial"/>
          <w:szCs w:val="22"/>
        </w:rPr>
        <w:t xml:space="preserve"> podlogah </w:t>
      </w:r>
      <w:r w:rsidR="00906AE9" w:rsidRPr="00A77191">
        <w:rPr>
          <w:rFonts w:cs="Arial"/>
          <w:szCs w:val="22"/>
        </w:rPr>
        <w:t xml:space="preserve">ponujene opreme in tehničnih rešitev </w:t>
      </w:r>
      <w:r w:rsidRPr="00A77191">
        <w:rPr>
          <w:rFonts w:cs="Arial"/>
          <w:szCs w:val="22"/>
        </w:rPr>
        <w:t>bo izdelal</w:t>
      </w:r>
      <w:r w:rsidR="002726B4" w:rsidRPr="00A77191">
        <w:rPr>
          <w:rFonts w:cs="Arial"/>
          <w:szCs w:val="22"/>
        </w:rPr>
        <w:t xml:space="preserve"> </w:t>
      </w:r>
      <w:r w:rsidR="002629DC" w:rsidRPr="00A77191">
        <w:rPr>
          <w:rFonts w:cs="Arial"/>
          <w:szCs w:val="22"/>
        </w:rPr>
        <w:t>ustrezne funkcionalne celote</w:t>
      </w:r>
      <w:r w:rsidRPr="00A77191">
        <w:rPr>
          <w:rFonts w:cs="Arial"/>
          <w:szCs w:val="22"/>
        </w:rPr>
        <w:t xml:space="preserve"> </w:t>
      </w:r>
      <w:r w:rsidR="008709C3" w:rsidRPr="00A77191">
        <w:rPr>
          <w:rFonts w:cs="Arial"/>
          <w:szCs w:val="22"/>
        </w:rPr>
        <w:t xml:space="preserve">načrtov </w:t>
      </w:r>
      <w:r w:rsidRPr="00A77191">
        <w:rPr>
          <w:rFonts w:cs="Arial"/>
          <w:szCs w:val="22"/>
        </w:rPr>
        <w:t>v skladu s slovensko zakonodajo</w:t>
      </w:r>
      <w:r w:rsidR="00AB3AEE" w:rsidRPr="00A77191">
        <w:rPr>
          <w:rFonts w:cs="Arial"/>
          <w:szCs w:val="22"/>
        </w:rPr>
        <w:t xml:space="preserve"> in jih opremil z vsemi potrebnimi tehničnimi poročili, izračuni, risbami in ostalim, kar je potrebno za dokazovanje ustreznosti izbranih tehničnih rešitev in opreme in njeno izvedbo</w:t>
      </w:r>
      <w:r w:rsidR="002629DC" w:rsidRPr="00A77191">
        <w:rPr>
          <w:rFonts w:cs="Arial"/>
          <w:szCs w:val="22"/>
        </w:rPr>
        <w:t>.</w:t>
      </w:r>
      <w:r w:rsidR="008709C3" w:rsidRPr="00A77191">
        <w:rPr>
          <w:rFonts w:cs="Arial"/>
          <w:szCs w:val="22"/>
        </w:rPr>
        <w:t xml:space="preserve"> Po potrebi lahko načrte tudi dodaja.</w:t>
      </w:r>
      <w:r w:rsidR="0035532C" w:rsidRPr="00A77191">
        <w:rPr>
          <w:rFonts w:cs="Arial"/>
          <w:szCs w:val="22"/>
        </w:rPr>
        <w:t xml:space="preserve"> </w:t>
      </w:r>
    </w:p>
    <w:p w14:paraId="1D793E2B" w14:textId="00055783" w:rsidR="00F01855" w:rsidRPr="00A77191" w:rsidRDefault="009C23B0" w:rsidP="00E43316">
      <w:pPr>
        <w:tabs>
          <w:tab w:val="left" w:pos="288"/>
          <w:tab w:val="left" w:pos="720"/>
          <w:tab w:val="left" w:pos="1008"/>
        </w:tabs>
        <w:rPr>
          <w:rFonts w:cs="Arial"/>
          <w:szCs w:val="22"/>
        </w:rPr>
      </w:pPr>
      <w:r w:rsidRPr="00A77191">
        <w:rPr>
          <w:rFonts w:cs="Arial"/>
          <w:szCs w:val="22"/>
        </w:rPr>
        <w:t>Izvajalec</w:t>
      </w:r>
      <w:r w:rsidR="00032D7E" w:rsidRPr="00A77191">
        <w:rPr>
          <w:rFonts w:cs="Arial"/>
          <w:szCs w:val="22"/>
        </w:rPr>
        <w:t xml:space="preserve"> mora tako p</w:t>
      </w:r>
      <w:r w:rsidR="00883462" w:rsidRPr="00A77191">
        <w:rPr>
          <w:rFonts w:cs="Arial"/>
          <w:szCs w:val="22"/>
        </w:rPr>
        <w:t xml:space="preserve">ripravljeno dokumentacijo predati Naročniku v pregled in odobritev. Šele po potrditvi te dokumentacije ali morebitnih dodatnih spremembah, usklajenih z zahtevami Naročnika,  se smatra, da je dokumentacija pripravljena za izvedbo. </w:t>
      </w:r>
      <w:r w:rsidR="00211216" w:rsidRPr="00A77191">
        <w:rPr>
          <w:rFonts w:cs="Arial"/>
          <w:szCs w:val="22"/>
        </w:rPr>
        <w:t xml:space="preserve"> </w:t>
      </w:r>
    </w:p>
    <w:p w14:paraId="351B25FC" w14:textId="1C2563C0"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pride med Naročnikom in </w:t>
      </w:r>
      <w:r w:rsidR="009C23B0" w:rsidRPr="00A77191">
        <w:rPr>
          <w:rFonts w:cs="Arial"/>
          <w:szCs w:val="22"/>
        </w:rPr>
        <w:t xml:space="preserve">Izvajalcem </w:t>
      </w:r>
      <w:r w:rsidRPr="00A77191">
        <w:rPr>
          <w:rFonts w:cs="Arial"/>
          <w:szCs w:val="22"/>
        </w:rPr>
        <w:t xml:space="preserve">do nestrinjanja </w:t>
      </w:r>
      <w:r w:rsidR="00A3010B" w:rsidRPr="00A77191">
        <w:rPr>
          <w:rFonts w:cs="Arial"/>
          <w:szCs w:val="22"/>
        </w:rPr>
        <w:t>o določenih rešitvah</w:t>
      </w:r>
      <w:r w:rsidRPr="00A77191">
        <w:rPr>
          <w:rFonts w:cs="Arial"/>
          <w:szCs w:val="22"/>
        </w:rPr>
        <w:t xml:space="preserve">, se bodo nesporazumi reševali na skupnem sestanku. V primeru, da tudi na sestanku ne pride do soglasja, je merodajna Naročnikova zahteva. </w:t>
      </w:r>
      <w:r w:rsidR="009C23B0" w:rsidRPr="00A77191">
        <w:rPr>
          <w:rFonts w:cs="Arial"/>
          <w:szCs w:val="22"/>
        </w:rPr>
        <w:t>Izvajalec</w:t>
      </w:r>
      <w:r w:rsidRPr="00A77191">
        <w:rPr>
          <w:rFonts w:cs="Arial"/>
          <w:szCs w:val="22"/>
        </w:rPr>
        <w:t xml:space="preserve"> ne sme pričeti s proizvodnjo opreme preden </w:t>
      </w:r>
      <w:r w:rsidR="00883462" w:rsidRPr="00A77191">
        <w:rPr>
          <w:rFonts w:cs="Arial"/>
          <w:szCs w:val="22"/>
        </w:rPr>
        <w:t xml:space="preserve">predložena </w:t>
      </w:r>
      <w:r w:rsidR="00BB69E0" w:rsidRPr="00A77191">
        <w:rPr>
          <w:rFonts w:cs="Arial"/>
          <w:szCs w:val="22"/>
        </w:rPr>
        <w:t>dokumentacij</w:t>
      </w:r>
      <w:r w:rsidR="00883462" w:rsidRPr="00A77191">
        <w:rPr>
          <w:rFonts w:cs="Arial"/>
          <w:szCs w:val="22"/>
        </w:rPr>
        <w:t>a</w:t>
      </w:r>
      <w:r w:rsidR="00BB69E0" w:rsidRPr="00A77191">
        <w:rPr>
          <w:rFonts w:cs="Arial"/>
          <w:szCs w:val="22"/>
        </w:rPr>
        <w:t xml:space="preserve"> za iz</w:t>
      </w:r>
      <w:r w:rsidR="00883462" w:rsidRPr="00A77191">
        <w:rPr>
          <w:rFonts w:cs="Arial"/>
          <w:szCs w:val="22"/>
        </w:rPr>
        <w:t>vedbo</w:t>
      </w:r>
      <w:r w:rsidR="00BB69E0" w:rsidRPr="00A77191">
        <w:rPr>
          <w:rFonts w:cs="Arial"/>
          <w:szCs w:val="22"/>
        </w:rPr>
        <w:t xml:space="preserve"> ni potrjena s strani Naročnika.</w:t>
      </w:r>
    </w:p>
    <w:p w14:paraId="6D8CF32F" w14:textId="35F7DFEB" w:rsidR="0098544F" w:rsidRPr="00A77191" w:rsidRDefault="0098544F" w:rsidP="00E43316">
      <w:pPr>
        <w:tabs>
          <w:tab w:val="left" w:pos="288"/>
          <w:tab w:val="left" w:pos="720"/>
          <w:tab w:val="left" w:pos="1008"/>
        </w:tabs>
        <w:rPr>
          <w:rFonts w:cs="Arial"/>
          <w:szCs w:val="22"/>
        </w:rPr>
      </w:pPr>
      <w:r w:rsidRPr="00A77191">
        <w:rPr>
          <w:rFonts w:cs="Arial"/>
          <w:szCs w:val="22"/>
        </w:rPr>
        <w:t xml:space="preserve">Naročnik ima pravico zahtevati od </w:t>
      </w:r>
      <w:r w:rsidR="009C23B0" w:rsidRPr="00A77191">
        <w:rPr>
          <w:rFonts w:cs="Arial"/>
          <w:szCs w:val="22"/>
        </w:rPr>
        <w:t>Izvajalca</w:t>
      </w:r>
      <w:r w:rsidRPr="00A77191">
        <w:rPr>
          <w:rFonts w:cs="Arial"/>
          <w:szCs w:val="22"/>
        </w:rPr>
        <w:t xml:space="preserve">, da priredi ali spremeni dokumentacijo, če bi bilo to potrebno zaradi ustreznosti zahtevam razpisa. </w:t>
      </w:r>
    </w:p>
    <w:p w14:paraId="535A4C95" w14:textId="3F9F3D3C" w:rsidR="0098544F" w:rsidRPr="00A77191" w:rsidRDefault="0098544F" w:rsidP="00E43316">
      <w:pPr>
        <w:tabs>
          <w:tab w:val="left" w:pos="288"/>
          <w:tab w:val="left" w:pos="720"/>
          <w:tab w:val="left" w:pos="1008"/>
        </w:tabs>
        <w:rPr>
          <w:rFonts w:cs="Arial"/>
          <w:szCs w:val="22"/>
        </w:rPr>
      </w:pPr>
      <w:r w:rsidRPr="00A77191">
        <w:rPr>
          <w:rFonts w:cs="Arial"/>
          <w:szCs w:val="22"/>
        </w:rPr>
        <w:t xml:space="preserve">V nobenem primeru potrditev in pregled dokumentacije s strani Naročnika ne razreši </w:t>
      </w:r>
      <w:r w:rsidR="009C23B0" w:rsidRPr="00A77191">
        <w:rPr>
          <w:rFonts w:cs="Arial"/>
          <w:szCs w:val="22"/>
        </w:rPr>
        <w:t xml:space="preserve">Izvajalca </w:t>
      </w:r>
      <w:r w:rsidRPr="00A77191">
        <w:rPr>
          <w:rFonts w:cs="Arial"/>
          <w:szCs w:val="22"/>
        </w:rPr>
        <w:t xml:space="preserve">odgovornosti za izpolnjevanje pogodbenih rokov izvršitve del. </w:t>
      </w:r>
    </w:p>
    <w:p w14:paraId="4A38C95E" w14:textId="14F10838" w:rsidR="0098544F" w:rsidRPr="00A77191" w:rsidRDefault="0098544F" w:rsidP="00E43316">
      <w:pPr>
        <w:tabs>
          <w:tab w:val="left" w:pos="288"/>
          <w:tab w:val="left" w:pos="720"/>
          <w:tab w:val="left" w:pos="1008"/>
        </w:tabs>
        <w:rPr>
          <w:rFonts w:cs="Arial"/>
          <w:szCs w:val="22"/>
        </w:rPr>
      </w:pPr>
      <w:r w:rsidRPr="00A77191">
        <w:rPr>
          <w:rFonts w:cs="Arial"/>
          <w:szCs w:val="22"/>
        </w:rPr>
        <w:t xml:space="preserve">Vsa dokumentacija v fazi projektiranja in proizvodnje mora biti predana na ustrezno kvalitetnih kopijah, ki zagotavljajo nadaljnjo reprodukcijo. Vsaka kopija mora imeti svojo </w:t>
      </w:r>
      <w:r w:rsidR="00A3010B" w:rsidRPr="00A77191">
        <w:rPr>
          <w:rFonts w:cs="Arial"/>
          <w:szCs w:val="22"/>
        </w:rPr>
        <w:t xml:space="preserve">identifikacijsko </w:t>
      </w:r>
      <w:r w:rsidRPr="00A77191">
        <w:rPr>
          <w:rFonts w:cs="Arial"/>
          <w:szCs w:val="22"/>
        </w:rPr>
        <w:t xml:space="preserve">številko, naslov, oznako, kodo in številko pogodbe. Risbe morajo biti podpisane s strani avtorizirane osebe na strani </w:t>
      </w:r>
      <w:r w:rsidR="009C23B0" w:rsidRPr="00A77191">
        <w:rPr>
          <w:rFonts w:cs="Arial"/>
          <w:szCs w:val="22"/>
        </w:rPr>
        <w:t>Izvajalca</w:t>
      </w:r>
      <w:r w:rsidRPr="00A77191">
        <w:rPr>
          <w:rFonts w:cs="Arial"/>
          <w:szCs w:val="22"/>
        </w:rPr>
        <w:t xml:space="preserve">. </w:t>
      </w:r>
    </w:p>
    <w:p w14:paraId="7F9201CC" w14:textId="6F332F49"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točnost in pravilnost </w:t>
      </w:r>
      <w:r w:rsidR="00784C36" w:rsidRPr="00A77191">
        <w:rPr>
          <w:rFonts w:cs="Arial"/>
          <w:szCs w:val="22"/>
        </w:rPr>
        <w:t>dokumentacije</w:t>
      </w:r>
      <w:r w:rsidR="0098544F" w:rsidRPr="00A77191">
        <w:rPr>
          <w:rFonts w:cs="Arial"/>
          <w:szCs w:val="22"/>
        </w:rPr>
        <w:t>. Če je potrebno med izdelavo določen</w:t>
      </w:r>
      <w:r w:rsidR="00784C36" w:rsidRPr="00A77191">
        <w:rPr>
          <w:rFonts w:cs="Arial"/>
          <w:szCs w:val="22"/>
        </w:rPr>
        <w:t>o dokumentacijo</w:t>
      </w:r>
      <w:r w:rsidR="0098544F" w:rsidRPr="00A77191">
        <w:rPr>
          <w:rFonts w:cs="Arial"/>
          <w:szCs w:val="22"/>
        </w:rPr>
        <w:t xml:space="preserve"> popraviti ali spremeniti, mora </w:t>
      </w:r>
      <w:r w:rsidRPr="00A77191">
        <w:rPr>
          <w:rFonts w:cs="Arial"/>
          <w:szCs w:val="22"/>
        </w:rPr>
        <w:t>Izvajalec</w:t>
      </w:r>
      <w:r w:rsidR="0098544F" w:rsidRPr="00A77191">
        <w:rPr>
          <w:rFonts w:cs="Arial"/>
          <w:szCs w:val="22"/>
        </w:rPr>
        <w:t xml:space="preserve"> spremenjene dokumente takoj predati Naročniku. Popravki ali spremembe morajo biti vidno </w:t>
      </w:r>
      <w:r w:rsidR="00460222" w:rsidRPr="00A77191">
        <w:rPr>
          <w:rFonts w:cs="Arial"/>
          <w:szCs w:val="22"/>
        </w:rPr>
        <w:t xml:space="preserve">in sledljivo </w:t>
      </w:r>
      <w:r w:rsidR="0098544F" w:rsidRPr="00A77191">
        <w:rPr>
          <w:rFonts w:cs="Arial"/>
          <w:szCs w:val="22"/>
        </w:rPr>
        <w:t xml:space="preserve">označeni. </w:t>
      </w:r>
    </w:p>
    <w:p w14:paraId="1F5BE978" w14:textId="43D9E73C" w:rsidR="0098544F" w:rsidRPr="00A77191" w:rsidRDefault="0098544F" w:rsidP="00E43316">
      <w:pPr>
        <w:tabs>
          <w:tab w:val="left" w:pos="288"/>
          <w:tab w:val="left" w:pos="720"/>
          <w:tab w:val="left" w:pos="1008"/>
        </w:tabs>
        <w:rPr>
          <w:rFonts w:cs="Arial"/>
          <w:szCs w:val="22"/>
        </w:rPr>
      </w:pPr>
      <w:r w:rsidRPr="00A77191">
        <w:rPr>
          <w:rFonts w:cs="Arial"/>
          <w:szCs w:val="22"/>
        </w:rPr>
        <w:t xml:space="preserve">Predana dokumentacija mora dajati dovolj natančno in pregledno informacijo o izvedbi in obratovanju opreme, postavitvi, metodah montaže, </w:t>
      </w:r>
      <w:r w:rsidR="00911E33" w:rsidRPr="00A77191">
        <w:rPr>
          <w:rFonts w:cs="Arial"/>
          <w:szCs w:val="22"/>
        </w:rPr>
        <w:t>povezovanja, spuščanja v pogon</w:t>
      </w:r>
      <w:r w:rsidRPr="00A77191">
        <w:rPr>
          <w:rFonts w:cs="Arial"/>
          <w:szCs w:val="22"/>
        </w:rPr>
        <w:t>, vzdrževanju in podobnem ter informacije o ustreznosti z zahtevami razpisa.</w:t>
      </w:r>
    </w:p>
    <w:p w14:paraId="24186BE6" w14:textId="19AA00BA"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Poleg dokumentacije, ki je zahtevana v tem razpisu, mora </w:t>
      </w:r>
      <w:r w:rsidR="009C23B0" w:rsidRPr="00A77191">
        <w:rPr>
          <w:rFonts w:cs="Arial"/>
          <w:szCs w:val="22"/>
        </w:rPr>
        <w:t>Izvajalec</w:t>
      </w:r>
      <w:r w:rsidRPr="00A77191">
        <w:rPr>
          <w:rFonts w:cs="Arial"/>
          <w:szCs w:val="22"/>
        </w:rPr>
        <w:t xml:space="preserve"> predati tudi drugo dokumentacijo</w:t>
      </w:r>
      <w:r w:rsidR="00A3010B" w:rsidRPr="00A77191">
        <w:rPr>
          <w:rFonts w:cs="Arial"/>
          <w:szCs w:val="22"/>
        </w:rPr>
        <w:t>,</w:t>
      </w:r>
      <w:r w:rsidRPr="00A77191">
        <w:rPr>
          <w:rFonts w:cs="Arial"/>
          <w:szCs w:val="22"/>
        </w:rPr>
        <w:t xml:space="preserve"> za katero bi Naročnik </w:t>
      </w:r>
      <w:r w:rsidR="00911E33" w:rsidRPr="00A77191">
        <w:rPr>
          <w:rFonts w:cs="Arial"/>
          <w:szCs w:val="22"/>
        </w:rPr>
        <w:t xml:space="preserve">med potekom projekta </w:t>
      </w:r>
      <w:r w:rsidRPr="00A77191">
        <w:rPr>
          <w:rFonts w:cs="Arial"/>
          <w:szCs w:val="22"/>
        </w:rPr>
        <w:t xml:space="preserve">ugotovil, da je potrebna za normalno napredovanje del. </w:t>
      </w:r>
    </w:p>
    <w:p w14:paraId="5BC3CBB6" w14:textId="28B12F31" w:rsidR="00816366" w:rsidRPr="00A77191" w:rsidRDefault="0098544F" w:rsidP="00E43316">
      <w:pPr>
        <w:tabs>
          <w:tab w:val="left" w:pos="288"/>
          <w:tab w:val="left" w:pos="720"/>
          <w:tab w:val="left" w:pos="1008"/>
        </w:tabs>
        <w:rPr>
          <w:rFonts w:cs="Arial"/>
          <w:szCs w:val="22"/>
        </w:rPr>
      </w:pPr>
      <w:r w:rsidRPr="00A77191">
        <w:rPr>
          <w:rFonts w:cs="Arial"/>
          <w:szCs w:val="22"/>
        </w:rPr>
        <w:lastRenderedPageBreak/>
        <w:t xml:space="preserve">Če se med izvedbo projekta izkaže, da določena dokumentacija manjka, jo mora </w:t>
      </w:r>
      <w:r w:rsidR="009C23B0" w:rsidRPr="00A77191">
        <w:rPr>
          <w:rFonts w:cs="Arial"/>
          <w:szCs w:val="22"/>
        </w:rPr>
        <w:t>Izvajalec</w:t>
      </w:r>
      <w:r w:rsidR="00EE677A" w:rsidRPr="00A77191" w:rsidDel="00EE677A">
        <w:rPr>
          <w:rFonts w:cs="Arial"/>
          <w:szCs w:val="22"/>
        </w:rPr>
        <w:t xml:space="preserve"> </w:t>
      </w:r>
      <w:r w:rsidRPr="00A77191">
        <w:rPr>
          <w:rFonts w:cs="Arial"/>
          <w:szCs w:val="22"/>
        </w:rPr>
        <w:t>na zahtevo Naročnika  izdelati na lastne stroške in predati v času, ki ni daljši od 14 koledarskih dni po prejemu zahtevka.</w:t>
      </w:r>
    </w:p>
    <w:p w14:paraId="646E0527" w14:textId="52BA9F62" w:rsidR="00D61B59" w:rsidRPr="00A77191" w:rsidRDefault="00D61B59" w:rsidP="00E43316">
      <w:pPr>
        <w:tabs>
          <w:tab w:val="left" w:pos="288"/>
          <w:tab w:val="left" w:pos="720"/>
          <w:tab w:val="left" w:pos="1008"/>
        </w:tabs>
        <w:rPr>
          <w:rFonts w:cs="Arial"/>
          <w:szCs w:val="22"/>
        </w:rPr>
      </w:pPr>
      <w:r w:rsidRPr="00A77191">
        <w:rPr>
          <w:rFonts w:cs="Arial"/>
          <w:szCs w:val="22"/>
        </w:rPr>
        <w:t xml:space="preserve">Posamezne načrte in izračune, ki bodo podlaga za nadaljnje naročilo opreme mora </w:t>
      </w:r>
      <w:r w:rsidR="00E556BF" w:rsidRPr="00A77191">
        <w:rPr>
          <w:rFonts w:cs="Arial"/>
          <w:szCs w:val="22"/>
        </w:rPr>
        <w:t>Izvajalec pripraviti prioritetno.</w:t>
      </w:r>
    </w:p>
    <w:p w14:paraId="50B88270" w14:textId="1310B04D" w:rsidR="003D5EF0" w:rsidRPr="00A77191" w:rsidRDefault="003D5EF0" w:rsidP="003D5EF0">
      <w:pPr>
        <w:tabs>
          <w:tab w:val="left" w:pos="288"/>
          <w:tab w:val="left" w:pos="720"/>
          <w:tab w:val="left" w:pos="1008"/>
        </w:tabs>
        <w:rPr>
          <w:rFonts w:cs="Arial"/>
          <w:szCs w:val="22"/>
        </w:rPr>
      </w:pPr>
      <w:r w:rsidRPr="00A77191">
        <w:rPr>
          <w:rFonts w:cs="Arial"/>
          <w:szCs w:val="22"/>
        </w:rPr>
        <w:t xml:space="preserve">Projektna dokumentacije, mora </w:t>
      </w:r>
      <w:r w:rsidR="00922FF5" w:rsidRPr="00A77191">
        <w:rPr>
          <w:rFonts w:cs="Arial"/>
          <w:szCs w:val="22"/>
        </w:rPr>
        <w:t>vsebovati najmanj naslednje vsebine</w:t>
      </w:r>
      <w:r w:rsidRPr="00A77191">
        <w:rPr>
          <w:rFonts w:cs="Arial"/>
          <w:szCs w:val="22"/>
        </w:rPr>
        <w:t xml:space="preserve">: </w:t>
      </w:r>
    </w:p>
    <w:p w14:paraId="5170F2A1"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naslovnica z naslovom, osnovnimi podatki in oznakami dokumenta,</w:t>
      </w:r>
    </w:p>
    <w:p w14:paraId="7518F290"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z vsebino dokumenta,</w:t>
      </w:r>
    </w:p>
    <w:p w14:paraId="591E639D"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uvod, ki razlaga vsebino dokumenta in daje napotke za uporabo,</w:t>
      </w:r>
    </w:p>
    <w:p w14:paraId="7DE06E0D"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simbolov, barv ali oznak uporabljenih v dokumentaciji,</w:t>
      </w:r>
    </w:p>
    <w:p w14:paraId="25EAD7C5"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spisek signalov, indikacij, meritev,...,</w:t>
      </w:r>
    </w:p>
    <w:p w14:paraId="3D645B89"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 xml:space="preserve">dimenzijske risbe, </w:t>
      </w:r>
    </w:p>
    <w:p w14:paraId="4E186EBC"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razporeditvene risbe,</w:t>
      </w:r>
    </w:p>
    <w:p w14:paraId="1A5D0594"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funkcionalni diagrami in opisi,</w:t>
      </w:r>
    </w:p>
    <w:p w14:paraId="7DABCC17"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enopolne sheme,</w:t>
      </w:r>
    </w:p>
    <w:p w14:paraId="42C17994"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tokovne sheme,</w:t>
      </w:r>
    </w:p>
    <w:p w14:paraId="1361F9E9" w14:textId="77777777"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w:t>
      </w:r>
    </w:p>
    <w:p w14:paraId="30BD1CA3" w14:textId="2D655780"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seznam električnih porabnikov in naprav s specifikacijami in oznakami</w:t>
      </w:r>
    </w:p>
    <w:p w14:paraId="62006D82" w14:textId="58AA625B" w:rsidR="003D5EF0" w:rsidRPr="00A77191" w:rsidRDefault="003D5EF0" w:rsidP="003D5EF0">
      <w:pPr>
        <w:pStyle w:val="Odstavekseznama"/>
        <w:numPr>
          <w:ilvl w:val="0"/>
          <w:numId w:val="20"/>
        </w:numPr>
        <w:tabs>
          <w:tab w:val="left" w:pos="288"/>
          <w:tab w:val="left" w:pos="720"/>
          <w:tab w:val="left" w:pos="1008"/>
        </w:tabs>
        <w:rPr>
          <w:rFonts w:cs="Arial"/>
          <w:szCs w:val="22"/>
        </w:rPr>
      </w:pPr>
      <w:r w:rsidRPr="00A77191">
        <w:rPr>
          <w:rFonts w:cs="Arial"/>
          <w:szCs w:val="22"/>
        </w:rPr>
        <w:t>ostal</w:t>
      </w:r>
      <w:r w:rsidR="00CB538A" w:rsidRPr="00A77191">
        <w:rPr>
          <w:rFonts w:cs="Arial"/>
          <w:szCs w:val="22"/>
        </w:rPr>
        <w:t>a specifična</w:t>
      </w:r>
      <w:r w:rsidRPr="00A77191">
        <w:rPr>
          <w:rFonts w:cs="Arial"/>
          <w:szCs w:val="22"/>
        </w:rPr>
        <w:t xml:space="preserve"> </w:t>
      </w:r>
      <w:r w:rsidR="00CB538A" w:rsidRPr="00A77191">
        <w:rPr>
          <w:rFonts w:cs="Arial"/>
          <w:szCs w:val="22"/>
        </w:rPr>
        <w:t xml:space="preserve">dokumentacije </w:t>
      </w:r>
      <w:r w:rsidRPr="00A77191">
        <w:rPr>
          <w:rFonts w:cs="Arial"/>
          <w:szCs w:val="22"/>
        </w:rPr>
        <w:t>po zahtevah razpisa</w:t>
      </w:r>
      <w:r w:rsidR="00AD671B" w:rsidRPr="00A77191">
        <w:rPr>
          <w:rFonts w:cs="Arial"/>
          <w:szCs w:val="22"/>
        </w:rPr>
        <w:t>:</w:t>
      </w:r>
    </w:p>
    <w:p w14:paraId="6F390D1D" w14:textId="520654CB" w:rsidR="00CB538A" w:rsidRPr="00A77191" w:rsidRDefault="005B2B4D" w:rsidP="00CB538A">
      <w:pPr>
        <w:pStyle w:val="Odstavekseznama"/>
        <w:numPr>
          <w:ilvl w:val="1"/>
          <w:numId w:val="20"/>
        </w:numPr>
        <w:tabs>
          <w:tab w:val="left" w:pos="288"/>
          <w:tab w:val="left" w:pos="720"/>
          <w:tab w:val="left" w:pos="1008"/>
        </w:tabs>
        <w:rPr>
          <w:rFonts w:cs="Arial"/>
          <w:szCs w:val="22"/>
        </w:rPr>
      </w:pPr>
      <w:r w:rsidRPr="00A77191">
        <w:rPr>
          <w:rFonts w:cs="Arial"/>
          <w:szCs w:val="22"/>
        </w:rPr>
        <w:t>Dokument nastavitve zaščit (Elaborat delovanja zaščit)</w:t>
      </w:r>
      <w:r w:rsidR="00BC7E32" w:rsidRPr="00A77191">
        <w:rPr>
          <w:rFonts w:cs="Arial"/>
          <w:szCs w:val="22"/>
        </w:rPr>
        <w:t>,</w:t>
      </w:r>
    </w:p>
    <w:p w14:paraId="7156D786" w14:textId="2F908DE0" w:rsidR="005B2B4D" w:rsidRPr="00A77191" w:rsidRDefault="00E51AD0" w:rsidP="00CB538A">
      <w:pPr>
        <w:pStyle w:val="Odstavekseznama"/>
        <w:numPr>
          <w:ilvl w:val="1"/>
          <w:numId w:val="20"/>
        </w:numPr>
        <w:tabs>
          <w:tab w:val="left" w:pos="288"/>
          <w:tab w:val="left" w:pos="720"/>
          <w:tab w:val="left" w:pos="1008"/>
        </w:tabs>
        <w:rPr>
          <w:rFonts w:cs="Arial"/>
          <w:szCs w:val="22"/>
        </w:rPr>
      </w:pPr>
      <w:r w:rsidRPr="00A77191">
        <w:rPr>
          <w:rFonts w:cs="Arial"/>
          <w:szCs w:val="22"/>
        </w:rPr>
        <w:t>Izračuni električn</w:t>
      </w:r>
      <w:r w:rsidR="004E255E" w:rsidRPr="00A77191">
        <w:rPr>
          <w:rFonts w:cs="Arial"/>
          <w:szCs w:val="22"/>
        </w:rPr>
        <w:t>ih</w:t>
      </w:r>
      <w:r w:rsidRPr="00A77191">
        <w:rPr>
          <w:rFonts w:cs="Arial"/>
          <w:szCs w:val="22"/>
        </w:rPr>
        <w:t xml:space="preserve"> o</w:t>
      </w:r>
      <w:r w:rsidR="00BC7E32" w:rsidRPr="00A77191">
        <w:rPr>
          <w:rFonts w:cs="Arial"/>
          <w:szCs w:val="22"/>
        </w:rPr>
        <w:t>b</w:t>
      </w:r>
      <w:r w:rsidRPr="00A77191">
        <w:rPr>
          <w:rFonts w:cs="Arial"/>
          <w:szCs w:val="22"/>
        </w:rPr>
        <w:t>remenit</w:t>
      </w:r>
      <w:r w:rsidR="004E255E" w:rsidRPr="00A77191">
        <w:rPr>
          <w:rFonts w:cs="Arial"/>
          <w:szCs w:val="22"/>
        </w:rPr>
        <w:t>ev</w:t>
      </w:r>
      <w:r w:rsidRPr="00A77191">
        <w:rPr>
          <w:rFonts w:cs="Arial"/>
          <w:szCs w:val="22"/>
        </w:rPr>
        <w:t xml:space="preserve"> opreme (kablovodi, transformator, </w:t>
      </w:r>
      <w:r w:rsidR="00BC7E32" w:rsidRPr="00A77191">
        <w:rPr>
          <w:rFonts w:cs="Arial"/>
          <w:szCs w:val="22"/>
        </w:rPr>
        <w:t>razsmernik, ipd.</w:t>
      </w:r>
      <w:r w:rsidRPr="00A77191">
        <w:rPr>
          <w:rFonts w:cs="Arial"/>
          <w:szCs w:val="22"/>
        </w:rPr>
        <w:t>)</w:t>
      </w:r>
      <w:r w:rsidR="00BC7E32" w:rsidRPr="00A77191">
        <w:rPr>
          <w:rFonts w:cs="Arial"/>
          <w:szCs w:val="22"/>
        </w:rPr>
        <w:t>,</w:t>
      </w:r>
    </w:p>
    <w:p w14:paraId="1A7D872E" w14:textId="5A373909" w:rsidR="00AD671B" w:rsidRPr="00A77191" w:rsidRDefault="00AD671B" w:rsidP="00CB538A">
      <w:pPr>
        <w:pStyle w:val="Odstavekseznama"/>
        <w:numPr>
          <w:ilvl w:val="1"/>
          <w:numId w:val="20"/>
        </w:numPr>
        <w:tabs>
          <w:tab w:val="left" w:pos="288"/>
          <w:tab w:val="left" w:pos="720"/>
          <w:tab w:val="left" w:pos="1008"/>
        </w:tabs>
        <w:rPr>
          <w:rFonts w:cs="Arial"/>
          <w:szCs w:val="22"/>
        </w:rPr>
      </w:pPr>
      <w:r w:rsidRPr="00A77191">
        <w:rPr>
          <w:rFonts w:cs="Arial"/>
          <w:szCs w:val="22"/>
        </w:rPr>
        <w:t xml:space="preserve">Izračun </w:t>
      </w:r>
      <w:r w:rsidR="00795B11" w:rsidRPr="00A77191">
        <w:rPr>
          <w:rFonts w:cs="Arial"/>
          <w:szCs w:val="22"/>
        </w:rPr>
        <w:t xml:space="preserve">električnih razmer (analiza pretokov moči) za zagotavljanje </w:t>
      </w:r>
      <w:r w:rsidR="008A3620" w:rsidRPr="00A77191">
        <w:rPr>
          <w:rFonts w:cs="Arial"/>
          <w:szCs w:val="22"/>
        </w:rPr>
        <w:t>moči (P in Q)</w:t>
      </w:r>
      <w:r w:rsidR="00670ADC" w:rsidRPr="00A77191">
        <w:rPr>
          <w:rFonts w:cs="Arial"/>
          <w:szCs w:val="22"/>
        </w:rPr>
        <w:t xml:space="preserve"> na točki priključitve</w:t>
      </w:r>
      <w:r w:rsidR="008A3620" w:rsidRPr="00A77191">
        <w:rPr>
          <w:rFonts w:cs="Arial"/>
          <w:szCs w:val="22"/>
        </w:rPr>
        <w:t xml:space="preserve"> ob različnih delovnih pogojih omrežja</w:t>
      </w:r>
      <w:r w:rsidR="00670ADC" w:rsidRPr="00A77191">
        <w:rPr>
          <w:rFonts w:cs="Arial"/>
          <w:szCs w:val="22"/>
        </w:rPr>
        <w:t xml:space="preserve"> (P/Q diagram, U/Q diagram),</w:t>
      </w:r>
    </w:p>
    <w:p w14:paraId="73434EEF" w14:textId="6B64F0FA" w:rsidR="00BC7E32" w:rsidRPr="00A77191" w:rsidRDefault="00BC7E32" w:rsidP="00CB538A">
      <w:pPr>
        <w:pStyle w:val="Odstavekseznama"/>
        <w:numPr>
          <w:ilvl w:val="1"/>
          <w:numId w:val="20"/>
        </w:numPr>
        <w:tabs>
          <w:tab w:val="left" w:pos="288"/>
          <w:tab w:val="left" w:pos="720"/>
          <w:tab w:val="left" w:pos="1008"/>
        </w:tabs>
        <w:rPr>
          <w:rFonts w:cs="Arial"/>
          <w:szCs w:val="22"/>
        </w:rPr>
      </w:pPr>
      <w:r w:rsidRPr="00A77191">
        <w:rPr>
          <w:rFonts w:cs="Arial"/>
          <w:szCs w:val="22"/>
        </w:rPr>
        <w:t>Izračun zadostnosti kapacitete UPS sistema,</w:t>
      </w:r>
    </w:p>
    <w:p w14:paraId="2970DBE8" w14:textId="5D14887A" w:rsidR="00BC7E32" w:rsidRPr="00A77191" w:rsidRDefault="004E255E" w:rsidP="00CB538A">
      <w:pPr>
        <w:pStyle w:val="Odstavekseznama"/>
        <w:numPr>
          <w:ilvl w:val="1"/>
          <w:numId w:val="20"/>
        </w:numPr>
        <w:tabs>
          <w:tab w:val="left" w:pos="288"/>
          <w:tab w:val="left" w:pos="720"/>
          <w:tab w:val="left" w:pos="1008"/>
        </w:tabs>
        <w:rPr>
          <w:rFonts w:cs="Arial"/>
          <w:szCs w:val="22"/>
        </w:rPr>
      </w:pPr>
      <w:r w:rsidRPr="00A77191">
        <w:rPr>
          <w:rFonts w:cs="Arial"/>
          <w:szCs w:val="22"/>
        </w:rPr>
        <w:t>Statični preračun konstrukcij,</w:t>
      </w:r>
    </w:p>
    <w:p w14:paraId="63497721" w14:textId="4EE8F5EF" w:rsidR="003D5EF0" w:rsidRPr="00A77191" w:rsidRDefault="00FC0F8C" w:rsidP="00E43316">
      <w:pPr>
        <w:pStyle w:val="Odstavekseznama"/>
        <w:numPr>
          <w:ilvl w:val="1"/>
          <w:numId w:val="20"/>
        </w:numPr>
        <w:tabs>
          <w:tab w:val="left" w:pos="288"/>
          <w:tab w:val="left" w:pos="720"/>
          <w:tab w:val="left" w:pos="1008"/>
        </w:tabs>
        <w:rPr>
          <w:rFonts w:cs="Arial"/>
          <w:szCs w:val="22"/>
        </w:rPr>
      </w:pPr>
      <w:r w:rsidRPr="00A77191">
        <w:rPr>
          <w:rFonts w:cs="Arial"/>
          <w:szCs w:val="22"/>
        </w:rPr>
        <w:t>Ipd.</w:t>
      </w:r>
    </w:p>
    <w:p w14:paraId="74A52A3A" w14:textId="77777777" w:rsidR="00F95630" w:rsidRPr="00A77191" w:rsidRDefault="00F95630" w:rsidP="00F95630">
      <w:pPr>
        <w:tabs>
          <w:tab w:val="left" w:pos="288"/>
          <w:tab w:val="left" w:pos="720"/>
          <w:tab w:val="left" w:pos="1008"/>
        </w:tabs>
        <w:rPr>
          <w:rFonts w:cs="Arial"/>
          <w:szCs w:val="22"/>
        </w:rPr>
      </w:pPr>
    </w:p>
    <w:p w14:paraId="1DA0B1AB" w14:textId="0B599C87" w:rsidR="00211216" w:rsidRPr="00A77191" w:rsidRDefault="001E505D" w:rsidP="00270C3E">
      <w:pPr>
        <w:pStyle w:val="Naslov3"/>
        <w:rPr>
          <w:rFonts w:ascii="Arial" w:hAnsi="Arial" w:cs="Arial"/>
          <w:sz w:val="22"/>
          <w:szCs w:val="22"/>
        </w:rPr>
      </w:pPr>
      <w:bookmarkStart w:id="697" w:name="_Toc458476716"/>
      <w:bookmarkStart w:id="698" w:name="_Toc58131697"/>
      <w:bookmarkStart w:id="699" w:name="_Toc147044702"/>
      <w:r w:rsidRPr="00A77191">
        <w:rPr>
          <w:rFonts w:ascii="Arial" w:hAnsi="Arial" w:cs="Arial"/>
          <w:sz w:val="22"/>
          <w:szCs w:val="22"/>
        </w:rPr>
        <w:t>Dokumentacija v fazi montaže</w:t>
      </w:r>
      <w:bookmarkEnd w:id="697"/>
    </w:p>
    <w:p w14:paraId="38CC9D9A" w14:textId="513CB7FE" w:rsidR="00211216" w:rsidRPr="00A77191" w:rsidRDefault="009C23B0" w:rsidP="00211216">
      <w:pPr>
        <w:tabs>
          <w:tab w:val="left" w:pos="288"/>
          <w:tab w:val="left" w:pos="720"/>
          <w:tab w:val="left" w:pos="1008"/>
        </w:tabs>
        <w:rPr>
          <w:rFonts w:cs="Arial"/>
          <w:szCs w:val="22"/>
        </w:rPr>
      </w:pPr>
      <w:r w:rsidRPr="00A77191">
        <w:rPr>
          <w:rFonts w:cs="Arial"/>
          <w:szCs w:val="22"/>
        </w:rPr>
        <w:t>Izvajalec</w:t>
      </w:r>
      <w:r w:rsidR="00211216" w:rsidRPr="00A77191">
        <w:rPr>
          <w:rFonts w:cs="Arial"/>
          <w:szCs w:val="22"/>
        </w:rPr>
        <w:t xml:space="preserve"> bo </w:t>
      </w:r>
      <w:r w:rsidR="00883462" w:rsidRPr="00A77191">
        <w:rPr>
          <w:rFonts w:cs="Arial"/>
          <w:szCs w:val="22"/>
        </w:rPr>
        <w:t xml:space="preserve">izvajal montažna dela po s strani Naročnika potrjenem </w:t>
      </w:r>
      <w:r w:rsidR="00211216" w:rsidRPr="00A77191">
        <w:rPr>
          <w:rFonts w:cs="Arial"/>
          <w:szCs w:val="22"/>
        </w:rPr>
        <w:t>Projekt</w:t>
      </w:r>
      <w:r w:rsidR="00883462" w:rsidRPr="00A77191">
        <w:rPr>
          <w:rFonts w:cs="Arial"/>
          <w:szCs w:val="22"/>
        </w:rPr>
        <w:t>u</w:t>
      </w:r>
      <w:r w:rsidR="00211216" w:rsidRPr="00A77191">
        <w:rPr>
          <w:rFonts w:cs="Arial"/>
          <w:szCs w:val="22"/>
        </w:rPr>
        <w:t xml:space="preserve"> za izvedbo</w:t>
      </w:r>
      <w:r w:rsidR="00883462" w:rsidRPr="00A77191">
        <w:rPr>
          <w:rFonts w:cs="Arial"/>
          <w:szCs w:val="22"/>
        </w:rPr>
        <w:t>.</w:t>
      </w:r>
    </w:p>
    <w:p w14:paraId="205BD230" w14:textId="486A5415" w:rsidR="00C86044" w:rsidRPr="00A77191" w:rsidRDefault="00C86044" w:rsidP="00211216">
      <w:pPr>
        <w:tabs>
          <w:tab w:val="left" w:pos="288"/>
          <w:tab w:val="left" w:pos="720"/>
          <w:tab w:val="left" w:pos="1008"/>
        </w:tabs>
        <w:rPr>
          <w:rFonts w:cs="Arial"/>
          <w:szCs w:val="22"/>
        </w:rPr>
      </w:pPr>
    </w:p>
    <w:p w14:paraId="0D2EAEDC" w14:textId="6CF6C230" w:rsidR="004062CC" w:rsidRPr="00A77191" w:rsidRDefault="001E505D" w:rsidP="00270C3E">
      <w:pPr>
        <w:pStyle w:val="Naslov3"/>
        <w:rPr>
          <w:rFonts w:ascii="Arial" w:hAnsi="Arial" w:cs="Arial"/>
          <w:sz w:val="22"/>
          <w:szCs w:val="22"/>
        </w:rPr>
      </w:pPr>
      <w:bookmarkStart w:id="700" w:name="_Toc476532295"/>
      <w:bookmarkStart w:id="701" w:name="_Toc503884141"/>
      <w:bookmarkStart w:id="702" w:name="_Toc58131704"/>
      <w:bookmarkStart w:id="703" w:name="_Toc147044709"/>
      <w:bookmarkStart w:id="704" w:name="_Toc528491194"/>
      <w:bookmarkStart w:id="705" w:name="_Toc236725029"/>
      <w:bookmarkStart w:id="706" w:name="_Toc58131698"/>
      <w:bookmarkStart w:id="707" w:name="_Toc147044703"/>
      <w:bookmarkEnd w:id="698"/>
      <w:bookmarkEnd w:id="699"/>
      <w:r w:rsidRPr="00A77191">
        <w:rPr>
          <w:rFonts w:ascii="Arial" w:hAnsi="Arial" w:cs="Arial"/>
          <w:sz w:val="22"/>
          <w:szCs w:val="22"/>
        </w:rPr>
        <w:t>Označevanje naprav in elementov</w:t>
      </w:r>
      <w:bookmarkEnd w:id="700"/>
      <w:bookmarkEnd w:id="701"/>
      <w:bookmarkEnd w:id="702"/>
      <w:bookmarkEnd w:id="703"/>
      <w:bookmarkEnd w:id="704"/>
      <w:bookmarkEnd w:id="705"/>
    </w:p>
    <w:p w14:paraId="52F6F793" w14:textId="216B712E" w:rsidR="004062CC" w:rsidRPr="00A77191" w:rsidRDefault="004062CC" w:rsidP="004062CC">
      <w:pPr>
        <w:tabs>
          <w:tab w:val="left" w:pos="288"/>
          <w:tab w:val="left" w:pos="720"/>
          <w:tab w:val="left" w:pos="1008"/>
        </w:tabs>
        <w:rPr>
          <w:rFonts w:cs="Arial"/>
          <w:szCs w:val="22"/>
        </w:rPr>
      </w:pPr>
      <w:r w:rsidRPr="00A77191">
        <w:rPr>
          <w:rFonts w:cs="Arial"/>
          <w:szCs w:val="22"/>
        </w:rPr>
        <w:t xml:space="preserve">V vseh dokumentih, ki jih izdela </w:t>
      </w:r>
      <w:r w:rsidR="009C23B0" w:rsidRPr="00A77191">
        <w:rPr>
          <w:rFonts w:cs="Arial"/>
          <w:szCs w:val="22"/>
        </w:rPr>
        <w:t>Izvajalec</w:t>
      </w:r>
      <w:r w:rsidR="0081288F" w:rsidRPr="00A77191">
        <w:rPr>
          <w:rFonts w:cs="Arial"/>
          <w:szCs w:val="22"/>
        </w:rPr>
        <w:t>,</w:t>
      </w:r>
      <w:r w:rsidRPr="00A77191">
        <w:rPr>
          <w:rFonts w:cs="Arial"/>
          <w:szCs w:val="22"/>
        </w:rPr>
        <w:t xml:space="preserve"> mora biti uporabljen način označevanja kot ga predpiše Naročnik.</w:t>
      </w:r>
    </w:p>
    <w:p w14:paraId="6784B172" w14:textId="38B8F20A" w:rsidR="004062CC" w:rsidRPr="00A77191" w:rsidRDefault="004062CC" w:rsidP="004062CC">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Pr="00A77191">
        <w:rPr>
          <w:rFonts w:cs="Arial"/>
          <w:szCs w:val="22"/>
        </w:rPr>
        <w:t xml:space="preserve"> prejel od Naročnika interne tehnične standarde za označevanje naprav in elementov ter spisek oznak pomembnejših elementov. </w:t>
      </w:r>
      <w:r w:rsidR="009C23B0" w:rsidRPr="00A77191">
        <w:rPr>
          <w:rFonts w:cs="Arial"/>
          <w:szCs w:val="22"/>
        </w:rPr>
        <w:t>Izvajalec</w:t>
      </w:r>
      <w:r w:rsidRPr="00A77191">
        <w:rPr>
          <w:rFonts w:cs="Arial"/>
          <w:szCs w:val="22"/>
        </w:rPr>
        <w:t xml:space="preserve"> je s tem razpisom obvezan, da preuči sistem označevanja in ga uporabi v svoji dokumentaciji, ki jo bo predajal Naročniku po zahtevah tega razpisa. </w:t>
      </w:r>
    </w:p>
    <w:p w14:paraId="47E66F5E" w14:textId="61AE11C1" w:rsidR="0098544F" w:rsidRPr="00A77191" w:rsidRDefault="001E505D" w:rsidP="00270C3E">
      <w:pPr>
        <w:pStyle w:val="Naslov3"/>
        <w:rPr>
          <w:rFonts w:ascii="Arial" w:hAnsi="Arial" w:cs="Arial"/>
          <w:sz w:val="22"/>
          <w:szCs w:val="22"/>
        </w:rPr>
      </w:pPr>
      <w:bookmarkStart w:id="708" w:name="_Toc942759285"/>
      <w:r w:rsidRPr="00A77191">
        <w:rPr>
          <w:rFonts w:ascii="Arial" w:hAnsi="Arial" w:cs="Arial"/>
          <w:sz w:val="22"/>
          <w:szCs w:val="22"/>
        </w:rPr>
        <w:lastRenderedPageBreak/>
        <w:t>Oblika in pregled dokumentov</w:t>
      </w:r>
      <w:bookmarkEnd w:id="706"/>
      <w:bookmarkEnd w:id="707"/>
      <w:bookmarkEnd w:id="708"/>
    </w:p>
    <w:p w14:paraId="6E4B3247" w14:textId="77777777" w:rsidR="0098544F" w:rsidRPr="00A77191" w:rsidRDefault="0098544F" w:rsidP="004062CC">
      <w:pPr>
        <w:tabs>
          <w:tab w:val="left" w:pos="288"/>
          <w:tab w:val="left" w:pos="720"/>
          <w:tab w:val="left" w:pos="1008"/>
        </w:tabs>
        <w:rPr>
          <w:rFonts w:cs="Arial"/>
          <w:szCs w:val="22"/>
        </w:rPr>
      </w:pPr>
      <w:r w:rsidRPr="00A77191">
        <w:rPr>
          <w:rFonts w:cs="Arial"/>
          <w:szCs w:val="22"/>
        </w:rPr>
        <w:t xml:space="preserve">Poimenovanje </w:t>
      </w:r>
      <w:r w:rsidR="00CC1DBD" w:rsidRPr="00A77191">
        <w:rPr>
          <w:rFonts w:cs="Arial"/>
          <w:szCs w:val="22"/>
        </w:rPr>
        <w:t>»</w:t>
      </w:r>
      <w:r w:rsidRPr="00A77191">
        <w:rPr>
          <w:rFonts w:cs="Arial"/>
          <w:szCs w:val="22"/>
        </w:rPr>
        <w:t>dokumenti</w:t>
      </w:r>
      <w:r w:rsidR="00CC1DBD" w:rsidRPr="00A77191">
        <w:rPr>
          <w:rFonts w:cs="Arial"/>
          <w:szCs w:val="22"/>
        </w:rPr>
        <w:t>«</w:t>
      </w:r>
      <w:r w:rsidRPr="00A77191">
        <w:rPr>
          <w:rFonts w:cs="Arial"/>
          <w:szCs w:val="22"/>
        </w:rPr>
        <w:t xml:space="preserve"> v nadaljnjem besedilu obsega tako risbe, sheme, diagrame, tabele, krivulje kot tudi ostale tehnične dokumente.</w:t>
      </w:r>
    </w:p>
    <w:p w14:paraId="5BCDB0F9" w14:textId="46FFE414" w:rsidR="0098544F" w:rsidRPr="00A77191" w:rsidRDefault="0098544F" w:rsidP="004062CC">
      <w:pPr>
        <w:tabs>
          <w:tab w:val="left" w:pos="288"/>
          <w:tab w:val="left" w:pos="720"/>
          <w:tab w:val="left" w:pos="1008"/>
        </w:tabs>
        <w:rPr>
          <w:rFonts w:cs="Arial"/>
          <w:szCs w:val="22"/>
        </w:rPr>
      </w:pPr>
      <w:r w:rsidRPr="00A77191">
        <w:rPr>
          <w:rFonts w:cs="Arial"/>
          <w:szCs w:val="22"/>
        </w:rPr>
        <w:t xml:space="preserve">Vsi dokumenti morajo po velikosti ustrezati zahtevam standarda DIN </w:t>
      </w:r>
      <w:r w:rsidR="00740BD4" w:rsidRPr="00A77191">
        <w:rPr>
          <w:rFonts w:cs="Arial"/>
          <w:szCs w:val="22"/>
        </w:rPr>
        <w:t>216</w:t>
      </w:r>
      <w:r w:rsidRPr="00A77191">
        <w:rPr>
          <w:rFonts w:cs="Arial"/>
          <w:szCs w:val="22"/>
        </w:rPr>
        <w:t>.</w:t>
      </w:r>
    </w:p>
    <w:p w14:paraId="749B701F" w14:textId="77777777" w:rsidR="0098544F" w:rsidRPr="00A77191" w:rsidRDefault="0098544F" w:rsidP="004062CC">
      <w:pPr>
        <w:tabs>
          <w:tab w:val="left" w:pos="288"/>
          <w:tab w:val="left" w:pos="720"/>
          <w:tab w:val="left" w:pos="1008"/>
        </w:tabs>
        <w:rPr>
          <w:rFonts w:cs="Arial"/>
          <w:szCs w:val="22"/>
        </w:rPr>
      </w:pPr>
      <w:r w:rsidRPr="00A77191">
        <w:rPr>
          <w:rFonts w:cs="Arial"/>
          <w:szCs w:val="22"/>
        </w:rPr>
        <w:t>Zloženi morajo biti na velikost A4 s prostim robom za vpenjanje.</w:t>
      </w:r>
    </w:p>
    <w:p w14:paraId="0A2951B9" w14:textId="0DF4DC29" w:rsidR="0098544F" w:rsidRPr="00A77191" w:rsidRDefault="0098544F" w:rsidP="004062CC">
      <w:pPr>
        <w:tabs>
          <w:tab w:val="left" w:pos="288"/>
          <w:tab w:val="left" w:pos="720"/>
          <w:tab w:val="left" w:pos="1008"/>
        </w:tabs>
        <w:rPr>
          <w:rFonts w:cs="Arial"/>
          <w:szCs w:val="22"/>
        </w:rPr>
      </w:pPr>
      <w:r w:rsidRPr="00A77191">
        <w:rPr>
          <w:rFonts w:cs="Arial"/>
          <w:szCs w:val="22"/>
        </w:rPr>
        <w:t xml:space="preserve">Uporabljena so lahko naslednja </w:t>
      </w:r>
      <w:r w:rsidR="00740BD4" w:rsidRPr="00A77191">
        <w:rPr>
          <w:rFonts w:cs="Arial"/>
          <w:szCs w:val="22"/>
        </w:rPr>
        <w:t>merila</w:t>
      </w:r>
      <w:r w:rsidRPr="00A77191">
        <w:rPr>
          <w:rFonts w:cs="Arial"/>
          <w:szCs w:val="22"/>
        </w:rPr>
        <w:t>:</w:t>
      </w:r>
    </w:p>
    <w:p w14:paraId="6E30CE71" w14:textId="77777777" w:rsidR="0098544F" w:rsidRPr="00A77191" w:rsidRDefault="0098544F" w:rsidP="00FA234B">
      <w:pPr>
        <w:numPr>
          <w:ilvl w:val="0"/>
          <w:numId w:val="21"/>
        </w:numPr>
        <w:tabs>
          <w:tab w:val="left" w:pos="288"/>
          <w:tab w:val="left" w:pos="720"/>
          <w:tab w:val="left" w:pos="1008"/>
        </w:tabs>
        <w:rPr>
          <w:rFonts w:cs="Arial"/>
          <w:szCs w:val="22"/>
        </w:rPr>
      </w:pPr>
      <w:r w:rsidRPr="00A77191">
        <w:rPr>
          <w:rFonts w:cs="Arial"/>
          <w:szCs w:val="22"/>
        </w:rPr>
        <w:t>Pomanjšave: 1:2.5; 1:5; 1:10; 1:20; 1:50; 1:100; 1:200; 1:500; 1:1000, 1:2000, 1:2500</w:t>
      </w:r>
    </w:p>
    <w:p w14:paraId="616CB3A5" w14:textId="77777777" w:rsidR="0098544F" w:rsidRPr="00A77191" w:rsidRDefault="0098544F" w:rsidP="00FA234B">
      <w:pPr>
        <w:numPr>
          <w:ilvl w:val="0"/>
          <w:numId w:val="21"/>
        </w:numPr>
        <w:tabs>
          <w:tab w:val="left" w:pos="288"/>
          <w:tab w:val="left" w:pos="720"/>
          <w:tab w:val="left" w:pos="1008"/>
        </w:tabs>
        <w:rPr>
          <w:rFonts w:cs="Arial"/>
          <w:szCs w:val="22"/>
        </w:rPr>
      </w:pPr>
      <w:r w:rsidRPr="00A77191">
        <w:rPr>
          <w:rFonts w:cs="Arial"/>
          <w:szCs w:val="22"/>
        </w:rPr>
        <w:t>Povečave: 2:1; 5:1; 10:1.</w:t>
      </w:r>
    </w:p>
    <w:p w14:paraId="3878CC0D" w14:textId="1A84143F" w:rsidR="0098544F" w:rsidRPr="00A77191" w:rsidRDefault="00740BD4" w:rsidP="004062CC">
      <w:pPr>
        <w:tabs>
          <w:tab w:val="left" w:pos="288"/>
          <w:tab w:val="left" w:pos="720"/>
          <w:tab w:val="left" w:pos="1008"/>
        </w:tabs>
        <w:rPr>
          <w:rFonts w:cs="Arial"/>
          <w:szCs w:val="22"/>
        </w:rPr>
      </w:pPr>
      <w:r w:rsidRPr="00A77191">
        <w:rPr>
          <w:rFonts w:cs="Arial"/>
          <w:szCs w:val="22"/>
        </w:rPr>
        <w:t>Za izdelavo risb je potrebno upoštevati ISO 5457 oziroma IEC 61082. Dopustni so tudi s standardom predvideni podaljšani formati.</w:t>
      </w:r>
    </w:p>
    <w:p w14:paraId="0D38E32C" w14:textId="3547AADB" w:rsidR="0098544F" w:rsidRPr="00A77191" w:rsidRDefault="007F25AF" w:rsidP="004062CC">
      <w:pPr>
        <w:tabs>
          <w:tab w:val="left" w:pos="288"/>
          <w:tab w:val="left" w:pos="720"/>
          <w:tab w:val="left" w:pos="1008"/>
        </w:tabs>
        <w:rPr>
          <w:rFonts w:cs="Arial"/>
          <w:szCs w:val="22"/>
        </w:rPr>
      </w:pPr>
      <w:r w:rsidRPr="00A77191">
        <w:rPr>
          <w:rFonts w:cs="Arial"/>
          <w:szCs w:val="22"/>
        </w:rPr>
        <w:t>D</w:t>
      </w:r>
      <w:r w:rsidR="0098544F" w:rsidRPr="00A77191">
        <w:rPr>
          <w:rFonts w:cs="Arial"/>
          <w:szCs w:val="22"/>
        </w:rPr>
        <w:t>okumentacij</w:t>
      </w:r>
      <w:r w:rsidRPr="00A77191">
        <w:rPr>
          <w:rFonts w:cs="Arial"/>
          <w:szCs w:val="22"/>
        </w:rPr>
        <w:t>a</w:t>
      </w:r>
      <w:r w:rsidR="0098544F" w:rsidRPr="00A77191">
        <w:rPr>
          <w:rFonts w:cs="Arial"/>
          <w:szCs w:val="22"/>
        </w:rPr>
        <w:t xml:space="preserve">, ki mora biti predana na elektronskem mediju </w:t>
      </w:r>
      <w:r w:rsidRPr="00A77191">
        <w:rPr>
          <w:rFonts w:cs="Arial"/>
          <w:szCs w:val="22"/>
        </w:rPr>
        <w:t xml:space="preserve">v izvorni obliki </w:t>
      </w:r>
      <w:r w:rsidR="0098544F" w:rsidRPr="00A77191">
        <w:rPr>
          <w:rFonts w:cs="Arial"/>
          <w:szCs w:val="22"/>
        </w:rPr>
        <w:t>mora</w:t>
      </w:r>
      <w:r w:rsidRPr="00A77191">
        <w:rPr>
          <w:rFonts w:cs="Arial"/>
          <w:szCs w:val="22"/>
        </w:rPr>
        <w:t xml:space="preserve"> biti berljiva z zadnjimi različicam</w:t>
      </w:r>
      <w:r w:rsidR="00037ECD" w:rsidRPr="00A77191">
        <w:rPr>
          <w:rFonts w:cs="Arial"/>
          <w:szCs w:val="22"/>
        </w:rPr>
        <w:t>i</w:t>
      </w:r>
      <w:r w:rsidRPr="00A77191">
        <w:rPr>
          <w:rFonts w:cs="Arial"/>
          <w:szCs w:val="22"/>
        </w:rPr>
        <w:t xml:space="preserve"> orodij Microsoft Office ali </w:t>
      </w:r>
      <w:proofErr w:type="spellStart"/>
      <w:r w:rsidRPr="00A77191">
        <w:rPr>
          <w:rFonts w:cs="Arial"/>
          <w:szCs w:val="22"/>
        </w:rPr>
        <w:t>Autodesk</w:t>
      </w:r>
      <w:proofErr w:type="spellEnd"/>
      <w:r w:rsidRPr="00A77191">
        <w:rPr>
          <w:rFonts w:cs="Arial"/>
          <w:szCs w:val="22"/>
        </w:rPr>
        <w:t xml:space="preserve"> </w:t>
      </w:r>
      <w:proofErr w:type="spellStart"/>
      <w:r w:rsidRPr="00A77191">
        <w:rPr>
          <w:rFonts w:cs="Arial"/>
          <w:szCs w:val="22"/>
        </w:rPr>
        <w:t>AutoCAD</w:t>
      </w:r>
      <w:proofErr w:type="spellEnd"/>
      <w:r w:rsidR="00967145" w:rsidRPr="00A77191">
        <w:rPr>
          <w:rFonts w:cs="Arial"/>
          <w:szCs w:val="22"/>
        </w:rPr>
        <w:t>, razen če je v ostalih delih te razpisne dokumentacije navedeno drugače.</w:t>
      </w:r>
      <w:r w:rsidR="00EE677A" w:rsidRPr="00A77191">
        <w:rPr>
          <w:rFonts w:cs="Arial"/>
          <w:szCs w:val="22"/>
        </w:rPr>
        <w:t xml:space="preserve"> </w:t>
      </w:r>
      <w:r w:rsidRPr="00A77191">
        <w:rPr>
          <w:rFonts w:cs="Arial"/>
          <w:szCs w:val="22"/>
        </w:rPr>
        <w:t>Dokumenti v elektronski obliki morajo ohraniti kar največ informacij iz originalno uporabljenega programskega orodja.</w:t>
      </w:r>
    </w:p>
    <w:p w14:paraId="5A6FB74B" w14:textId="0C67591E" w:rsidR="0098544F" w:rsidRPr="00A77191" w:rsidRDefault="009C23B0" w:rsidP="004062CC">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mora na vsakem dokumentu, na naslovni strani, pustiti prazen prostor velikosti 100 mm x 70 mm na katerem bo Naročnik lahko pritisnil svoj žig o pregledu in statusu dokumentacije.</w:t>
      </w:r>
    </w:p>
    <w:p w14:paraId="0AD7ADD0" w14:textId="59B22BC5" w:rsidR="0098544F" w:rsidRPr="00A77191" w:rsidRDefault="0098544F" w:rsidP="004062CC">
      <w:pPr>
        <w:tabs>
          <w:tab w:val="left" w:pos="288"/>
          <w:tab w:val="left" w:pos="720"/>
          <w:tab w:val="left" w:pos="1008"/>
        </w:tabs>
        <w:rPr>
          <w:rFonts w:cs="Arial"/>
          <w:szCs w:val="22"/>
        </w:rPr>
      </w:pPr>
      <w:r w:rsidRPr="00A77191">
        <w:rPr>
          <w:rFonts w:cs="Arial"/>
          <w:szCs w:val="22"/>
        </w:rPr>
        <w:t xml:space="preserve">Če se med montažo ali inštalacijo opreme odkrije napaka v dokumentaciji </w:t>
      </w:r>
      <w:r w:rsidR="009C23B0" w:rsidRPr="00A77191">
        <w:rPr>
          <w:rFonts w:cs="Arial"/>
          <w:szCs w:val="22"/>
        </w:rPr>
        <w:t>Izvajalca</w:t>
      </w:r>
      <w:r w:rsidRPr="00A77191">
        <w:rPr>
          <w:rFonts w:cs="Arial"/>
          <w:szCs w:val="22"/>
        </w:rPr>
        <w:t>, jo mora le-ta popraviti na lastne stroške in poslati dokumente v  ponovni pregled Naročniku.</w:t>
      </w:r>
    </w:p>
    <w:p w14:paraId="0F33B7D1" w14:textId="74D8E69C" w:rsidR="0041231E" w:rsidRPr="00A77191" w:rsidRDefault="0041231E" w:rsidP="004062CC">
      <w:pPr>
        <w:tabs>
          <w:tab w:val="left" w:pos="288"/>
          <w:tab w:val="left" w:pos="720"/>
          <w:tab w:val="left" w:pos="1008"/>
        </w:tabs>
        <w:rPr>
          <w:rFonts w:cs="Arial"/>
          <w:szCs w:val="22"/>
        </w:rPr>
      </w:pPr>
      <w:r w:rsidRPr="00A77191">
        <w:rPr>
          <w:rFonts w:cs="Arial"/>
          <w:szCs w:val="22"/>
        </w:rPr>
        <w:t>Na listih dokumentacije (pretežno eno in večpolne tokovne sheme), kjer je predvideno</w:t>
      </w:r>
      <w:r w:rsidR="0081288F" w:rsidRPr="00A77191">
        <w:rPr>
          <w:rFonts w:cs="Arial"/>
          <w:szCs w:val="22"/>
        </w:rPr>
        <w:t>,</w:t>
      </w:r>
      <w:r w:rsidRPr="00A77191">
        <w:rPr>
          <w:rFonts w:cs="Arial"/>
          <w:szCs w:val="22"/>
        </w:rPr>
        <w:t xml:space="preserve"> da se bo dokumentirana oprema priključevala tudi na opremo</w:t>
      </w:r>
      <w:r w:rsidR="00BF6594" w:rsidRPr="00A77191">
        <w:rPr>
          <w:rFonts w:cs="Arial"/>
          <w:szCs w:val="22"/>
        </w:rPr>
        <w:t>,</w:t>
      </w:r>
      <w:r w:rsidRPr="00A77191">
        <w:rPr>
          <w:rFonts w:cs="Arial"/>
          <w:szCs w:val="22"/>
        </w:rPr>
        <w:t xml:space="preserve"> ki ni predmet dobave in/ali dokumentiranja po tem razpisu, je potrebno pustiti vsaj 1/3 praznega prostora za kasnejše (v fazi PZI) </w:t>
      </w:r>
      <w:proofErr w:type="spellStart"/>
      <w:r w:rsidRPr="00A77191">
        <w:rPr>
          <w:rFonts w:cs="Arial"/>
          <w:szCs w:val="22"/>
        </w:rPr>
        <w:t>dorisovanje</w:t>
      </w:r>
      <w:proofErr w:type="spellEnd"/>
      <w:r w:rsidRPr="00A77191">
        <w:rPr>
          <w:rFonts w:cs="Arial"/>
          <w:szCs w:val="22"/>
        </w:rPr>
        <w:t xml:space="preserve"> teh povezav. Prazen prostor mora biti predviden na mestih, ki </w:t>
      </w:r>
      <w:r w:rsidR="0081288F" w:rsidRPr="00A77191">
        <w:rPr>
          <w:rFonts w:cs="Arial"/>
          <w:szCs w:val="22"/>
        </w:rPr>
        <w:t xml:space="preserve">so </w:t>
      </w:r>
      <w:r w:rsidRPr="00A77191">
        <w:rPr>
          <w:rFonts w:cs="Arial"/>
          <w:szCs w:val="22"/>
        </w:rPr>
        <w:t>v skladu z dobro inženirsko prakso n</w:t>
      </w:r>
      <w:r w:rsidR="00BF6594" w:rsidRPr="00A77191">
        <w:rPr>
          <w:rFonts w:cs="Arial"/>
          <w:szCs w:val="22"/>
        </w:rPr>
        <w:t>aj</w:t>
      </w:r>
      <w:r w:rsidRPr="00A77191">
        <w:rPr>
          <w:rFonts w:cs="Arial"/>
          <w:szCs w:val="22"/>
        </w:rPr>
        <w:t>ustreznejši za pregledno dokumentiranje teh povezav</w:t>
      </w:r>
      <w:r w:rsidR="004B25DD" w:rsidRPr="00A77191">
        <w:rPr>
          <w:rFonts w:cs="Arial"/>
          <w:szCs w:val="22"/>
        </w:rPr>
        <w:t>.</w:t>
      </w:r>
    </w:p>
    <w:p w14:paraId="15CA0A77" w14:textId="77777777" w:rsidR="004B25DD" w:rsidRPr="00A77191" w:rsidRDefault="004B25DD" w:rsidP="004062CC">
      <w:pPr>
        <w:tabs>
          <w:tab w:val="left" w:pos="288"/>
          <w:tab w:val="left" w:pos="720"/>
          <w:tab w:val="left" w:pos="1008"/>
        </w:tabs>
        <w:rPr>
          <w:rFonts w:cs="Arial"/>
          <w:szCs w:val="22"/>
        </w:rPr>
      </w:pPr>
    </w:p>
    <w:p w14:paraId="2AF2310E" w14:textId="77777777" w:rsidR="0098544F" w:rsidRPr="00A77191" w:rsidRDefault="0098544F" w:rsidP="004062CC">
      <w:pPr>
        <w:pStyle w:val="Naslov5"/>
        <w:rPr>
          <w:rFonts w:ascii="Arial" w:hAnsi="Arial" w:cs="Arial"/>
          <w:sz w:val="22"/>
          <w:szCs w:val="22"/>
        </w:rPr>
      </w:pPr>
      <w:bookmarkStart w:id="709" w:name="_Toc58131699"/>
      <w:bookmarkStart w:id="710" w:name="_Toc147044704"/>
      <w:r w:rsidRPr="00A77191">
        <w:rPr>
          <w:rFonts w:ascii="Arial" w:hAnsi="Arial" w:cs="Arial"/>
          <w:sz w:val="22"/>
          <w:szCs w:val="22"/>
        </w:rPr>
        <w:t xml:space="preserve">Pregled </w:t>
      </w:r>
      <w:bookmarkEnd w:id="709"/>
      <w:bookmarkEnd w:id="710"/>
      <w:r w:rsidR="00DC464E" w:rsidRPr="00A77191">
        <w:rPr>
          <w:rFonts w:ascii="Arial" w:hAnsi="Arial" w:cs="Arial"/>
          <w:sz w:val="22"/>
          <w:szCs w:val="22"/>
        </w:rPr>
        <w:t>dokumentov</w:t>
      </w:r>
    </w:p>
    <w:p w14:paraId="2850B330" w14:textId="5425937A" w:rsidR="0098544F" w:rsidRPr="00A77191" w:rsidRDefault="009C23B0" w:rsidP="01D3EE09">
      <w:pPr>
        <w:tabs>
          <w:tab w:val="left" w:pos="288"/>
          <w:tab w:val="left" w:pos="720"/>
          <w:tab w:val="left" w:pos="1008"/>
        </w:tabs>
        <w:rPr>
          <w:rFonts w:cs="Arial"/>
          <w:szCs w:val="22"/>
        </w:rPr>
      </w:pPr>
      <w:r w:rsidRPr="00A77191">
        <w:rPr>
          <w:rFonts w:cs="Arial"/>
          <w:szCs w:val="22"/>
        </w:rPr>
        <w:t>Izvajalec</w:t>
      </w:r>
      <w:r w:rsidR="005441CE" w:rsidRPr="00A77191">
        <w:rPr>
          <w:rFonts w:cs="Arial"/>
          <w:szCs w:val="22"/>
        </w:rPr>
        <w:t xml:space="preserve"> mora poslati Naročniku v potrditev vso dokumentacijo kot je zahtevano. Poleg zahtevanega števila papirnih izvodov mora posredovati tudi izvod v elektronski (PDF) obliki</w:t>
      </w:r>
      <w:r w:rsidR="43D24C0B" w:rsidRPr="00A77191">
        <w:rPr>
          <w:rFonts w:cs="Arial"/>
          <w:szCs w:val="22"/>
        </w:rPr>
        <w:t>, če je tako zahtevano</w:t>
      </w:r>
      <w:r w:rsidR="005441CE" w:rsidRPr="00A77191">
        <w:rPr>
          <w:rFonts w:cs="Arial"/>
          <w:szCs w:val="22"/>
        </w:rPr>
        <w:t xml:space="preserve">. </w:t>
      </w:r>
      <w:r w:rsidRPr="00A77191">
        <w:rPr>
          <w:rFonts w:cs="Arial"/>
          <w:szCs w:val="22"/>
        </w:rPr>
        <w:t>Izvajalec</w:t>
      </w:r>
      <w:r w:rsidR="0098544F" w:rsidRPr="00A77191">
        <w:rPr>
          <w:rFonts w:cs="Arial"/>
          <w:szCs w:val="22"/>
        </w:rPr>
        <w:t xml:space="preserve"> mora zagotoviti, da ima Naročnik dovolj časa za pregled predan</w:t>
      </w:r>
      <w:r w:rsidR="00DC464E" w:rsidRPr="00A77191">
        <w:rPr>
          <w:rFonts w:cs="Arial"/>
          <w:szCs w:val="22"/>
        </w:rPr>
        <w:t>ih</w:t>
      </w:r>
      <w:r w:rsidR="0098544F" w:rsidRPr="00A77191">
        <w:rPr>
          <w:rFonts w:cs="Arial"/>
          <w:szCs w:val="22"/>
        </w:rPr>
        <w:t xml:space="preserve"> dokument</w:t>
      </w:r>
      <w:r w:rsidR="00DC464E" w:rsidRPr="00A77191">
        <w:rPr>
          <w:rFonts w:cs="Arial"/>
          <w:szCs w:val="22"/>
        </w:rPr>
        <w:t>ov</w:t>
      </w:r>
      <w:r w:rsidR="0098544F" w:rsidRPr="00A77191">
        <w:rPr>
          <w:rFonts w:cs="Arial"/>
          <w:szCs w:val="22"/>
        </w:rPr>
        <w:t xml:space="preserve">, ne samo ob prvi predaji, temveč tudi ob predaji kasnejših revizij. Predaja </w:t>
      </w:r>
      <w:r w:rsidR="00DC464E" w:rsidRPr="00A77191">
        <w:rPr>
          <w:rFonts w:cs="Arial"/>
          <w:szCs w:val="22"/>
        </w:rPr>
        <w:t xml:space="preserve">dokumentov </w:t>
      </w:r>
      <w:r w:rsidR="0098544F" w:rsidRPr="00A77191">
        <w:rPr>
          <w:rFonts w:cs="Arial"/>
          <w:szCs w:val="22"/>
        </w:rPr>
        <w:t xml:space="preserve">in </w:t>
      </w:r>
      <w:r w:rsidR="00DC464E" w:rsidRPr="00A77191">
        <w:rPr>
          <w:rFonts w:cs="Arial"/>
          <w:szCs w:val="22"/>
        </w:rPr>
        <w:t xml:space="preserve">njihovih </w:t>
      </w:r>
      <w:r w:rsidR="0098544F" w:rsidRPr="00A77191">
        <w:rPr>
          <w:rFonts w:cs="Arial"/>
          <w:szCs w:val="22"/>
        </w:rPr>
        <w:t>popravkov v nobenem primeru ne sme ogroziti pogodb</w:t>
      </w:r>
      <w:r w:rsidR="00037ECD" w:rsidRPr="00A77191">
        <w:rPr>
          <w:rFonts w:cs="Arial"/>
          <w:szCs w:val="22"/>
        </w:rPr>
        <w:t>enih</w:t>
      </w:r>
      <w:r w:rsidR="0098544F" w:rsidRPr="00A77191">
        <w:rPr>
          <w:rFonts w:cs="Arial"/>
          <w:szCs w:val="22"/>
        </w:rPr>
        <w:t xml:space="preserve"> rok</w:t>
      </w:r>
      <w:r w:rsidR="00037ECD" w:rsidRPr="00A77191">
        <w:rPr>
          <w:rFonts w:cs="Arial"/>
          <w:szCs w:val="22"/>
        </w:rPr>
        <w:t>ov</w:t>
      </w:r>
      <w:r w:rsidR="0098544F" w:rsidRPr="00A77191">
        <w:rPr>
          <w:rFonts w:cs="Arial"/>
          <w:szCs w:val="22"/>
        </w:rPr>
        <w:t xml:space="preserve">.  </w:t>
      </w:r>
    </w:p>
    <w:p w14:paraId="72B3B9E9" w14:textId="3AD25EEB" w:rsidR="0098544F" w:rsidRPr="00A77191" w:rsidRDefault="0098544F" w:rsidP="00E43316">
      <w:pPr>
        <w:tabs>
          <w:tab w:val="left" w:pos="288"/>
          <w:tab w:val="left" w:pos="720"/>
          <w:tab w:val="left" w:pos="1008"/>
        </w:tabs>
        <w:rPr>
          <w:rFonts w:cs="Arial"/>
          <w:szCs w:val="22"/>
        </w:rPr>
      </w:pPr>
      <w:r w:rsidRPr="00A77191">
        <w:rPr>
          <w:rFonts w:cs="Arial"/>
          <w:szCs w:val="22"/>
        </w:rPr>
        <w:t xml:space="preserve">V mesečnih poročilih mora </w:t>
      </w:r>
      <w:r w:rsidR="009C23B0" w:rsidRPr="00A77191">
        <w:rPr>
          <w:rFonts w:cs="Arial"/>
          <w:szCs w:val="22"/>
        </w:rPr>
        <w:t>Izvajalec</w:t>
      </w:r>
      <w:r w:rsidRPr="00A77191">
        <w:rPr>
          <w:rFonts w:cs="Arial"/>
          <w:szCs w:val="22"/>
        </w:rPr>
        <w:t xml:space="preserve"> prilagati tudi kopijo potrjenega spiska </w:t>
      </w:r>
      <w:r w:rsidR="00DC464E" w:rsidRPr="00A77191">
        <w:rPr>
          <w:rFonts w:cs="Arial"/>
          <w:szCs w:val="22"/>
        </w:rPr>
        <w:t>dokumentov</w:t>
      </w:r>
      <w:r w:rsidRPr="00A77191">
        <w:rPr>
          <w:rFonts w:cs="Arial"/>
          <w:szCs w:val="22"/>
        </w:rPr>
        <w:t>, ki bo</w:t>
      </w:r>
      <w:r w:rsidR="00DC464E" w:rsidRPr="00A77191">
        <w:rPr>
          <w:rFonts w:cs="Arial"/>
          <w:szCs w:val="22"/>
        </w:rPr>
        <w:t>do</w:t>
      </w:r>
      <w:r w:rsidRPr="00A77191">
        <w:rPr>
          <w:rFonts w:cs="Arial"/>
          <w:szCs w:val="22"/>
        </w:rPr>
        <w:t xml:space="preserve"> izdelan</w:t>
      </w:r>
      <w:r w:rsidR="00DC464E" w:rsidRPr="00A77191">
        <w:rPr>
          <w:rFonts w:cs="Arial"/>
          <w:szCs w:val="22"/>
        </w:rPr>
        <w:t>i</w:t>
      </w:r>
      <w:r w:rsidRPr="00A77191">
        <w:rPr>
          <w:rFonts w:cs="Arial"/>
          <w:szCs w:val="22"/>
        </w:rPr>
        <w:t xml:space="preserve"> po zahtevah razpisa, z navedbami izdelanih dokumentov in datumom njihove predaje ter pridobljenim statusom.</w:t>
      </w:r>
    </w:p>
    <w:p w14:paraId="73F026D0" w14:textId="33903962"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je odgovoren za neskladja, napake ali pomanjkljivosti, ki nastanejo zaradi njegov</w:t>
      </w:r>
      <w:r w:rsidR="00DC464E" w:rsidRPr="00A77191">
        <w:rPr>
          <w:rFonts w:cs="Arial"/>
          <w:szCs w:val="22"/>
        </w:rPr>
        <w:t>ih</w:t>
      </w:r>
      <w:r w:rsidR="0098544F" w:rsidRPr="00A77191">
        <w:rPr>
          <w:rFonts w:cs="Arial"/>
          <w:szCs w:val="22"/>
        </w:rPr>
        <w:t xml:space="preserve"> dokument</w:t>
      </w:r>
      <w:r w:rsidR="00DC464E" w:rsidRPr="00A77191">
        <w:rPr>
          <w:rFonts w:cs="Arial"/>
          <w:szCs w:val="22"/>
        </w:rPr>
        <w:t>ov</w:t>
      </w:r>
      <w:r w:rsidR="0098544F" w:rsidRPr="00A77191">
        <w:rPr>
          <w:rFonts w:cs="Arial"/>
          <w:szCs w:val="22"/>
        </w:rPr>
        <w:t xml:space="preserve">, ne glede na to, če </w:t>
      </w:r>
      <w:r w:rsidR="00DC464E" w:rsidRPr="00A77191">
        <w:rPr>
          <w:rFonts w:cs="Arial"/>
          <w:szCs w:val="22"/>
        </w:rPr>
        <w:t>so</w:t>
      </w:r>
      <w:r w:rsidR="0098544F" w:rsidRPr="00A77191">
        <w:rPr>
          <w:rFonts w:cs="Arial"/>
          <w:szCs w:val="22"/>
        </w:rPr>
        <w:t xml:space="preserve"> bil</w:t>
      </w:r>
      <w:r w:rsidR="00DC464E" w:rsidRPr="00A77191">
        <w:rPr>
          <w:rFonts w:cs="Arial"/>
          <w:szCs w:val="22"/>
        </w:rPr>
        <w:t>i</w:t>
      </w:r>
      <w:r w:rsidR="0098544F" w:rsidRPr="00A77191">
        <w:rPr>
          <w:rFonts w:cs="Arial"/>
          <w:szCs w:val="22"/>
        </w:rPr>
        <w:t xml:space="preserve"> potrjen</w:t>
      </w:r>
      <w:r w:rsidR="00DC464E" w:rsidRPr="00A77191">
        <w:rPr>
          <w:rFonts w:cs="Arial"/>
          <w:szCs w:val="22"/>
        </w:rPr>
        <w:t>i</w:t>
      </w:r>
      <w:r w:rsidR="0098544F" w:rsidRPr="00A77191">
        <w:rPr>
          <w:rFonts w:cs="Arial"/>
          <w:szCs w:val="22"/>
        </w:rPr>
        <w:t xml:space="preserve"> s strani Naročnika ali ne. </w:t>
      </w:r>
    </w:p>
    <w:p w14:paraId="5F0DED7A" w14:textId="13F14DE8" w:rsidR="0098544F" w:rsidRPr="00A77191" w:rsidRDefault="0098544F" w:rsidP="00E43316">
      <w:pPr>
        <w:tabs>
          <w:tab w:val="left" w:pos="288"/>
          <w:tab w:val="left" w:pos="720"/>
          <w:tab w:val="left" w:pos="1008"/>
        </w:tabs>
        <w:rPr>
          <w:rFonts w:cs="Arial"/>
          <w:szCs w:val="22"/>
        </w:rPr>
      </w:pPr>
      <w:r w:rsidRPr="00A77191">
        <w:rPr>
          <w:rFonts w:cs="Arial"/>
          <w:szCs w:val="22"/>
        </w:rPr>
        <w:t>Vs</w:t>
      </w:r>
      <w:r w:rsidR="00DC464E" w:rsidRPr="00A77191">
        <w:rPr>
          <w:rFonts w:cs="Arial"/>
          <w:szCs w:val="22"/>
        </w:rPr>
        <w:t>i</w:t>
      </w:r>
      <w:r w:rsidRPr="00A77191">
        <w:rPr>
          <w:rFonts w:cs="Arial"/>
          <w:szCs w:val="22"/>
        </w:rPr>
        <w:t xml:space="preserve"> izdelan</w:t>
      </w:r>
      <w:r w:rsidR="00DC464E" w:rsidRPr="00A77191">
        <w:rPr>
          <w:rFonts w:cs="Arial"/>
          <w:szCs w:val="22"/>
        </w:rPr>
        <w:t>i</w:t>
      </w:r>
      <w:r w:rsidRPr="00A77191">
        <w:rPr>
          <w:rFonts w:cs="Arial"/>
          <w:szCs w:val="22"/>
        </w:rPr>
        <w:t xml:space="preserve"> dokument</w:t>
      </w:r>
      <w:r w:rsidR="00DC464E" w:rsidRPr="00A77191">
        <w:rPr>
          <w:rFonts w:cs="Arial"/>
          <w:szCs w:val="22"/>
        </w:rPr>
        <w:t>i</w:t>
      </w:r>
      <w:r w:rsidRPr="00A77191">
        <w:rPr>
          <w:rFonts w:cs="Arial"/>
          <w:szCs w:val="22"/>
        </w:rPr>
        <w:t xml:space="preserve"> mora</w:t>
      </w:r>
      <w:r w:rsidR="00DC464E" w:rsidRPr="00A77191">
        <w:rPr>
          <w:rFonts w:cs="Arial"/>
          <w:szCs w:val="22"/>
        </w:rPr>
        <w:t>jo</w:t>
      </w:r>
      <w:r w:rsidRPr="00A77191">
        <w:rPr>
          <w:rFonts w:cs="Arial"/>
          <w:szCs w:val="22"/>
        </w:rPr>
        <w:t xml:space="preserve"> biti </w:t>
      </w:r>
      <w:r w:rsidR="00DC464E" w:rsidRPr="00A77191">
        <w:rPr>
          <w:rFonts w:cs="Arial"/>
          <w:szCs w:val="22"/>
        </w:rPr>
        <w:t xml:space="preserve">predani </w:t>
      </w:r>
      <w:r w:rsidRPr="00A77191">
        <w:rPr>
          <w:rFonts w:cs="Arial"/>
          <w:szCs w:val="22"/>
        </w:rPr>
        <w:t xml:space="preserve">Naročniku v pregled in odobritev v zahtevanih rokih, ki so navedeni v posebnem poglavju. </w:t>
      </w:r>
      <w:r w:rsidR="00DC464E" w:rsidRPr="00A77191">
        <w:rPr>
          <w:rFonts w:cs="Arial"/>
          <w:szCs w:val="22"/>
        </w:rPr>
        <w:t xml:space="preserve">Izdelani </w:t>
      </w:r>
      <w:r w:rsidRPr="00A77191">
        <w:rPr>
          <w:rFonts w:cs="Arial"/>
          <w:szCs w:val="22"/>
        </w:rPr>
        <w:t>mora</w:t>
      </w:r>
      <w:r w:rsidR="00DC464E" w:rsidRPr="00A77191">
        <w:rPr>
          <w:rFonts w:cs="Arial"/>
          <w:szCs w:val="22"/>
        </w:rPr>
        <w:t>jo</w:t>
      </w:r>
      <w:r w:rsidRPr="00A77191">
        <w:rPr>
          <w:rFonts w:cs="Arial"/>
          <w:szCs w:val="22"/>
        </w:rPr>
        <w:t xml:space="preserve"> biti v ustreznem številu izvodov. Naročnik </w:t>
      </w:r>
      <w:r w:rsidR="00461365" w:rsidRPr="00A77191">
        <w:rPr>
          <w:rFonts w:cs="Arial"/>
          <w:szCs w:val="22"/>
        </w:rPr>
        <w:t xml:space="preserve">bo </w:t>
      </w:r>
      <w:r w:rsidR="00DC464E" w:rsidRPr="00A77191">
        <w:rPr>
          <w:rFonts w:cs="Arial"/>
          <w:szCs w:val="22"/>
        </w:rPr>
        <w:t xml:space="preserve">prejete </w:t>
      </w:r>
      <w:r w:rsidR="00DC464E" w:rsidRPr="00A77191">
        <w:rPr>
          <w:rFonts w:cs="Arial"/>
          <w:szCs w:val="22"/>
        </w:rPr>
        <w:lastRenderedPageBreak/>
        <w:t xml:space="preserve">dokumente </w:t>
      </w:r>
      <w:r w:rsidR="0038366D" w:rsidRPr="00A77191">
        <w:rPr>
          <w:rFonts w:cs="Arial"/>
          <w:szCs w:val="22"/>
        </w:rPr>
        <w:t xml:space="preserve">potrdil </w:t>
      </w:r>
      <w:r w:rsidRPr="00A77191">
        <w:rPr>
          <w:rFonts w:cs="Arial"/>
          <w:szCs w:val="22"/>
        </w:rPr>
        <w:t xml:space="preserve">ali </w:t>
      </w:r>
      <w:r w:rsidR="0038366D" w:rsidRPr="00A77191">
        <w:rPr>
          <w:rFonts w:cs="Arial"/>
          <w:szCs w:val="22"/>
        </w:rPr>
        <w:t xml:space="preserve">sporočil </w:t>
      </w:r>
      <w:r w:rsidRPr="00A77191">
        <w:rPr>
          <w:rFonts w:cs="Arial"/>
          <w:szCs w:val="22"/>
        </w:rPr>
        <w:t xml:space="preserve">svoje pripombe </w:t>
      </w:r>
      <w:r w:rsidR="004B4834" w:rsidRPr="00A77191">
        <w:rPr>
          <w:rFonts w:cs="Arial"/>
          <w:szCs w:val="22"/>
        </w:rPr>
        <w:t xml:space="preserve">glede na obseg dokumentacije razumnem </w:t>
      </w:r>
      <w:r w:rsidRPr="00A77191">
        <w:rPr>
          <w:rFonts w:cs="Arial"/>
          <w:szCs w:val="22"/>
        </w:rPr>
        <w:t>roku</w:t>
      </w:r>
      <w:r w:rsidR="004B4834" w:rsidRPr="00A77191">
        <w:rPr>
          <w:rFonts w:cs="Arial"/>
          <w:szCs w:val="22"/>
        </w:rPr>
        <w:t>, predvidoma</w:t>
      </w:r>
      <w:r w:rsidRPr="00A77191">
        <w:rPr>
          <w:rFonts w:cs="Arial"/>
          <w:szCs w:val="22"/>
        </w:rPr>
        <w:t xml:space="preserve"> </w:t>
      </w:r>
      <w:r w:rsidR="0035532C" w:rsidRPr="00A77191">
        <w:rPr>
          <w:rFonts w:cs="Arial"/>
          <w:szCs w:val="22"/>
        </w:rPr>
        <w:t xml:space="preserve">10 </w:t>
      </w:r>
      <w:r w:rsidR="00132093" w:rsidRPr="00A77191">
        <w:rPr>
          <w:rFonts w:cs="Arial"/>
          <w:szCs w:val="22"/>
        </w:rPr>
        <w:t xml:space="preserve">delovnih </w:t>
      </w:r>
      <w:r w:rsidRPr="00A77191">
        <w:rPr>
          <w:rFonts w:cs="Arial"/>
          <w:szCs w:val="22"/>
        </w:rPr>
        <w:t xml:space="preserve">dni po prejemu. Po zahtevah Naročnika </w:t>
      </w:r>
      <w:r w:rsidR="00DC464E" w:rsidRPr="00A77191">
        <w:rPr>
          <w:rFonts w:cs="Arial"/>
          <w:szCs w:val="22"/>
        </w:rPr>
        <w:t>popravljene</w:t>
      </w:r>
      <w:r w:rsidRPr="00A77191">
        <w:rPr>
          <w:rFonts w:cs="Arial"/>
          <w:szCs w:val="22"/>
        </w:rPr>
        <w:t xml:space="preserve">, </w:t>
      </w:r>
      <w:r w:rsidR="00DC464E" w:rsidRPr="00A77191">
        <w:rPr>
          <w:rFonts w:cs="Arial"/>
          <w:szCs w:val="22"/>
        </w:rPr>
        <w:t xml:space="preserve">dopolnjene  </w:t>
      </w:r>
      <w:r w:rsidRPr="00A77191">
        <w:rPr>
          <w:rFonts w:cs="Arial"/>
          <w:szCs w:val="22"/>
        </w:rPr>
        <w:t xml:space="preserve">ali </w:t>
      </w:r>
      <w:r w:rsidR="00DC464E" w:rsidRPr="00A77191">
        <w:rPr>
          <w:rFonts w:cs="Arial"/>
          <w:szCs w:val="22"/>
        </w:rPr>
        <w:t xml:space="preserve">preurejene dokumente </w:t>
      </w:r>
      <w:r w:rsidRPr="00A77191">
        <w:rPr>
          <w:rFonts w:cs="Arial"/>
          <w:szCs w:val="22"/>
        </w:rPr>
        <w:t xml:space="preserve">mora </w:t>
      </w:r>
      <w:r w:rsidR="009C23B0" w:rsidRPr="00A77191">
        <w:rPr>
          <w:rFonts w:cs="Arial"/>
          <w:szCs w:val="22"/>
        </w:rPr>
        <w:t>Izvajalec</w:t>
      </w:r>
      <w:r w:rsidRPr="00A77191">
        <w:rPr>
          <w:rFonts w:cs="Arial"/>
          <w:szCs w:val="22"/>
        </w:rPr>
        <w:t xml:space="preserve"> vrniti nazaj v ponovni pregled Naročniku v roku </w:t>
      </w:r>
      <w:r w:rsidR="0013665F" w:rsidRPr="00A77191">
        <w:rPr>
          <w:rFonts w:cs="Arial"/>
          <w:szCs w:val="22"/>
        </w:rPr>
        <w:t>5 delovnih</w:t>
      </w:r>
      <w:r w:rsidR="0035532C" w:rsidRPr="00A77191">
        <w:rPr>
          <w:rFonts w:cs="Arial"/>
          <w:szCs w:val="22"/>
        </w:rPr>
        <w:t xml:space="preserve"> </w:t>
      </w:r>
      <w:r w:rsidRPr="00A77191">
        <w:rPr>
          <w:rFonts w:cs="Arial"/>
          <w:szCs w:val="22"/>
        </w:rPr>
        <w:t>dni po prejemu poročila o pregledu dokumentacije.</w:t>
      </w:r>
    </w:p>
    <w:p w14:paraId="345C3B29" w14:textId="6B73F82E"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potrebuje Naročnik za pregled </w:t>
      </w:r>
      <w:r w:rsidR="00DC464E" w:rsidRPr="00A77191">
        <w:rPr>
          <w:rFonts w:cs="Arial"/>
          <w:szCs w:val="22"/>
        </w:rPr>
        <w:t xml:space="preserve">določenih </w:t>
      </w:r>
      <w:r w:rsidRPr="00A77191">
        <w:rPr>
          <w:rFonts w:cs="Arial"/>
          <w:szCs w:val="22"/>
        </w:rPr>
        <w:t>dokument</w:t>
      </w:r>
      <w:r w:rsidR="00DC464E" w:rsidRPr="00A77191">
        <w:rPr>
          <w:rFonts w:cs="Arial"/>
          <w:szCs w:val="22"/>
        </w:rPr>
        <w:t>ov</w:t>
      </w:r>
      <w:r w:rsidRPr="00A77191">
        <w:rPr>
          <w:rFonts w:cs="Arial"/>
          <w:szCs w:val="22"/>
        </w:rPr>
        <w:t xml:space="preserve"> daljši rok, mora o tem obvestiti </w:t>
      </w:r>
      <w:r w:rsidR="009C23B0" w:rsidRPr="00A77191">
        <w:rPr>
          <w:rFonts w:cs="Arial"/>
          <w:szCs w:val="22"/>
        </w:rPr>
        <w:t xml:space="preserve">Izvajalca </w:t>
      </w:r>
      <w:r w:rsidRPr="00A77191">
        <w:rPr>
          <w:rFonts w:cs="Arial"/>
          <w:szCs w:val="22"/>
        </w:rPr>
        <w:t xml:space="preserve">v roku </w:t>
      </w:r>
      <w:r w:rsidR="0035532C" w:rsidRPr="00A77191">
        <w:rPr>
          <w:rFonts w:cs="Arial"/>
          <w:szCs w:val="22"/>
        </w:rPr>
        <w:t>5</w:t>
      </w:r>
      <w:r w:rsidR="00820F6F" w:rsidRPr="00A77191">
        <w:rPr>
          <w:rFonts w:cs="Arial"/>
          <w:szCs w:val="22"/>
        </w:rPr>
        <w:t xml:space="preserve"> delovnih</w:t>
      </w:r>
      <w:r w:rsidR="0035532C" w:rsidRPr="00A77191">
        <w:rPr>
          <w:rFonts w:cs="Arial"/>
          <w:szCs w:val="22"/>
        </w:rPr>
        <w:t xml:space="preserve"> </w:t>
      </w:r>
      <w:r w:rsidRPr="00A77191">
        <w:rPr>
          <w:rFonts w:cs="Arial"/>
          <w:szCs w:val="22"/>
        </w:rPr>
        <w:t>dni po prejemu te</w:t>
      </w:r>
      <w:r w:rsidR="00DC464E" w:rsidRPr="00A77191">
        <w:rPr>
          <w:rFonts w:cs="Arial"/>
          <w:szCs w:val="22"/>
        </w:rPr>
        <w:t>h dokumentov</w:t>
      </w:r>
      <w:r w:rsidRPr="00A77191">
        <w:rPr>
          <w:rFonts w:cs="Arial"/>
          <w:szCs w:val="22"/>
        </w:rPr>
        <w:t>.</w:t>
      </w:r>
    </w:p>
    <w:p w14:paraId="51566591" w14:textId="4B2C53F2" w:rsidR="0098544F" w:rsidRPr="00A77191" w:rsidRDefault="0098544F" w:rsidP="00E43316">
      <w:pPr>
        <w:tabs>
          <w:tab w:val="left" w:pos="288"/>
          <w:tab w:val="left" w:pos="720"/>
          <w:tab w:val="left" w:pos="1008"/>
        </w:tabs>
        <w:rPr>
          <w:rFonts w:cs="Arial"/>
          <w:szCs w:val="22"/>
        </w:rPr>
      </w:pPr>
      <w:r w:rsidRPr="00A77191">
        <w:rPr>
          <w:rFonts w:cs="Arial"/>
          <w:szCs w:val="22"/>
        </w:rPr>
        <w:t>Vsi revidirani dokumenti ali informacije</w:t>
      </w:r>
      <w:r w:rsidR="0081288F" w:rsidRPr="00A77191">
        <w:rPr>
          <w:rFonts w:cs="Arial"/>
          <w:szCs w:val="22"/>
        </w:rPr>
        <w:t>,</w:t>
      </w:r>
      <w:r w:rsidRPr="00A77191">
        <w:rPr>
          <w:rFonts w:cs="Arial"/>
          <w:szCs w:val="22"/>
        </w:rPr>
        <w:t xml:space="preserve"> povezane s popravki</w:t>
      </w:r>
      <w:r w:rsidR="0081288F" w:rsidRPr="00A77191">
        <w:rPr>
          <w:rFonts w:cs="Arial"/>
          <w:szCs w:val="22"/>
        </w:rPr>
        <w:t>,</w:t>
      </w:r>
      <w:r w:rsidRPr="00A77191">
        <w:rPr>
          <w:rFonts w:cs="Arial"/>
          <w:szCs w:val="22"/>
        </w:rPr>
        <w:t xml:space="preserve"> morajo biti predane Naročniku v roku </w:t>
      </w:r>
      <w:r w:rsidR="00AD3D5B" w:rsidRPr="00A77191">
        <w:rPr>
          <w:rFonts w:cs="Arial"/>
          <w:szCs w:val="22"/>
        </w:rPr>
        <w:t>5 delovnih</w:t>
      </w:r>
      <w:r w:rsidR="0035532C" w:rsidRPr="00A77191">
        <w:rPr>
          <w:rFonts w:cs="Arial"/>
          <w:szCs w:val="22"/>
        </w:rPr>
        <w:t xml:space="preserve"> </w:t>
      </w:r>
      <w:r w:rsidRPr="00A77191">
        <w:rPr>
          <w:rFonts w:cs="Arial"/>
          <w:szCs w:val="22"/>
        </w:rPr>
        <w:t xml:space="preserve">dni po prejemu zahteve poročila o pregledu. Vsi ostali dokumenti kot so mesečna poročila, poročila o preizkusih, poročila o napakah, morebitnih kasnitvah in podobno morajo biti predana Naročniku v roku </w:t>
      </w:r>
      <w:r w:rsidR="00AD3D5B" w:rsidRPr="00A77191">
        <w:rPr>
          <w:rFonts w:cs="Arial"/>
          <w:szCs w:val="22"/>
        </w:rPr>
        <w:t>5 delovnih</w:t>
      </w:r>
      <w:r w:rsidRPr="00A77191">
        <w:rPr>
          <w:rFonts w:cs="Arial"/>
          <w:szCs w:val="22"/>
        </w:rPr>
        <w:t xml:space="preserve"> dni po nastanku dogodka.</w:t>
      </w:r>
    </w:p>
    <w:p w14:paraId="7A834510" w14:textId="1140817D"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bo izdelal zahtevano dodatno število kopij </w:t>
      </w:r>
      <w:r w:rsidR="00DC464E" w:rsidRPr="00A77191">
        <w:rPr>
          <w:rFonts w:cs="Arial"/>
          <w:szCs w:val="22"/>
        </w:rPr>
        <w:t>dokumentov</w:t>
      </w:r>
      <w:r w:rsidR="0098544F" w:rsidRPr="00A77191">
        <w:rPr>
          <w:rFonts w:cs="Arial"/>
          <w:szCs w:val="22"/>
        </w:rPr>
        <w:t>, če bo tako zahteval Naročnik.</w:t>
      </w:r>
    </w:p>
    <w:p w14:paraId="11690879" w14:textId="157459D5" w:rsidR="00580DB0" w:rsidRPr="00A77191" w:rsidRDefault="004A33C5" w:rsidP="00E43316">
      <w:pPr>
        <w:tabs>
          <w:tab w:val="left" w:pos="288"/>
          <w:tab w:val="left" w:pos="720"/>
          <w:tab w:val="left" w:pos="1008"/>
        </w:tabs>
        <w:rPr>
          <w:rFonts w:cs="Arial"/>
          <w:szCs w:val="22"/>
        </w:rPr>
      </w:pPr>
      <w:bookmarkStart w:id="711" w:name="_Toc476532260"/>
      <w:bookmarkStart w:id="712" w:name="_Toc503884140"/>
      <w:bookmarkStart w:id="713" w:name="_Toc58131700"/>
      <w:r w:rsidRPr="00A77191">
        <w:rPr>
          <w:rFonts w:cs="Arial"/>
          <w:szCs w:val="22"/>
        </w:rPr>
        <w:t xml:space="preserve">Naročnik bo </w:t>
      </w:r>
      <w:r w:rsidR="00151785" w:rsidRPr="00A77191">
        <w:rPr>
          <w:rFonts w:cs="Arial"/>
          <w:szCs w:val="22"/>
        </w:rPr>
        <w:t xml:space="preserve">dokumentacijo </w:t>
      </w:r>
      <w:r w:rsidRPr="00A77191">
        <w:rPr>
          <w:rFonts w:cs="Arial"/>
          <w:szCs w:val="22"/>
        </w:rPr>
        <w:t xml:space="preserve">potrjeval zgolj </w:t>
      </w:r>
      <w:r w:rsidR="00A30B05" w:rsidRPr="00A77191">
        <w:rPr>
          <w:rFonts w:cs="Arial"/>
          <w:szCs w:val="22"/>
        </w:rPr>
        <w:t xml:space="preserve">takrat, ko bo ta oddana v celoti za </w:t>
      </w:r>
      <w:proofErr w:type="spellStart"/>
      <w:r w:rsidR="00A30B05" w:rsidRPr="00A77191">
        <w:rPr>
          <w:rFonts w:cs="Arial"/>
          <w:szCs w:val="22"/>
        </w:rPr>
        <w:t>posamezeno</w:t>
      </w:r>
      <w:proofErr w:type="spellEnd"/>
      <w:r w:rsidR="00A30B05" w:rsidRPr="00A77191">
        <w:rPr>
          <w:rFonts w:cs="Arial"/>
          <w:szCs w:val="22"/>
        </w:rPr>
        <w:t xml:space="preserve"> vsebin</w:t>
      </w:r>
      <w:r w:rsidR="000B50BE" w:rsidRPr="00A77191">
        <w:rPr>
          <w:rFonts w:cs="Arial"/>
          <w:szCs w:val="22"/>
        </w:rPr>
        <w:t>s</w:t>
      </w:r>
      <w:r w:rsidR="00A30B05" w:rsidRPr="00A77191">
        <w:rPr>
          <w:rFonts w:cs="Arial"/>
          <w:szCs w:val="22"/>
        </w:rPr>
        <w:t>ko zaključeno celoto</w:t>
      </w:r>
      <w:r w:rsidR="002E13F6" w:rsidRPr="00A77191">
        <w:rPr>
          <w:rFonts w:cs="Arial"/>
          <w:szCs w:val="22"/>
        </w:rPr>
        <w:t xml:space="preserve"> oziroma za posamezen </w:t>
      </w:r>
      <w:r w:rsidR="00B120D4" w:rsidRPr="00A77191">
        <w:rPr>
          <w:rFonts w:cs="Arial"/>
          <w:szCs w:val="22"/>
        </w:rPr>
        <w:t>nivo</w:t>
      </w:r>
      <w:r w:rsidR="002E13F6" w:rsidRPr="00A77191">
        <w:rPr>
          <w:rFonts w:cs="Arial"/>
          <w:szCs w:val="22"/>
        </w:rPr>
        <w:t xml:space="preserve"> detajlov projektiranja</w:t>
      </w:r>
      <w:r w:rsidR="00A30B05" w:rsidRPr="00A77191">
        <w:rPr>
          <w:rFonts w:cs="Arial"/>
          <w:szCs w:val="22"/>
        </w:rPr>
        <w:t>.</w:t>
      </w:r>
      <w:r w:rsidR="000B50BE" w:rsidRPr="00A77191">
        <w:rPr>
          <w:rFonts w:cs="Arial"/>
          <w:szCs w:val="22"/>
        </w:rPr>
        <w:t xml:space="preserve"> Za potrjevanje posameznih detajlov morajo biti priložena dokazila (izračuni, raziskave, simulacije, </w:t>
      </w:r>
      <w:r w:rsidR="00C63C09" w:rsidRPr="00A77191">
        <w:rPr>
          <w:rFonts w:cs="Arial"/>
          <w:szCs w:val="22"/>
        </w:rPr>
        <w:t>tehnični podatki naprav</w:t>
      </w:r>
      <w:r w:rsidR="000B50BE" w:rsidRPr="00A77191">
        <w:rPr>
          <w:rFonts w:cs="Arial"/>
          <w:szCs w:val="22"/>
        </w:rPr>
        <w:t xml:space="preserve"> ipd.)</w:t>
      </w:r>
      <w:r w:rsidR="00FF264B" w:rsidRPr="00A77191">
        <w:rPr>
          <w:rFonts w:cs="Arial"/>
          <w:szCs w:val="22"/>
        </w:rPr>
        <w:t>.</w:t>
      </w:r>
      <w:r w:rsidR="00580DB0" w:rsidRPr="00A77191">
        <w:rPr>
          <w:rFonts w:cs="Arial"/>
          <w:szCs w:val="22"/>
        </w:rPr>
        <w:t xml:space="preserve"> </w:t>
      </w:r>
    </w:p>
    <w:p w14:paraId="0CF56D38" w14:textId="40A8B2B8" w:rsidR="004A33C5" w:rsidRPr="00A77191" w:rsidRDefault="00580DB0" w:rsidP="00E43316">
      <w:pPr>
        <w:tabs>
          <w:tab w:val="left" w:pos="288"/>
          <w:tab w:val="left" w:pos="720"/>
          <w:tab w:val="left" w:pos="1008"/>
        </w:tabs>
        <w:rPr>
          <w:rFonts w:cs="Arial"/>
          <w:szCs w:val="22"/>
        </w:rPr>
      </w:pPr>
      <w:r w:rsidRPr="00A77191">
        <w:rPr>
          <w:rFonts w:cs="Arial"/>
          <w:szCs w:val="22"/>
        </w:rPr>
        <w:t xml:space="preserve">Tekom priprave dokumentacije se </w:t>
      </w:r>
      <w:r w:rsidR="007F7D26" w:rsidRPr="00A77191">
        <w:rPr>
          <w:rFonts w:cs="Arial"/>
          <w:szCs w:val="22"/>
        </w:rPr>
        <w:t>mora</w:t>
      </w:r>
      <w:r w:rsidRPr="00A77191">
        <w:rPr>
          <w:rFonts w:cs="Arial"/>
          <w:szCs w:val="22"/>
        </w:rPr>
        <w:t xml:space="preserve"> Izvajalec </w:t>
      </w:r>
      <w:r w:rsidR="007F7D26" w:rsidRPr="00A77191">
        <w:rPr>
          <w:rFonts w:cs="Arial"/>
          <w:szCs w:val="22"/>
        </w:rPr>
        <w:t xml:space="preserve">sprotno </w:t>
      </w:r>
      <w:r w:rsidRPr="00A77191">
        <w:rPr>
          <w:rFonts w:cs="Arial"/>
          <w:szCs w:val="22"/>
        </w:rPr>
        <w:t>posvet</w:t>
      </w:r>
      <w:r w:rsidR="007F7D26" w:rsidRPr="00A77191">
        <w:rPr>
          <w:rFonts w:cs="Arial"/>
          <w:szCs w:val="22"/>
        </w:rPr>
        <w:t>ovati</w:t>
      </w:r>
      <w:r w:rsidRPr="00A77191">
        <w:rPr>
          <w:rFonts w:cs="Arial"/>
          <w:szCs w:val="22"/>
        </w:rPr>
        <w:t xml:space="preserve"> z naročnikom glede </w:t>
      </w:r>
      <w:r w:rsidR="00463DBB" w:rsidRPr="00A77191">
        <w:rPr>
          <w:rFonts w:cs="Arial"/>
          <w:szCs w:val="22"/>
        </w:rPr>
        <w:t xml:space="preserve">ustreznosti </w:t>
      </w:r>
      <w:r w:rsidRPr="00A77191">
        <w:rPr>
          <w:rFonts w:cs="Arial"/>
          <w:szCs w:val="22"/>
        </w:rPr>
        <w:t>rešitev</w:t>
      </w:r>
      <w:r w:rsidR="007A2F34" w:rsidRPr="00A77191">
        <w:rPr>
          <w:rFonts w:cs="Arial"/>
          <w:szCs w:val="22"/>
        </w:rPr>
        <w:t xml:space="preserve">, usklajenosti z zahtevami razpisne dokumentacije in pridobi njegovo </w:t>
      </w:r>
      <w:r w:rsidR="00463DBB" w:rsidRPr="00A77191">
        <w:rPr>
          <w:rFonts w:cs="Arial"/>
          <w:szCs w:val="22"/>
        </w:rPr>
        <w:t>mnenje.</w:t>
      </w:r>
      <w:r w:rsidR="00830E45" w:rsidRPr="00A77191">
        <w:rPr>
          <w:rFonts w:cs="Arial"/>
          <w:szCs w:val="22"/>
        </w:rPr>
        <w:t xml:space="preserve">  </w:t>
      </w:r>
      <w:r w:rsidR="00A30B05" w:rsidRPr="00A77191">
        <w:rPr>
          <w:rFonts w:cs="Arial"/>
          <w:szCs w:val="22"/>
        </w:rPr>
        <w:t xml:space="preserve"> </w:t>
      </w:r>
    </w:p>
    <w:p w14:paraId="18FD6B67" w14:textId="7AAE54BA" w:rsidR="00FC2DA1" w:rsidRPr="00A77191" w:rsidRDefault="00FC2DA1" w:rsidP="00E43316">
      <w:pPr>
        <w:tabs>
          <w:tab w:val="left" w:pos="288"/>
          <w:tab w:val="left" w:pos="720"/>
          <w:tab w:val="left" w:pos="1008"/>
        </w:tabs>
        <w:rPr>
          <w:rFonts w:cs="Arial"/>
          <w:szCs w:val="22"/>
        </w:rPr>
      </w:pPr>
      <w:r w:rsidRPr="00A77191">
        <w:rPr>
          <w:rFonts w:cs="Arial"/>
          <w:szCs w:val="22"/>
        </w:rPr>
        <w:t xml:space="preserve">Po pregledu </w:t>
      </w:r>
      <w:r w:rsidR="00DC464E" w:rsidRPr="00A77191">
        <w:rPr>
          <w:rFonts w:cs="Arial"/>
          <w:szCs w:val="22"/>
        </w:rPr>
        <w:t xml:space="preserve">dokumentov </w:t>
      </w:r>
      <w:r w:rsidRPr="00A77191">
        <w:rPr>
          <w:rFonts w:cs="Arial"/>
          <w:szCs w:val="22"/>
        </w:rPr>
        <w:t xml:space="preserve">bo ena kopija vrnjena </w:t>
      </w:r>
      <w:r w:rsidR="009C23B0" w:rsidRPr="00A77191">
        <w:rPr>
          <w:rFonts w:cs="Arial"/>
          <w:szCs w:val="22"/>
        </w:rPr>
        <w:t xml:space="preserve">Izvajalcu </w:t>
      </w:r>
      <w:r w:rsidRPr="00A77191">
        <w:rPr>
          <w:rFonts w:cs="Arial"/>
          <w:szCs w:val="22"/>
        </w:rPr>
        <w:t>z oznako:</w:t>
      </w:r>
    </w:p>
    <w:p w14:paraId="4D0E1A2C"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"POTRJENO" ali</w:t>
      </w:r>
    </w:p>
    <w:p w14:paraId="310ED5F7"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"POTRJENO Z OZNAČENIMI POPRAVKI"  ali</w:t>
      </w:r>
    </w:p>
    <w:p w14:paraId="21331F40" w14:textId="77777777" w:rsidR="00FC2DA1" w:rsidRPr="00A77191" w:rsidRDefault="00FC2DA1" w:rsidP="00FA234B">
      <w:pPr>
        <w:pStyle w:val="Odstavekseznama"/>
        <w:numPr>
          <w:ilvl w:val="0"/>
          <w:numId w:val="19"/>
        </w:numPr>
        <w:tabs>
          <w:tab w:val="left" w:pos="288"/>
          <w:tab w:val="left" w:pos="720"/>
          <w:tab w:val="left" w:pos="1008"/>
        </w:tabs>
        <w:rPr>
          <w:rFonts w:cs="Arial"/>
          <w:szCs w:val="22"/>
        </w:rPr>
      </w:pPr>
      <w:r w:rsidRPr="00A77191">
        <w:rPr>
          <w:rFonts w:cs="Arial"/>
          <w:szCs w:val="22"/>
        </w:rPr>
        <w:t>"ZAVRNJENO V DOPOLNITEV".</w:t>
      </w:r>
    </w:p>
    <w:p w14:paraId="4142AEC5" w14:textId="5794F5C1"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"POTRJENO" so bili pregledani in potrjeni glede glavnih dimenzij, ustreznosti z zahtevami razpisa in specifikacijami. </w:t>
      </w:r>
      <w:r w:rsidR="009C23B0" w:rsidRPr="00A77191">
        <w:rPr>
          <w:rFonts w:cs="Arial"/>
          <w:szCs w:val="22"/>
        </w:rPr>
        <w:t>Izvajalec</w:t>
      </w:r>
      <w:r w:rsidRPr="00A77191">
        <w:rPr>
          <w:rFonts w:cs="Arial"/>
          <w:szCs w:val="22"/>
        </w:rPr>
        <w:t xml:space="preserve"> je odgovoren za načrtovanje, izvedbo, izračune in detajlne dimenzije. </w:t>
      </w:r>
    </w:p>
    <w:p w14:paraId="36379136" w14:textId="3696579D"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"POTRJENO Z OZNAČENIMI POPRAVKI" so bili pregledani in potrjeni glede glavnih dimenzij, ustreznosti z razpisom in specifikacijami ter potrebujejo popravke, ki jih mora v zahtevanih rokih izvesti </w:t>
      </w:r>
      <w:r w:rsidR="009C23B0" w:rsidRPr="00A77191">
        <w:rPr>
          <w:rFonts w:cs="Arial"/>
          <w:szCs w:val="22"/>
        </w:rPr>
        <w:t>Izvajalec</w:t>
      </w:r>
      <w:r w:rsidRPr="00A77191">
        <w:rPr>
          <w:rFonts w:cs="Arial"/>
          <w:szCs w:val="22"/>
        </w:rPr>
        <w:t xml:space="preserve">. </w:t>
      </w:r>
      <w:r w:rsidR="009C23B0" w:rsidRPr="00A77191">
        <w:rPr>
          <w:rFonts w:cs="Arial"/>
          <w:szCs w:val="22"/>
        </w:rPr>
        <w:t>Izvajalec</w:t>
      </w:r>
      <w:r w:rsidRPr="00A77191">
        <w:rPr>
          <w:rFonts w:cs="Arial"/>
          <w:szCs w:val="22"/>
        </w:rPr>
        <w:t xml:space="preserve"> je odgovoren za načrtovanje, izvedbo, izračune in detajlne dimenzije vse dobavljene opreme. Za določene kritične izračune lahko Naročnik zahteva dodatne postopke dokazovanja ustreznosti.  </w:t>
      </w:r>
    </w:p>
    <w:p w14:paraId="0CCA8FB3" w14:textId="40ABE792"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označeni z " ZAVRNJENO V DOPOLNITEV " so bili pregledani glede glavnih dimenzij, ustreznosti z razpisom in specifikacijami ter potrebujejo popravke, ki jih mora  v določenem roku izvesti </w:t>
      </w:r>
      <w:r w:rsidR="009C23B0" w:rsidRPr="00A77191">
        <w:rPr>
          <w:rFonts w:cs="Arial"/>
          <w:szCs w:val="22"/>
        </w:rPr>
        <w:t>Izvajalec</w:t>
      </w:r>
      <w:r w:rsidRPr="00A77191">
        <w:rPr>
          <w:rFonts w:cs="Arial"/>
          <w:szCs w:val="22"/>
        </w:rPr>
        <w:t xml:space="preserve"> ter dokumente ponovno poslati v postopek potrjevanja.</w:t>
      </w:r>
    </w:p>
    <w:p w14:paraId="51F779A7" w14:textId="778BCFBB" w:rsidR="00FC2DA1" w:rsidRPr="00A77191" w:rsidRDefault="00FC2DA1" w:rsidP="00E43316">
      <w:pPr>
        <w:tabs>
          <w:tab w:val="left" w:pos="288"/>
          <w:tab w:val="left" w:pos="720"/>
          <w:tab w:val="left" w:pos="1008"/>
        </w:tabs>
        <w:rPr>
          <w:rFonts w:cs="Arial"/>
          <w:szCs w:val="22"/>
        </w:rPr>
      </w:pPr>
      <w:r w:rsidRPr="00A77191">
        <w:rPr>
          <w:rFonts w:cs="Arial"/>
          <w:szCs w:val="22"/>
        </w:rPr>
        <w:t xml:space="preserve">Dokumenti z oznako "POTRJENO" in "POTRJENO Z OZNAČENIMI POPRAVKI" dovoljujejo </w:t>
      </w:r>
      <w:r w:rsidR="009C23B0" w:rsidRPr="00A77191">
        <w:rPr>
          <w:rFonts w:cs="Arial"/>
          <w:szCs w:val="22"/>
        </w:rPr>
        <w:t>Izvajalcu</w:t>
      </w:r>
      <w:r w:rsidRPr="00A77191">
        <w:rPr>
          <w:rFonts w:cs="Arial"/>
          <w:szCs w:val="22"/>
        </w:rPr>
        <w:t xml:space="preserve">, da nadaljuje s konstrukcijo ali izdelavo opreme, ki jo pokrivajo ti dokumenti z ustreznimi zahtevanimi spremembami. Takoj po prejemu dokumentacije z oznako "POTRJENO" mora </w:t>
      </w:r>
      <w:r w:rsidR="009C23B0" w:rsidRPr="00A77191">
        <w:rPr>
          <w:rFonts w:cs="Arial"/>
          <w:szCs w:val="22"/>
        </w:rPr>
        <w:t>Izvajalec</w:t>
      </w:r>
      <w:r w:rsidR="005441CE" w:rsidRPr="00A77191">
        <w:rPr>
          <w:rFonts w:cs="Arial"/>
          <w:szCs w:val="22"/>
        </w:rPr>
        <w:t xml:space="preserve"> poslati 3 k</w:t>
      </w:r>
      <w:r w:rsidRPr="00A77191">
        <w:rPr>
          <w:rFonts w:cs="Arial"/>
          <w:szCs w:val="22"/>
        </w:rPr>
        <w:t>opij</w:t>
      </w:r>
      <w:r w:rsidR="005441CE" w:rsidRPr="00A77191">
        <w:rPr>
          <w:rFonts w:cs="Arial"/>
          <w:szCs w:val="22"/>
        </w:rPr>
        <w:t>e</w:t>
      </w:r>
      <w:r w:rsidRPr="00A77191">
        <w:rPr>
          <w:rFonts w:cs="Arial"/>
          <w:szCs w:val="22"/>
        </w:rPr>
        <w:t xml:space="preserve"> potrjenih dokumentov označenih z žigom "ZA IZVEDBO" ter kopijo dokumenta na elektronskem mediju. Dokument na elektronskem mediju mora biti dostavljen tako v obliki PDF - </w:t>
      </w:r>
      <w:proofErr w:type="spellStart"/>
      <w:r w:rsidRPr="00A77191">
        <w:rPr>
          <w:rFonts w:cs="Arial"/>
          <w:szCs w:val="22"/>
        </w:rPr>
        <w:t>Portable</w:t>
      </w:r>
      <w:proofErr w:type="spellEnd"/>
      <w:r w:rsidRPr="00A77191">
        <w:rPr>
          <w:rFonts w:cs="Arial"/>
          <w:szCs w:val="22"/>
        </w:rPr>
        <w:t xml:space="preserve"> </w:t>
      </w:r>
      <w:proofErr w:type="spellStart"/>
      <w:r w:rsidRPr="00A77191">
        <w:rPr>
          <w:rFonts w:cs="Arial"/>
          <w:szCs w:val="22"/>
        </w:rPr>
        <w:t>document</w:t>
      </w:r>
      <w:proofErr w:type="spellEnd"/>
      <w:r w:rsidRPr="00A77191">
        <w:rPr>
          <w:rFonts w:cs="Arial"/>
          <w:szCs w:val="22"/>
        </w:rPr>
        <w:t xml:space="preserve"> format kakor tudi v odprti izvorni elektronski obliki (kot je bil zapisan s CAD aplikacijo ki je bila predpisana in/ali dogovorjena med Naročnikom in </w:t>
      </w:r>
      <w:r w:rsidR="009C23B0" w:rsidRPr="00A77191">
        <w:rPr>
          <w:rFonts w:cs="Arial"/>
          <w:szCs w:val="22"/>
        </w:rPr>
        <w:t>Izvajalcem</w:t>
      </w:r>
      <w:r w:rsidRPr="00A77191">
        <w:rPr>
          <w:rFonts w:cs="Arial"/>
          <w:szCs w:val="22"/>
        </w:rPr>
        <w:t>).</w:t>
      </w:r>
    </w:p>
    <w:p w14:paraId="1E02DB47" w14:textId="705C8D31" w:rsidR="00FC2DA1" w:rsidRPr="00A77191" w:rsidRDefault="00FC2DA1" w:rsidP="00E43316">
      <w:pPr>
        <w:tabs>
          <w:tab w:val="left" w:pos="288"/>
          <w:tab w:val="left" w:pos="720"/>
          <w:tab w:val="left" w:pos="1008"/>
        </w:tabs>
        <w:rPr>
          <w:rFonts w:cs="Arial"/>
          <w:szCs w:val="22"/>
        </w:rPr>
      </w:pPr>
      <w:r w:rsidRPr="00A77191">
        <w:rPr>
          <w:rFonts w:cs="Arial"/>
          <w:szCs w:val="22"/>
        </w:rPr>
        <w:lastRenderedPageBreak/>
        <w:t xml:space="preserve">Procedura pregledovanja </w:t>
      </w:r>
      <w:r w:rsidR="001D4BE5" w:rsidRPr="00A77191">
        <w:rPr>
          <w:rFonts w:cs="Arial"/>
          <w:szCs w:val="22"/>
        </w:rPr>
        <w:t xml:space="preserve">dokumentov </w:t>
      </w:r>
      <w:r w:rsidRPr="00A77191">
        <w:rPr>
          <w:rFonts w:cs="Arial"/>
          <w:szCs w:val="22"/>
        </w:rPr>
        <w:t xml:space="preserve">ne odvezuje </w:t>
      </w:r>
      <w:r w:rsidR="009C23B0" w:rsidRPr="00A77191">
        <w:rPr>
          <w:rFonts w:cs="Arial"/>
          <w:szCs w:val="22"/>
        </w:rPr>
        <w:t xml:space="preserve">Izvajalca </w:t>
      </w:r>
      <w:r w:rsidRPr="00A77191">
        <w:rPr>
          <w:rFonts w:cs="Arial"/>
          <w:szCs w:val="22"/>
        </w:rPr>
        <w:t xml:space="preserve">od zahtev, ki so definirane v razpisu ali korekcije detajlov, ki so morebiti potrebni pri instalaciji opreme. Če so bile po potrditvi </w:t>
      </w:r>
      <w:r w:rsidR="001D4BE5" w:rsidRPr="00A77191">
        <w:rPr>
          <w:rFonts w:cs="Arial"/>
          <w:szCs w:val="22"/>
        </w:rPr>
        <w:t xml:space="preserve">dokumentov </w:t>
      </w:r>
      <w:r w:rsidRPr="00A77191">
        <w:rPr>
          <w:rFonts w:cs="Arial"/>
          <w:szCs w:val="22"/>
        </w:rPr>
        <w:t>med izdelavo opreme izvedene manjše spremembe</w:t>
      </w:r>
      <w:r w:rsidR="0081288F" w:rsidRPr="00A77191">
        <w:rPr>
          <w:rFonts w:cs="Arial"/>
          <w:szCs w:val="22"/>
        </w:rPr>
        <w:t>,</w:t>
      </w:r>
      <w:r w:rsidRPr="00A77191">
        <w:rPr>
          <w:rFonts w:cs="Arial"/>
          <w:szCs w:val="22"/>
        </w:rPr>
        <w:t xml:space="preserve"> mora </w:t>
      </w:r>
      <w:r w:rsidR="009C23B0" w:rsidRPr="00A77191">
        <w:rPr>
          <w:rFonts w:cs="Arial"/>
          <w:szCs w:val="22"/>
        </w:rPr>
        <w:t>Izvajalec</w:t>
      </w:r>
      <w:r w:rsidRPr="00A77191">
        <w:rPr>
          <w:rFonts w:cs="Arial"/>
          <w:szCs w:val="22"/>
        </w:rPr>
        <w:t xml:space="preserve"> v roku </w:t>
      </w:r>
      <w:r w:rsidR="0035532C" w:rsidRPr="00A77191">
        <w:rPr>
          <w:rFonts w:cs="Arial"/>
          <w:szCs w:val="22"/>
        </w:rPr>
        <w:t xml:space="preserve">10 </w:t>
      </w:r>
      <w:r w:rsidRPr="00A77191">
        <w:rPr>
          <w:rFonts w:cs="Arial"/>
          <w:szCs w:val="22"/>
        </w:rPr>
        <w:t xml:space="preserve">koledarskih dni predati dve dodatni kopiji in elektronsko kopijo </w:t>
      </w:r>
      <w:r w:rsidR="001D4BE5" w:rsidRPr="00A77191">
        <w:rPr>
          <w:rFonts w:cs="Arial"/>
          <w:szCs w:val="22"/>
        </w:rPr>
        <w:t xml:space="preserve">popravljenih </w:t>
      </w:r>
      <w:r w:rsidRPr="00A77191">
        <w:rPr>
          <w:rFonts w:cs="Arial"/>
          <w:szCs w:val="22"/>
        </w:rPr>
        <w:t>dokument</w:t>
      </w:r>
      <w:r w:rsidR="001D4BE5" w:rsidRPr="00A77191">
        <w:rPr>
          <w:rFonts w:cs="Arial"/>
          <w:szCs w:val="22"/>
        </w:rPr>
        <w:t>ov</w:t>
      </w:r>
      <w:r w:rsidRPr="00A77191">
        <w:rPr>
          <w:rFonts w:cs="Arial"/>
          <w:szCs w:val="22"/>
        </w:rPr>
        <w:t xml:space="preserve">. Po potrditvi </w:t>
      </w:r>
      <w:r w:rsidR="001D4BE5" w:rsidRPr="00A77191">
        <w:rPr>
          <w:rFonts w:cs="Arial"/>
          <w:szCs w:val="22"/>
        </w:rPr>
        <w:t xml:space="preserve">dokumentov </w:t>
      </w:r>
      <w:r w:rsidRPr="00A77191">
        <w:rPr>
          <w:rFonts w:cs="Arial"/>
          <w:szCs w:val="22"/>
        </w:rPr>
        <w:t>ne sme biti izvedena nobena večja sprememba na opremi brez predhodne privolitve Naročnika in predaji ter potrditvi novo revidiran</w:t>
      </w:r>
      <w:r w:rsidR="001D4BE5" w:rsidRPr="00A77191">
        <w:rPr>
          <w:rFonts w:cs="Arial"/>
          <w:szCs w:val="22"/>
        </w:rPr>
        <w:t>ih</w:t>
      </w:r>
      <w:r w:rsidRPr="00A77191">
        <w:rPr>
          <w:rFonts w:cs="Arial"/>
          <w:szCs w:val="22"/>
        </w:rPr>
        <w:t xml:space="preserve"> dokument</w:t>
      </w:r>
      <w:r w:rsidR="001D4BE5" w:rsidRPr="00A77191">
        <w:rPr>
          <w:rFonts w:cs="Arial"/>
          <w:szCs w:val="22"/>
        </w:rPr>
        <w:t>ov</w:t>
      </w:r>
      <w:r w:rsidRPr="00A77191">
        <w:rPr>
          <w:rFonts w:cs="Arial"/>
          <w:szCs w:val="22"/>
        </w:rPr>
        <w:t>.</w:t>
      </w:r>
    </w:p>
    <w:p w14:paraId="6EA303F0" w14:textId="77777777" w:rsidR="00FC2DA1" w:rsidRPr="00A77191" w:rsidRDefault="00FC2DA1" w:rsidP="00E43316">
      <w:pPr>
        <w:tabs>
          <w:tab w:val="left" w:pos="288"/>
          <w:tab w:val="left" w:pos="720"/>
          <w:tab w:val="left" w:pos="1008"/>
        </w:tabs>
        <w:rPr>
          <w:rFonts w:cs="Arial"/>
          <w:szCs w:val="22"/>
        </w:rPr>
      </w:pPr>
      <w:r w:rsidRPr="00A77191">
        <w:rPr>
          <w:rFonts w:cs="Arial"/>
          <w:szCs w:val="22"/>
        </w:rPr>
        <w:t xml:space="preserve">Vsa dokumentacija, ki bo označena s "POTRJENO" in "POTRJENO Z OZNAČENIMI POPRAVKI" bo del pogodbenih dokumentov. </w:t>
      </w:r>
    </w:p>
    <w:p w14:paraId="7EDB0386" w14:textId="6124AFFF" w:rsidR="00FC2DA1" w:rsidRPr="00A77191" w:rsidRDefault="00FC2DA1" w:rsidP="00E43316">
      <w:pPr>
        <w:tabs>
          <w:tab w:val="left" w:pos="288"/>
          <w:tab w:val="left" w:pos="720"/>
          <w:tab w:val="left" w:pos="1008"/>
        </w:tabs>
        <w:rPr>
          <w:rFonts w:cs="Arial"/>
          <w:szCs w:val="22"/>
        </w:rPr>
      </w:pPr>
      <w:r w:rsidRPr="00A77191">
        <w:rPr>
          <w:rFonts w:cs="Arial"/>
          <w:szCs w:val="22"/>
        </w:rPr>
        <w:t xml:space="preserve">Če so kopije dokumentov označene s "POTRJENO Z OZNAČENIMI POPRAVKI" ali "ZAVRNJENO V DOPOLNITEV", mora </w:t>
      </w:r>
      <w:r w:rsidR="009C23B0" w:rsidRPr="00A77191">
        <w:rPr>
          <w:rFonts w:cs="Arial"/>
          <w:szCs w:val="22"/>
        </w:rPr>
        <w:t>Izvajalec</w:t>
      </w:r>
      <w:r w:rsidRPr="00A77191">
        <w:rPr>
          <w:rFonts w:cs="Arial"/>
          <w:szCs w:val="22"/>
        </w:rPr>
        <w:t xml:space="preserve"> izdelati vse potrebne popravke in ponovno vrniti kopije revidirane dokumentacije v pregled. Vsaka verzija mora biti pravilno označena, uporabljena mora biti oznaka revizije, datum in predmet revizije, ki mora biti v risbi označen dodatno z blokom. Če revizije ne bodo ustrezno označene, bo risba vrnjena z oznako "ZAVRNJENO V DOPOLNITEV", z vsemi posledicami, ki jih definira pogodba. </w:t>
      </w:r>
    </w:p>
    <w:p w14:paraId="332316E7" w14:textId="7CBEB47B" w:rsidR="00FC2DA1" w:rsidRPr="00A77191" w:rsidRDefault="00FC2DA1" w:rsidP="00E43316">
      <w:pPr>
        <w:tabs>
          <w:tab w:val="left" w:pos="288"/>
          <w:tab w:val="left" w:pos="720"/>
          <w:tab w:val="left" w:pos="1008"/>
        </w:tabs>
        <w:rPr>
          <w:rFonts w:cs="Arial"/>
          <w:szCs w:val="22"/>
        </w:rPr>
      </w:pPr>
      <w:r w:rsidRPr="00A77191">
        <w:rPr>
          <w:rFonts w:cs="Arial"/>
          <w:szCs w:val="22"/>
        </w:rPr>
        <w:t xml:space="preserve">Po drugi predaji dokumenta, ki bi še vedno potreboval popravke, mora vse stroške </w:t>
      </w:r>
      <w:r w:rsidR="00744BCD" w:rsidRPr="00A77191">
        <w:rPr>
          <w:rFonts w:cs="Arial"/>
          <w:szCs w:val="22"/>
        </w:rPr>
        <w:t xml:space="preserve">na strani Naročnika </w:t>
      </w:r>
      <w:r w:rsidRPr="00A77191">
        <w:rPr>
          <w:rFonts w:cs="Arial"/>
          <w:szCs w:val="22"/>
        </w:rPr>
        <w:t xml:space="preserve">povezane s pregledom pokriti </w:t>
      </w:r>
      <w:r w:rsidR="009C23B0" w:rsidRPr="00A77191">
        <w:rPr>
          <w:rFonts w:cs="Arial"/>
          <w:szCs w:val="22"/>
        </w:rPr>
        <w:t>Izvajalec</w:t>
      </w:r>
      <w:r w:rsidRPr="00A77191">
        <w:rPr>
          <w:rFonts w:cs="Arial"/>
          <w:szCs w:val="22"/>
        </w:rPr>
        <w:t>.</w:t>
      </w:r>
    </w:p>
    <w:p w14:paraId="6432730F" w14:textId="77777777" w:rsidR="00FC2DA1" w:rsidRPr="00A77191" w:rsidRDefault="00FC2DA1" w:rsidP="00E43316">
      <w:pPr>
        <w:tabs>
          <w:tab w:val="left" w:pos="288"/>
          <w:tab w:val="left" w:pos="720"/>
          <w:tab w:val="left" w:pos="1008"/>
        </w:tabs>
        <w:rPr>
          <w:rFonts w:cs="Arial"/>
          <w:szCs w:val="22"/>
        </w:rPr>
      </w:pPr>
      <w:r w:rsidRPr="00A77191">
        <w:rPr>
          <w:rFonts w:cs="Arial"/>
          <w:szCs w:val="22"/>
        </w:rPr>
        <w:t>Naročnik lahko brez finančnih posledic zase zahteva spremembe v dokumentaciji, ki so potrebne zaradi ustreznosti opreme z zahtevami tega razpisa.</w:t>
      </w:r>
    </w:p>
    <w:p w14:paraId="002E1726" w14:textId="77777777" w:rsidR="008A6AA7" w:rsidRPr="00A77191" w:rsidRDefault="008A6AA7" w:rsidP="00E43316">
      <w:pPr>
        <w:tabs>
          <w:tab w:val="left" w:pos="288"/>
          <w:tab w:val="left" w:pos="720"/>
          <w:tab w:val="left" w:pos="1008"/>
        </w:tabs>
        <w:rPr>
          <w:rFonts w:cs="Arial"/>
          <w:szCs w:val="22"/>
        </w:rPr>
      </w:pPr>
    </w:p>
    <w:p w14:paraId="158C16AC" w14:textId="6D365F99" w:rsidR="0098544F" w:rsidRPr="00A77191" w:rsidRDefault="001E505D" w:rsidP="00270C3E">
      <w:pPr>
        <w:pStyle w:val="Naslov3"/>
        <w:rPr>
          <w:rFonts w:ascii="Arial" w:hAnsi="Arial" w:cs="Arial"/>
          <w:sz w:val="22"/>
          <w:szCs w:val="22"/>
        </w:rPr>
      </w:pPr>
      <w:bookmarkStart w:id="714" w:name="_Toc528491188"/>
      <w:bookmarkStart w:id="715" w:name="_Toc528596701"/>
      <w:bookmarkStart w:id="716" w:name="_Toc528596908"/>
      <w:bookmarkStart w:id="717" w:name="_Toc528597165"/>
      <w:bookmarkStart w:id="718" w:name="_Toc528491189"/>
      <w:bookmarkStart w:id="719" w:name="_Toc528596702"/>
      <w:bookmarkStart w:id="720" w:name="_Toc528596909"/>
      <w:bookmarkStart w:id="721" w:name="_Toc528597166"/>
      <w:bookmarkStart w:id="722" w:name="_Toc528491190"/>
      <w:bookmarkStart w:id="723" w:name="_Toc528596703"/>
      <w:bookmarkStart w:id="724" w:name="_Toc528596910"/>
      <w:bookmarkStart w:id="725" w:name="_Toc528597167"/>
      <w:bookmarkStart w:id="726" w:name="_Toc147044705"/>
      <w:bookmarkStart w:id="727" w:name="_Toc528491191"/>
      <w:bookmarkStart w:id="728" w:name="_Toc1603066214"/>
      <w:bookmarkEnd w:id="714"/>
      <w:bookmarkEnd w:id="715"/>
      <w:bookmarkEnd w:id="716"/>
      <w:bookmarkEnd w:id="717"/>
      <w:bookmarkEnd w:id="718"/>
      <w:bookmarkEnd w:id="719"/>
      <w:bookmarkEnd w:id="720"/>
      <w:bookmarkEnd w:id="721"/>
      <w:bookmarkEnd w:id="722"/>
      <w:bookmarkEnd w:id="723"/>
      <w:bookmarkEnd w:id="724"/>
      <w:bookmarkEnd w:id="725"/>
      <w:r w:rsidRPr="00A77191">
        <w:rPr>
          <w:rFonts w:ascii="Arial" w:hAnsi="Arial" w:cs="Arial"/>
          <w:sz w:val="22"/>
          <w:szCs w:val="22"/>
        </w:rPr>
        <w:t>Tehnična dokumentacija</w:t>
      </w:r>
      <w:bookmarkEnd w:id="711"/>
      <w:bookmarkEnd w:id="712"/>
      <w:bookmarkEnd w:id="713"/>
      <w:bookmarkEnd w:id="726"/>
      <w:bookmarkEnd w:id="727"/>
      <w:bookmarkEnd w:id="728"/>
    </w:p>
    <w:p w14:paraId="3A4E72DE" w14:textId="77777777" w:rsidR="00E83345" w:rsidRPr="00A77191" w:rsidRDefault="00E83345" w:rsidP="0043286F">
      <w:pPr>
        <w:pStyle w:val="Naslov4"/>
        <w:rPr>
          <w:rFonts w:ascii="Arial" w:hAnsi="Arial" w:cs="Arial"/>
          <w:sz w:val="22"/>
          <w:szCs w:val="22"/>
        </w:rPr>
      </w:pPr>
      <w:bookmarkStart w:id="729" w:name="_Ref360184511"/>
      <w:r w:rsidRPr="00A77191">
        <w:rPr>
          <w:rFonts w:ascii="Arial" w:hAnsi="Arial" w:cs="Arial"/>
          <w:sz w:val="22"/>
          <w:szCs w:val="22"/>
        </w:rPr>
        <w:t>Obseg dokumentacije</w:t>
      </w:r>
      <w:bookmarkEnd w:id="729"/>
    </w:p>
    <w:p w14:paraId="10C414D5" w14:textId="312FAD23" w:rsidR="003C4B07" w:rsidRPr="00A77191" w:rsidRDefault="00E83345" w:rsidP="006A7972">
      <w:pPr>
        <w:rPr>
          <w:rFonts w:cs="Arial"/>
          <w:szCs w:val="22"/>
        </w:rPr>
      </w:pPr>
      <w:r w:rsidRPr="00A77191">
        <w:rPr>
          <w:rFonts w:cs="Arial"/>
          <w:szCs w:val="22"/>
        </w:rPr>
        <w:t xml:space="preserve">Tehnična dokumentacija </w:t>
      </w:r>
      <w:r w:rsidR="009C23B0" w:rsidRPr="00A77191">
        <w:rPr>
          <w:rFonts w:cs="Arial"/>
          <w:szCs w:val="22"/>
        </w:rPr>
        <w:t xml:space="preserve">Izvajalca </w:t>
      </w:r>
      <w:r w:rsidRPr="00A77191">
        <w:rPr>
          <w:rFonts w:cs="Arial"/>
          <w:szCs w:val="22"/>
        </w:rPr>
        <w:t xml:space="preserve">mora obsegati vse potrebne dokumente, ki dokumentirajo </w:t>
      </w:r>
      <w:r w:rsidR="007534C7" w:rsidRPr="00A77191">
        <w:rPr>
          <w:rFonts w:cs="Arial"/>
          <w:szCs w:val="22"/>
        </w:rPr>
        <w:t xml:space="preserve">opremo in notranje </w:t>
      </w:r>
      <w:r w:rsidRPr="00A77191">
        <w:rPr>
          <w:rFonts w:cs="Arial"/>
          <w:szCs w:val="22"/>
        </w:rPr>
        <w:t>povezave elementov</w:t>
      </w:r>
      <w:r w:rsidR="00037ECD" w:rsidRPr="00A77191">
        <w:rPr>
          <w:rFonts w:cs="Arial"/>
          <w:szCs w:val="22"/>
        </w:rPr>
        <w:t xml:space="preserve"> posameznih funkcionalnih sklopov</w:t>
      </w:r>
      <w:r w:rsidR="006A7972" w:rsidRPr="00A77191">
        <w:rPr>
          <w:rFonts w:cs="Arial"/>
          <w:szCs w:val="22"/>
        </w:rPr>
        <w:t xml:space="preserve"> iz obsega dobave in so skladni z zahtevami veljavne tehnične regulative. </w:t>
      </w:r>
      <w:r w:rsidR="00037ECD" w:rsidRPr="00A77191">
        <w:rPr>
          <w:rFonts w:cs="Arial"/>
          <w:szCs w:val="22"/>
        </w:rPr>
        <w:t xml:space="preserve"> </w:t>
      </w:r>
    </w:p>
    <w:p w14:paraId="4EEA75B1" w14:textId="143085DE" w:rsidR="0098544F" w:rsidRPr="00A77191" w:rsidRDefault="0098544F" w:rsidP="002928BF">
      <w:pPr>
        <w:pStyle w:val="Naslov4"/>
        <w:rPr>
          <w:rFonts w:ascii="Arial" w:hAnsi="Arial" w:cs="Arial"/>
          <w:sz w:val="22"/>
          <w:szCs w:val="22"/>
        </w:rPr>
      </w:pPr>
      <w:bookmarkStart w:id="730" w:name="_Toc367861135"/>
      <w:bookmarkStart w:id="731" w:name="_Toc367861449"/>
      <w:bookmarkStart w:id="732" w:name="_Toc367861721"/>
      <w:bookmarkStart w:id="733" w:name="_Toc370362592"/>
      <w:bookmarkStart w:id="734" w:name="_Toc378778216"/>
      <w:bookmarkStart w:id="735" w:name="_Toc472218149"/>
      <w:bookmarkStart w:id="736" w:name="_Toc473850506"/>
      <w:bookmarkStart w:id="737" w:name="_Toc476532262"/>
      <w:bookmarkStart w:id="738" w:name="_Toc58131701"/>
      <w:bookmarkStart w:id="739" w:name="_Toc147044706"/>
      <w:r w:rsidRPr="00A77191">
        <w:rPr>
          <w:rFonts w:ascii="Arial" w:hAnsi="Arial" w:cs="Arial"/>
          <w:sz w:val="22"/>
          <w:szCs w:val="22"/>
        </w:rPr>
        <w:t>Risbe</w:t>
      </w:r>
      <w:bookmarkEnd w:id="730"/>
      <w:bookmarkEnd w:id="731"/>
      <w:bookmarkEnd w:id="732"/>
      <w:bookmarkEnd w:id="733"/>
      <w:bookmarkEnd w:id="734"/>
      <w:bookmarkEnd w:id="735"/>
      <w:bookmarkEnd w:id="736"/>
      <w:bookmarkEnd w:id="737"/>
      <w:bookmarkEnd w:id="738"/>
      <w:bookmarkEnd w:id="739"/>
    </w:p>
    <w:p w14:paraId="13B1E351" w14:textId="77777777" w:rsidR="0098544F" w:rsidRPr="00A77191" w:rsidRDefault="0098544F" w:rsidP="00E43316">
      <w:pPr>
        <w:tabs>
          <w:tab w:val="left" w:pos="288"/>
          <w:tab w:val="left" w:pos="720"/>
          <w:tab w:val="left" w:pos="1008"/>
        </w:tabs>
        <w:rPr>
          <w:rFonts w:cs="Arial"/>
          <w:szCs w:val="22"/>
          <w:u w:val="single"/>
        </w:rPr>
      </w:pPr>
      <w:bookmarkStart w:id="740" w:name="_Toc367861137"/>
      <w:bookmarkStart w:id="741" w:name="_Toc367861451"/>
      <w:bookmarkStart w:id="742" w:name="_Toc367861723"/>
      <w:bookmarkStart w:id="743" w:name="_Toc370362594"/>
      <w:bookmarkStart w:id="744" w:name="_Toc378778218"/>
      <w:bookmarkStart w:id="745" w:name="_Toc472218151"/>
      <w:bookmarkStart w:id="746" w:name="_Toc473850508"/>
      <w:bookmarkStart w:id="747" w:name="_Toc476532264"/>
      <w:r w:rsidRPr="00A77191">
        <w:rPr>
          <w:rFonts w:cs="Arial"/>
          <w:szCs w:val="22"/>
          <w:u w:val="single"/>
        </w:rPr>
        <w:t>Risbe temelje</w:t>
      </w:r>
      <w:bookmarkEnd w:id="740"/>
      <w:bookmarkEnd w:id="741"/>
      <w:bookmarkEnd w:id="742"/>
      <w:bookmarkEnd w:id="743"/>
      <w:bookmarkEnd w:id="744"/>
      <w:bookmarkEnd w:id="745"/>
      <w:bookmarkEnd w:id="746"/>
      <w:bookmarkEnd w:id="747"/>
      <w:r w:rsidRPr="00A77191">
        <w:rPr>
          <w:rFonts w:cs="Arial"/>
          <w:szCs w:val="22"/>
          <w:u w:val="single"/>
        </w:rPr>
        <w:t>nja</w:t>
      </w:r>
    </w:p>
    <w:p w14:paraId="2A6A5000" w14:textId="42BA6697" w:rsidR="0098544F" w:rsidRPr="00A77191" w:rsidRDefault="0098544F" w:rsidP="00E43316">
      <w:pPr>
        <w:tabs>
          <w:tab w:val="left" w:pos="288"/>
          <w:tab w:val="left" w:pos="720"/>
          <w:tab w:val="left" w:pos="1008"/>
        </w:tabs>
        <w:rPr>
          <w:rFonts w:cs="Arial"/>
          <w:szCs w:val="22"/>
        </w:rPr>
      </w:pPr>
      <w:r w:rsidRPr="00A77191">
        <w:rPr>
          <w:rFonts w:cs="Arial"/>
          <w:szCs w:val="22"/>
        </w:rPr>
        <w:t xml:space="preserve">Če določeni del opreme potrebuje poseben prostor ali podlogo za postavitev, mora </w:t>
      </w:r>
      <w:r w:rsidR="009C23B0" w:rsidRPr="00A77191">
        <w:rPr>
          <w:rFonts w:cs="Arial"/>
          <w:szCs w:val="22"/>
        </w:rPr>
        <w:t>Izvajalec</w:t>
      </w:r>
      <w:r w:rsidRPr="00A77191">
        <w:rPr>
          <w:rFonts w:cs="Arial"/>
          <w:szCs w:val="22"/>
        </w:rPr>
        <w:t xml:space="preserve"> pripraviti risbe, ki prikazujejo zahtevane dimenzije, statično obtežbo in podobno. Vsebovati morajo vse potrebne detajle, ki so potrebni za konstruiranje temeljev. Iz risb morajo biti vidne vse potrebne odprtine, žlebovi, kanali in podobno, postavitev podporne konstrukcije, kot je podložnih okvirjev ali ostale jeklene </w:t>
      </w:r>
      <w:r w:rsidR="006A7972" w:rsidRPr="00A77191">
        <w:rPr>
          <w:rFonts w:cs="Arial"/>
          <w:szCs w:val="22"/>
        </w:rPr>
        <w:t xml:space="preserve">ali drugačne </w:t>
      </w:r>
      <w:r w:rsidRPr="00A77191">
        <w:rPr>
          <w:rFonts w:cs="Arial"/>
          <w:szCs w:val="22"/>
        </w:rPr>
        <w:t>konstrukcije za trajno pritrditev ali montažo naprav.</w:t>
      </w:r>
    </w:p>
    <w:p w14:paraId="50DBD72F"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Razporeditvene risbe</w:t>
      </w:r>
    </w:p>
    <w:p w14:paraId="1CDAFECB" w14:textId="6E26E1E9" w:rsidR="0098544F" w:rsidRPr="00A77191" w:rsidRDefault="0098544F" w:rsidP="00E43316">
      <w:pPr>
        <w:tabs>
          <w:tab w:val="left" w:pos="288"/>
          <w:tab w:val="left" w:pos="720"/>
          <w:tab w:val="left" w:pos="1008"/>
        </w:tabs>
        <w:rPr>
          <w:rFonts w:cs="Arial"/>
          <w:szCs w:val="22"/>
        </w:rPr>
      </w:pPr>
      <w:r w:rsidRPr="00A77191">
        <w:rPr>
          <w:rFonts w:cs="Arial"/>
          <w:szCs w:val="22"/>
        </w:rPr>
        <w:t>Risbe razporeditve opreme morajo prikazovati mesto postavitve naprav, ki bodo uporabljene v razdelilnih ploščah, omarah, omaricah in podobno ali naprav v prostoru</w:t>
      </w:r>
      <w:r w:rsidR="006420FB" w:rsidRPr="00A77191">
        <w:rPr>
          <w:rFonts w:cs="Arial"/>
          <w:szCs w:val="22"/>
        </w:rPr>
        <w:t>.</w:t>
      </w:r>
      <w:r w:rsidRPr="00A77191">
        <w:rPr>
          <w:rFonts w:cs="Arial"/>
          <w:szCs w:val="22"/>
        </w:rPr>
        <w:t xml:space="preserve"> Naprave morajo biti označene po sistemu označevanja, ki ga definira Naročnik. </w:t>
      </w:r>
    </w:p>
    <w:p w14:paraId="382D093E" w14:textId="77777777" w:rsidR="0098544F" w:rsidRPr="00A77191" w:rsidRDefault="0098544F" w:rsidP="007534C7">
      <w:pPr>
        <w:tabs>
          <w:tab w:val="left" w:pos="288"/>
          <w:tab w:val="left" w:pos="720"/>
          <w:tab w:val="left" w:pos="1008"/>
        </w:tabs>
        <w:spacing w:before="240"/>
        <w:rPr>
          <w:rFonts w:cs="Arial"/>
          <w:szCs w:val="22"/>
          <w:u w:val="single"/>
        </w:rPr>
      </w:pPr>
      <w:bookmarkStart w:id="748" w:name="_Toc367861139"/>
      <w:bookmarkStart w:id="749" w:name="_Toc367861453"/>
      <w:bookmarkStart w:id="750" w:name="_Toc367861725"/>
      <w:bookmarkStart w:id="751" w:name="_Toc370362596"/>
      <w:bookmarkStart w:id="752" w:name="_Toc378778220"/>
      <w:bookmarkStart w:id="753" w:name="_Toc472218153"/>
      <w:bookmarkStart w:id="754" w:name="_Toc473850510"/>
      <w:bookmarkStart w:id="755" w:name="_Toc476532266"/>
      <w:r w:rsidRPr="00A77191">
        <w:rPr>
          <w:rFonts w:cs="Arial"/>
          <w:szCs w:val="22"/>
          <w:u w:val="single"/>
        </w:rPr>
        <w:lastRenderedPageBreak/>
        <w:t>Dimenzijske risbe</w:t>
      </w:r>
      <w:bookmarkEnd w:id="748"/>
      <w:bookmarkEnd w:id="749"/>
      <w:bookmarkEnd w:id="750"/>
      <w:bookmarkEnd w:id="751"/>
      <w:bookmarkEnd w:id="752"/>
      <w:bookmarkEnd w:id="753"/>
      <w:bookmarkEnd w:id="754"/>
      <w:bookmarkEnd w:id="755"/>
    </w:p>
    <w:p w14:paraId="32C85821"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Dimenzijske risbe morajo prikazovati vse elemente in njihove glavne dimenzije, z glavnimi dimenzijami posameznih elementov kjer je to potrebno. Dimenzije morajo biti dane v tlorisu, narisu in stranskem risu posameznega elementa. </w:t>
      </w:r>
    </w:p>
    <w:p w14:paraId="0518CD0B" w14:textId="77777777" w:rsidR="0098544F" w:rsidRPr="00A77191" w:rsidRDefault="0098544F" w:rsidP="002928BF">
      <w:pPr>
        <w:pStyle w:val="Naslov4"/>
        <w:rPr>
          <w:rFonts w:ascii="Arial" w:hAnsi="Arial" w:cs="Arial"/>
          <w:sz w:val="22"/>
          <w:szCs w:val="22"/>
        </w:rPr>
      </w:pPr>
      <w:bookmarkStart w:id="756" w:name="_Toc58131702"/>
      <w:bookmarkStart w:id="757" w:name="_Toc147044707"/>
      <w:r w:rsidRPr="00A77191">
        <w:rPr>
          <w:rFonts w:ascii="Arial" w:hAnsi="Arial" w:cs="Arial"/>
          <w:sz w:val="22"/>
          <w:szCs w:val="22"/>
        </w:rPr>
        <w:t>Sheme</w:t>
      </w:r>
      <w:bookmarkEnd w:id="756"/>
      <w:bookmarkEnd w:id="757"/>
    </w:p>
    <w:p w14:paraId="3BAD3ECE" w14:textId="48DDF869" w:rsidR="00411DC4" w:rsidRPr="00A77191" w:rsidRDefault="0098544F" w:rsidP="007534C7">
      <w:pPr>
        <w:tabs>
          <w:tab w:val="left" w:pos="288"/>
          <w:tab w:val="left" w:pos="720"/>
          <w:tab w:val="left" w:pos="1008"/>
        </w:tabs>
        <w:rPr>
          <w:rFonts w:cs="Arial"/>
          <w:szCs w:val="22"/>
        </w:rPr>
      </w:pPr>
      <w:r w:rsidRPr="00A77191">
        <w:rPr>
          <w:rFonts w:cs="Arial"/>
          <w:szCs w:val="22"/>
        </w:rPr>
        <w:t xml:space="preserve">Električne sheme morajo biti izdelane v </w:t>
      </w:r>
      <w:r w:rsidR="00084F34" w:rsidRPr="00A77191">
        <w:rPr>
          <w:rFonts w:cs="Arial"/>
          <w:szCs w:val="22"/>
        </w:rPr>
        <w:t>splošnem po standardu IEC 61082</w:t>
      </w:r>
      <w:r w:rsidR="0043286F" w:rsidRPr="00A77191">
        <w:rPr>
          <w:rFonts w:cs="Arial"/>
          <w:szCs w:val="22"/>
        </w:rPr>
        <w:t>.</w:t>
      </w:r>
      <w:r w:rsidR="000479A6" w:rsidRPr="00A77191">
        <w:rPr>
          <w:rFonts w:cs="Arial"/>
          <w:szCs w:val="22"/>
        </w:rPr>
        <w:t xml:space="preserve"> Način obdelave teh shem mora biti </w:t>
      </w:r>
      <w:r w:rsidR="000E5A6D" w:rsidRPr="00A77191">
        <w:rPr>
          <w:rFonts w:cs="Arial"/>
          <w:szCs w:val="22"/>
        </w:rPr>
        <w:t xml:space="preserve">usklajen z </w:t>
      </w:r>
      <w:r w:rsidR="006A7972" w:rsidRPr="00A77191">
        <w:rPr>
          <w:rFonts w:cs="Arial"/>
          <w:szCs w:val="22"/>
        </w:rPr>
        <w:t>Naročnikom in obstoječimi shemami</w:t>
      </w:r>
      <w:r w:rsidR="000E5A6D" w:rsidRPr="00A77191">
        <w:rPr>
          <w:rFonts w:cs="Arial"/>
          <w:szCs w:val="22"/>
        </w:rPr>
        <w:t xml:space="preserve"> električnih naprav na </w:t>
      </w:r>
      <w:r w:rsidR="006A7972" w:rsidRPr="00A77191">
        <w:rPr>
          <w:rFonts w:cs="Arial"/>
          <w:szCs w:val="22"/>
        </w:rPr>
        <w:t>HE</w:t>
      </w:r>
      <w:r w:rsidR="000E5A6D" w:rsidRPr="00A77191">
        <w:rPr>
          <w:rFonts w:cs="Arial"/>
          <w:szCs w:val="22"/>
        </w:rPr>
        <w:t xml:space="preserve"> na način, ki bo omogočal njihovo neposredno uporabo za </w:t>
      </w:r>
      <w:r w:rsidR="006A7972" w:rsidRPr="00A77191">
        <w:rPr>
          <w:rFonts w:cs="Arial"/>
          <w:szCs w:val="22"/>
        </w:rPr>
        <w:t>skupno vzdrževanje</w:t>
      </w:r>
      <w:r w:rsidR="000E5A6D" w:rsidRPr="00A77191">
        <w:rPr>
          <w:rFonts w:cs="Arial"/>
          <w:szCs w:val="22"/>
        </w:rPr>
        <w:t>.</w:t>
      </w:r>
    </w:p>
    <w:p w14:paraId="77DA0A69" w14:textId="77777777" w:rsidR="0098544F" w:rsidRPr="00A77191" w:rsidRDefault="0098544F" w:rsidP="007534C7">
      <w:pPr>
        <w:tabs>
          <w:tab w:val="left" w:pos="288"/>
          <w:tab w:val="left" w:pos="720"/>
          <w:tab w:val="left" w:pos="1008"/>
        </w:tabs>
        <w:spacing w:before="240"/>
        <w:rPr>
          <w:rFonts w:cs="Arial"/>
          <w:szCs w:val="22"/>
          <w:u w:val="single"/>
        </w:rPr>
      </w:pPr>
      <w:bookmarkStart w:id="758" w:name="_Toc367861143"/>
      <w:bookmarkStart w:id="759" w:name="_Toc367861457"/>
      <w:bookmarkStart w:id="760" w:name="_Toc367861729"/>
      <w:bookmarkStart w:id="761" w:name="_Toc370362600"/>
      <w:bookmarkStart w:id="762" w:name="_Toc378778224"/>
      <w:bookmarkStart w:id="763" w:name="_Toc472218157"/>
      <w:bookmarkStart w:id="764" w:name="_Toc473850514"/>
      <w:bookmarkStart w:id="765" w:name="_Toc476532271"/>
      <w:r w:rsidRPr="00A77191">
        <w:rPr>
          <w:rFonts w:cs="Arial"/>
          <w:szCs w:val="22"/>
          <w:u w:val="single"/>
        </w:rPr>
        <w:t>Enopolna shem</w:t>
      </w:r>
      <w:bookmarkEnd w:id="758"/>
      <w:bookmarkEnd w:id="759"/>
      <w:bookmarkEnd w:id="760"/>
      <w:bookmarkEnd w:id="761"/>
      <w:bookmarkEnd w:id="762"/>
      <w:bookmarkEnd w:id="763"/>
      <w:bookmarkEnd w:id="764"/>
      <w:bookmarkEnd w:id="765"/>
      <w:r w:rsidRPr="00A77191">
        <w:rPr>
          <w:rFonts w:cs="Arial"/>
          <w:szCs w:val="22"/>
          <w:u w:val="single"/>
        </w:rPr>
        <w:t>a</w:t>
      </w:r>
    </w:p>
    <w:p w14:paraId="02CE49BF"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Predstavlja poenostavljeno shemo pomembnejšega dela električne opreme ali sistema z vsemi povezavami. Vsi tokokrogi so predstavljeni enopolno. Vsebuje vse zahtevane tehnične informacije uporabljene opreme, na primer napetost, tokovno vzdržnost, kratkostične vzdržnosti, nazivne vrednosti, tolerance napetosti, pozitivno in nično impedanco, podatke instrumentnih transformatorjev in zaščitnih relejev, blokade, tipe pogonov, oznake elementov, sistemov in podobno. </w:t>
      </w:r>
    </w:p>
    <w:p w14:paraId="3EEFDFF5"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Enopolne sheme posamezne glavne opreme naj dodatno prikazujejo krmiljenje, indikacije, meritve, zaščito, avtomatske in ostale pomožne naprave. </w:t>
      </w:r>
    </w:p>
    <w:p w14:paraId="371AF597"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Tripolne sheme</w:t>
      </w:r>
    </w:p>
    <w:p w14:paraId="204C691D" w14:textId="07376329" w:rsidR="0098544F" w:rsidRPr="00A77191" w:rsidRDefault="0098544F" w:rsidP="00E43316">
      <w:pPr>
        <w:tabs>
          <w:tab w:val="left" w:pos="288"/>
          <w:tab w:val="left" w:pos="720"/>
          <w:tab w:val="left" w:pos="1008"/>
        </w:tabs>
        <w:rPr>
          <w:rFonts w:cs="Arial"/>
          <w:szCs w:val="22"/>
        </w:rPr>
      </w:pPr>
      <w:r w:rsidRPr="00A77191">
        <w:rPr>
          <w:rFonts w:cs="Arial"/>
          <w:szCs w:val="22"/>
        </w:rPr>
        <w:t xml:space="preserve">Tripolne sheme prikazujejo energetske tokokroge v vseh fazah z glavno opremo krmiljenja, pilotskimi tokokrogi, kot meritve in krmiljenje. </w:t>
      </w:r>
      <w:r w:rsidR="00731D03" w:rsidRPr="00A77191">
        <w:rPr>
          <w:rFonts w:cs="Arial"/>
          <w:szCs w:val="22"/>
        </w:rPr>
        <w:t xml:space="preserve">Prikazujejo </w:t>
      </w:r>
      <w:r w:rsidRPr="00A77191">
        <w:rPr>
          <w:rFonts w:cs="Arial"/>
          <w:szCs w:val="22"/>
        </w:rPr>
        <w:t xml:space="preserve"> delovanje dela inštalacije, naprav ali tokokroga z vsemi potrebnimi tehničnimi informacijami. </w:t>
      </w:r>
    </w:p>
    <w:p w14:paraId="18CB80C0" w14:textId="26486741" w:rsidR="0098544F" w:rsidRPr="00A77191" w:rsidRDefault="0098544F" w:rsidP="00E43316">
      <w:pPr>
        <w:tabs>
          <w:tab w:val="left" w:pos="288"/>
          <w:tab w:val="left" w:pos="720"/>
          <w:tab w:val="left" w:pos="1008"/>
        </w:tabs>
        <w:rPr>
          <w:rFonts w:cs="Arial"/>
          <w:szCs w:val="22"/>
        </w:rPr>
      </w:pPr>
      <w:r w:rsidRPr="00A77191">
        <w:rPr>
          <w:rFonts w:cs="Arial"/>
          <w:szCs w:val="22"/>
        </w:rPr>
        <w:t>Predstavitev električne opreme in krmilnih tokokrogov ne sme biti omejena le z opremo, ki je predmet razpisa. Za celovito razumevanje mora biti v sheme dodana tudi oprema, ki jo dobavljajo drugi</w:t>
      </w:r>
      <w:r w:rsidR="006A7972" w:rsidRPr="00A77191">
        <w:rPr>
          <w:rFonts w:cs="Arial"/>
          <w:szCs w:val="22"/>
        </w:rPr>
        <w:t xml:space="preserve"> ali je obstoječa</w:t>
      </w:r>
      <w:r w:rsidRPr="00A77191">
        <w:rPr>
          <w:rFonts w:cs="Arial"/>
          <w:szCs w:val="22"/>
        </w:rPr>
        <w:t xml:space="preserve">. </w:t>
      </w:r>
    </w:p>
    <w:p w14:paraId="57F94582" w14:textId="77777777" w:rsidR="0098544F" w:rsidRPr="00A77191" w:rsidRDefault="0098544F" w:rsidP="007534C7">
      <w:pPr>
        <w:tabs>
          <w:tab w:val="left" w:pos="288"/>
          <w:tab w:val="left" w:pos="720"/>
          <w:tab w:val="left" w:pos="1008"/>
        </w:tabs>
        <w:spacing w:before="240"/>
        <w:rPr>
          <w:rFonts w:cs="Arial"/>
          <w:szCs w:val="22"/>
          <w:u w:val="single"/>
        </w:rPr>
      </w:pPr>
      <w:bookmarkStart w:id="766" w:name="_Toc367861145"/>
      <w:bookmarkStart w:id="767" w:name="_Toc367861459"/>
      <w:bookmarkStart w:id="768" w:name="_Toc367861731"/>
      <w:bookmarkStart w:id="769" w:name="_Toc370362602"/>
      <w:bookmarkStart w:id="770" w:name="_Toc378778226"/>
      <w:bookmarkStart w:id="771" w:name="_Toc472218159"/>
      <w:bookmarkStart w:id="772" w:name="_Toc473850516"/>
      <w:bookmarkStart w:id="773" w:name="_Toc476532273"/>
      <w:r w:rsidRPr="00A77191">
        <w:rPr>
          <w:rFonts w:cs="Arial"/>
          <w:szCs w:val="22"/>
          <w:u w:val="single"/>
        </w:rPr>
        <w:t>Priključne sheme</w:t>
      </w:r>
      <w:bookmarkEnd w:id="766"/>
      <w:bookmarkEnd w:id="767"/>
      <w:bookmarkEnd w:id="768"/>
      <w:bookmarkEnd w:id="769"/>
      <w:bookmarkEnd w:id="770"/>
      <w:bookmarkEnd w:id="771"/>
      <w:bookmarkEnd w:id="772"/>
      <w:bookmarkEnd w:id="773"/>
    </w:p>
    <w:p w14:paraId="10EC6000" w14:textId="77777777" w:rsidR="0098544F" w:rsidRPr="00A77191" w:rsidRDefault="0098544F" w:rsidP="00E43316">
      <w:pPr>
        <w:tabs>
          <w:tab w:val="left" w:pos="288"/>
          <w:tab w:val="left" w:pos="720"/>
          <w:tab w:val="left" w:pos="1008"/>
        </w:tabs>
        <w:spacing w:line="360" w:lineRule="auto"/>
        <w:rPr>
          <w:rFonts w:cs="Arial"/>
          <w:szCs w:val="22"/>
        </w:rPr>
      </w:pPr>
      <w:r w:rsidRPr="00A77191">
        <w:rPr>
          <w:rFonts w:cs="Arial"/>
          <w:szCs w:val="22"/>
        </w:rPr>
        <w:t xml:space="preserve">Sheme notranjih priključkov prikazujejo ožičenje ali povezave med aparati, v samih aparatih ali med posameznimi skupinami. Vsebovati morajo posamezne komponente ali skupine z natančnim mestom vgradnje, sponkami in </w:t>
      </w:r>
      <w:proofErr w:type="spellStart"/>
      <w:r w:rsidRPr="00A77191">
        <w:rPr>
          <w:rFonts w:cs="Arial"/>
          <w:szCs w:val="22"/>
        </w:rPr>
        <w:t>spončnimi</w:t>
      </w:r>
      <w:proofErr w:type="spellEnd"/>
      <w:r w:rsidRPr="00A77191">
        <w:rPr>
          <w:rFonts w:cs="Arial"/>
          <w:szCs w:val="22"/>
        </w:rPr>
        <w:t xml:space="preserve"> letvami. Povezave morajo biti prikazane s črtami ali v primeru brezžičnih povezav s priključno tabelo.</w:t>
      </w:r>
    </w:p>
    <w:p w14:paraId="572B9652" w14:textId="77777777" w:rsidR="0098544F" w:rsidRPr="00A77191" w:rsidRDefault="0098544F" w:rsidP="00E43316">
      <w:pPr>
        <w:tabs>
          <w:tab w:val="left" w:pos="288"/>
          <w:tab w:val="left" w:pos="720"/>
          <w:tab w:val="left" w:pos="1008"/>
        </w:tabs>
        <w:rPr>
          <w:rFonts w:cs="Arial"/>
          <w:szCs w:val="22"/>
          <w:u w:val="single"/>
        </w:rPr>
      </w:pPr>
      <w:bookmarkStart w:id="774" w:name="_Toc367861146"/>
      <w:bookmarkStart w:id="775" w:name="_Toc367861460"/>
      <w:bookmarkStart w:id="776" w:name="_Toc367861732"/>
      <w:bookmarkStart w:id="777" w:name="_Toc370362603"/>
      <w:bookmarkStart w:id="778" w:name="_Toc378778227"/>
      <w:bookmarkStart w:id="779" w:name="_Toc472218160"/>
      <w:bookmarkStart w:id="780" w:name="_Toc473850517"/>
      <w:bookmarkStart w:id="781" w:name="_Toc476532274"/>
      <w:r w:rsidRPr="00A77191">
        <w:rPr>
          <w:rFonts w:cs="Arial"/>
          <w:szCs w:val="22"/>
          <w:u w:val="single"/>
        </w:rPr>
        <w:t>Blok</w:t>
      </w:r>
      <w:r w:rsidR="00084F34" w:rsidRPr="00A77191">
        <w:rPr>
          <w:rFonts w:cs="Arial"/>
          <w:szCs w:val="22"/>
          <w:u w:val="single"/>
        </w:rPr>
        <w:t>ovne</w:t>
      </w:r>
      <w:r w:rsidRPr="00A77191">
        <w:rPr>
          <w:rFonts w:cs="Arial"/>
          <w:szCs w:val="22"/>
          <w:u w:val="single"/>
        </w:rPr>
        <w:t xml:space="preserve"> </w:t>
      </w:r>
      <w:bookmarkEnd w:id="774"/>
      <w:bookmarkEnd w:id="775"/>
      <w:bookmarkEnd w:id="776"/>
      <w:bookmarkEnd w:id="777"/>
      <w:bookmarkEnd w:id="778"/>
      <w:bookmarkEnd w:id="779"/>
      <w:bookmarkEnd w:id="780"/>
      <w:bookmarkEnd w:id="781"/>
      <w:r w:rsidRPr="00A77191">
        <w:rPr>
          <w:rFonts w:cs="Arial"/>
          <w:szCs w:val="22"/>
          <w:u w:val="single"/>
        </w:rPr>
        <w:t>sheme</w:t>
      </w:r>
    </w:p>
    <w:p w14:paraId="3E32BC14" w14:textId="16312DD9" w:rsidR="0098544F" w:rsidRPr="00A77191" w:rsidRDefault="0098544F" w:rsidP="00E43316">
      <w:pPr>
        <w:tabs>
          <w:tab w:val="left" w:pos="288"/>
          <w:tab w:val="left" w:pos="720"/>
          <w:tab w:val="left" w:pos="1008"/>
        </w:tabs>
        <w:rPr>
          <w:rFonts w:cs="Arial"/>
          <w:szCs w:val="22"/>
        </w:rPr>
      </w:pPr>
      <w:r w:rsidRPr="00A77191">
        <w:rPr>
          <w:rFonts w:cs="Arial"/>
          <w:szCs w:val="22"/>
        </w:rPr>
        <w:t>Blok</w:t>
      </w:r>
      <w:r w:rsidR="00F72A90" w:rsidRPr="00A77191">
        <w:rPr>
          <w:rFonts w:cs="Arial"/>
          <w:szCs w:val="22"/>
        </w:rPr>
        <w:t>ovne</w:t>
      </w:r>
      <w:r w:rsidRPr="00A77191">
        <w:rPr>
          <w:rFonts w:cs="Arial"/>
          <w:szCs w:val="22"/>
        </w:rPr>
        <w:t xml:space="preserve"> sheme v poenostavljeni obliki prikazujejo poglavitne medsebojne povezave med elementi nekega sistema. Uporabljeni so simboli in slike brez detajlnih prikazov posameznih povezav. Simboli morajo biti jasno določeni na k shemi priloženi legendi. </w:t>
      </w:r>
    </w:p>
    <w:p w14:paraId="3B662182" w14:textId="62E2F0E3" w:rsidR="0098544F" w:rsidRPr="00A77191" w:rsidRDefault="009C23B0" w:rsidP="00E43316">
      <w:pPr>
        <w:tabs>
          <w:tab w:val="left" w:pos="288"/>
          <w:tab w:val="left" w:pos="720"/>
          <w:tab w:val="left" w:pos="1008"/>
        </w:tabs>
        <w:rPr>
          <w:rFonts w:cs="Arial"/>
          <w:szCs w:val="22"/>
        </w:rPr>
      </w:pPr>
      <w:r w:rsidRPr="00A77191">
        <w:rPr>
          <w:rFonts w:cs="Arial"/>
          <w:szCs w:val="22"/>
        </w:rPr>
        <w:t>Izvajalec</w:t>
      </w:r>
      <w:r w:rsidR="0098544F" w:rsidRPr="00A77191">
        <w:rPr>
          <w:rFonts w:cs="Arial"/>
          <w:szCs w:val="22"/>
        </w:rPr>
        <w:t xml:space="preserve"> mora pripraviti tudi detajlne blok sheme ali tipične primerke, ki predstavljajo na primer krmiljenje, zaščito, alarmiranje, in/ali računalniške funkcije. </w:t>
      </w:r>
    </w:p>
    <w:p w14:paraId="37401F2A" w14:textId="77777777" w:rsidR="009C315F" w:rsidRPr="00A77191" w:rsidRDefault="009C315F" w:rsidP="00E43316">
      <w:pPr>
        <w:tabs>
          <w:tab w:val="left" w:pos="288"/>
          <w:tab w:val="left" w:pos="720"/>
          <w:tab w:val="left" w:pos="1008"/>
        </w:tabs>
        <w:rPr>
          <w:rFonts w:cs="Arial"/>
          <w:szCs w:val="22"/>
        </w:rPr>
      </w:pPr>
    </w:p>
    <w:p w14:paraId="5E59977D" w14:textId="42ADFD48"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lastRenderedPageBreak/>
        <w:t xml:space="preserve">Sheme </w:t>
      </w:r>
      <w:proofErr w:type="spellStart"/>
      <w:r w:rsidRPr="00A77191">
        <w:rPr>
          <w:rFonts w:cs="Arial"/>
          <w:szCs w:val="22"/>
          <w:u w:val="single"/>
        </w:rPr>
        <w:t>spončnih</w:t>
      </w:r>
      <w:proofErr w:type="spellEnd"/>
      <w:r w:rsidRPr="00A77191">
        <w:rPr>
          <w:rFonts w:cs="Arial"/>
          <w:szCs w:val="22"/>
          <w:u w:val="single"/>
        </w:rPr>
        <w:t xml:space="preserve"> letev</w:t>
      </w:r>
    </w:p>
    <w:p w14:paraId="2E159078"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 ali priključne sheme morajo biti izdelane za katerikoli tip omar z opremo in prikazujejo pravilno označene sponke z notranjimi žičnimi in zunanjimi kabelskimi povezavami, ki so priključene na njih. </w:t>
      </w:r>
    </w:p>
    <w:p w14:paraId="0C542151"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Sheme </w:t>
      </w:r>
      <w:proofErr w:type="spellStart"/>
      <w:r w:rsidRPr="00A77191">
        <w:rPr>
          <w:rFonts w:cs="Arial"/>
          <w:szCs w:val="22"/>
        </w:rPr>
        <w:t>spončnih</w:t>
      </w:r>
      <w:proofErr w:type="spellEnd"/>
      <w:r w:rsidRPr="00A77191">
        <w:rPr>
          <w:rFonts w:cs="Arial"/>
          <w:szCs w:val="22"/>
        </w:rPr>
        <w:t xml:space="preserve"> letev posameznega razdelil</w:t>
      </w:r>
      <w:r w:rsidR="00CC10D4" w:rsidRPr="00A77191">
        <w:rPr>
          <w:rFonts w:cs="Arial"/>
          <w:szCs w:val="22"/>
        </w:rPr>
        <w:t>nika</w:t>
      </w:r>
      <w:r w:rsidRPr="00A77191">
        <w:rPr>
          <w:rFonts w:cs="Arial"/>
          <w:szCs w:val="22"/>
        </w:rPr>
        <w:t>, omare ipd. naj vsebujejo vsaj naslednje informacije:</w:t>
      </w:r>
    </w:p>
    <w:p w14:paraId="128ECC1D"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številko sponke na </w:t>
      </w:r>
      <w:proofErr w:type="spellStart"/>
      <w:r w:rsidRPr="00A77191">
        <w:rPr>
          <w:rFonts w:cs="Arial"/>
          <w:szCs w:val="22"/>
        </w:rPr>
        <w:t>spončni</w:t>
      </w:r>
      <w:proofErr w:type="spellEnd"/>
      <w:r w:rsidRPr="00A77191">
        <w:rPr>
          <w:rFonts w:cs="Arial"/>
          <w:szCs w:val="22"/>
        </w:rPr>
        <w:t xml:space="preserve"> letvi s cilji (številka sponke in tokovna pot) prihajajočih in odhajajočih kablov in žic,</w:t>
      </w:r>
    </w:p>
    <w:p w14:paraId="0B39240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kabla,</w:t>
      </w:r>
    </w:p>
    <w:p w14:paraId="2A28739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tip kabla,</w:t>
      </w:r>
    </w:p>
    <w:p w14:paraId="6CE84206"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število in presek vodnikov,</w:t>
      </w:r>
    </w:p>
    <w:p w14:paraId="66273B1B" w14:textId="19A74DA0" w:rsidR="001F3984" w:rsidRPr="00A77191" w:rsidRDefault="0098544F" w:rsidP="007575CA">
      <w:pPr>
        <w:pStyle w:val="Odstavekseznama"/>
        <w:numPr>
          <w:ilvl w:val="0"/>
          <w:numId w:val="19"/>
        </w:numPr>
        <w:tabs>
          <w:tab w:val="left" w:pos="288"/>
          <w:tab w:val="left" w:pos="720"/>
          <w:tab w:val="left" w:pos="1008"/>
        </w:tabs>
        <w:rPr>
          <w:rFonts w:cs="Arial"/>
          <w:szCs w:val="22"/>
        </w:rPr>
      </w:pPr>
      <w:r w:rsidRPr="00A77191">
        <w:rPr>
          <w:rFonts w:cs="Arial"/>
          <w:szCs w:val="22"/>
        </w:rPr>
        <w:t>oznake vodnikov,</w:t>
      </w:r>
    </w:p>
    <w:p w14:paraId="2D364825" w14:textId="02235643" w:rsidR="007575CA" w:rsidRPr="00A77191" w:rsidRDefault="007575CA" w:rsidP="007575CA">
      <w:pPr>
        <w:tabs>
          <w:tab w:val="left" w:pos="288"/>
          <w:tab w:val="left" w:pos="720"/>
          <w:tab w:val="left" w:pos="1008"/>
        </w:tabs>
        <w:rPr>
          <w:rFonts w:cs="Arial"/>
          <w:szCs w:val="22"/>
        </w:rPr>
      </w:pPr>
    </w:p>
    <w:p w14:paraId="20E780C5" w14:textId="094B1BCE" w:rsidR="007575CA" w:rsidRPr="00A77191" w:rsidRDefault="00C124D7" w:rsidP="007575CA">
      <w:pPr>
        <w:tabs>
          <w:tab w:val="left" w:pos="288"/>
          <w:tab w:val="left" w:pos="720"/>
          <w:tab w:val="left" w:pos="1008"/>
        </w:tabs>
        <w:rPr>
          <w:rFonts w:cs="Arial"/>
          <w:szCs w:val="22"/>
          <w:u w:val="single"/>
        </w:rPr>
      </w:pPr>
      <w:r w:rsidRPr="00A77191">
        <w:rPr>
          <w:rFonts w:cs="Arial"/>
          <w:szCs w:val="22"/>
          <w:u w:val="single"/>
        </w:rPr>
        <w:t>Specifične s</w:t>
      </w:r>
      <w:r w:rsidR="007575CA" w:rsidRPr="00A77191">
        <w:rPr>
          <w:rFonts w:cs="Arial"/>
          <w:szCs w:val="22"/>
          <w:u w:val="single"/>
        </w:rPr>
        <w:t xml:space="preserve">heme </w:t>
      </w:r>
      <w:r w:rsidR="00D236ED" w:rsidRPr="00A77191">
        <w:rPr>
          <w:rFonts w:cs="Arial"/>
          <w:szCs w:val="22"/>
          <w:u w:val="single"/>
        </w:rPr>
        <w:t>FN</w:t>
      </w:r>
      <w:r w:rsidR="007575CA" w:rsidRPr="00A77191">
        <w:rPr>
          <w:rFonts w:cs="Arial"/>
          <w:szCs w:val="22"/>
          <w:u w:val="single"/>
        </w:rPr>
        <w:t xml:space="preserve"> polja:</w:t>
      </w:r>
    </w:p>
    <w:p w14:paraId="2CC155B1" w14:textId="36349A72" w:rsidR="007575CA" w:rsidRPr="00A77191" w:rsidRDefault="007575CA" w:rsidP="0030278D">
      <w:pPr>
        <w:tabs>
          <w:tab w:val="left" w:pos="288"/>
          <w:tab w:val="left" w:pos="720"/>
          <w:tab w:val="left" w:pos="1008"/>
        </w:tabs>
        <w:rPr>
          <w:rFonts w:cs="Arial"/>
          <w:szCs w:val="22"/>
        </w:rPr>
      </w:pPr>
      <w:r w:rsidRPr="00A77191">
        <w:rPr>
          <w:rFonts w:cs="Arial"/>
          <w:szCs w:val="22"/>
        </w:rPr>
        <w:t xml:space="preserve">Za </w:t>
      </w:r>
      <w:r w:rsidR="00D236ED" w:rsidRPr="00A77191">
        <w:rPr>
          <w:rFonts w:cs="Arial"/>
          <w:szCs w:val="22"/>
        </w:rPr>
        <w:t>FN</w:t>
      </w:r>
      <w:r w:rsidRPr="00A77191">
        <w:rPr>
          <w:rFonts w:cs="Arial"/>
          <w:szCs w:val="22"/>
        </w:rPr>
        <w:t xml:space="preserve"> polje se </w:t>
      </w:r>
      <w:r w:rsidR="00F07A30" w:rsidRPr="00A77191">
        <w:rPr>
          <w:rFonts w:cs="Arial"/>
          <w:szCs w:val="22"/>
        </w:rPr>
        <w:t>prikaže</w:t>
      </w:r>
      <w:r w:rsidR="00865177" w:rsidRPr="00A77191">
        <w:rPr>
          <w:rFonts w:cs="Arial"/>
          <w:szCs w:val="22"/>
        </w:rPr>
        <w:t xml:space="preserve"> vsaj</w:t>
      </w:r>
      <w:r w:rsidR="00BF1FE3" w:rsidRPr="00A77191">
        <w:rPr>
          <w:rFonts w:cs="Arial"/>
          <w:szCs w:val="22"/>
        </w:rPr>
        <w:t xml:space="preserve"> </w:t>
      </w:r>
      <w:r w:rsidR="00436E3A" w:rsidRPr="00A77191">
        <w:rPr>
          <w:rFonts w:cs="Arial"/>
          <w:szCs w:val="22"/>
        </w:rPr>
        <w:t>tlori</w:t>
      </w:r>
      <w:r w:rsidR="00C124D7" w:rsidRPr="00A77191">
        <w:rPr>
          <w:rFonts w:cs="Arial"/>
          <w:szCs w:val="22"/>
        </w:rPr>
        <w:t>s</w:t>
      </w:r>
      <w:r w:rsidR="00436E3A" w:rsidRPr="00A77191">
        <w:rPr>
          <w:rFonts w:cs="Arial"/>
          <w:szCs w:val="22"/>
        </w:rPr>
        <w:t xml:space="preserve"> razporeditve modulov,</w:t>
      </w:r>
      <w:r w:rsidR="00BF1FE3" w:rsidRPr="00A77191">
        <w:rPr>
          <w:rFonts w:cs="Arial"/>
          <w:szCs w:val="22"/>
        </w:rPr>
        <w:t xml:space="preserve"> </w:t>
      </w:r>
      <w:r w:rsidR="00D236ED" w:rsidRPr="00A77191">
        <w:rPr>
          <w:rFonts w:cs="Arial"/>
          <w:szCs w:val="22"/>
        </w:rPr>
        <w:t>FN</w:t>
      </w:r>
      <w:r w:rsidR="00D82611" w:rsidRPr="00A77191">
        <w:rPr>
          <w:rFonts w:cs="Arial"/>
          <w:szCs w:val="22"/>
        </w:rPr>
        <w:t xml:space="preserve"> nizov</w:t>
      </w:r>
      <w:r w:rsidR="00D236ED" w:rsidRPr="00A77191">
        <w:rPr>
          <w:rFonts w:cs="Arial"/>
          <w:szCs w:val="22"/>
        </w:rPr>
        <w:t xml:space="preserve"> oz. </w:t>
      </w:r>
      <w:proofErr w:type="spellStart"/>
      <w:r w:rsidR="00D236ED" w:rsidRPr="00A77191">
        <w:rPr>
          <w:rFonts w:cs="Arial"/>
          <w:szCs w:val="22"/>
        </w:rPr>
        <w:t>stringov</w:t>
      </w:r>
      <w:proofErr w:type="spellEnd"/>
      <w:r w:rsidR="00D82611" w:rsidRPr="00A77191">
        <w:rPr>
          <w:rFonts w:cs="Arial"/>
          <w:szCs w:val="22"/>
        </w:rPr>
        <w:t xml:space="preserve"> (</w:t>
      </w:r>
      <w:r w:rsidR="00BF1FE3" w:rsidRPr="00A77191">
        <w:rPr>
          <w:rFonts w:cs="Arial"/>
          <w:szCs w:val="22"/>
        </w:rPr>
        <w:t>z oznakami</w:t>
      </w:r>
      <w:r w:rsidR="00D82611" w:rsidRPr="00A77191">
        <w:rPr>
          <w:rFonts w:cs="Arial"/>
          <w:szCs w:val="22"/>
        </w:rPr>
        <w:t>)</w:t>
      </w:r>
      <w:r w:rsidR="0075390F" w:rsidRPr="00A77191">
        <w:rPr>
          <w:rFonts w:cs="Arial"/>
          <w:szCs w:val="22"/>
        </w:rPr>
        <w:t xml:space="preserve">, razporeditve razsmernikov in omaric (oznake), strelovodnih lovilcev, sond (oznake sond, merilnih mest), lokacije naprav in tras za tehnično varovanje (video, alarmi, požarni sistemi), lokacije ostalih naprav (kontejnerji TP, kontejnerji z opremo vodenja, vremenska postaja, ograja, idr.), </w:t>
      </w:r>
      <w:r w:rsidR="00D82611" w:rsidRPr="00A77191">
        <w:rPr>
          <w:rFonts w:cs="Arial"/>
          <w:szCs w:val="22"/>
        </w:rPr>
        <w:t xml:space="preserve">način povezovanja </w:t>
      </w:r>
      <w:r w:rsidR="00D236ED" w:rsidRPr="00A77191">
        <w:rPr>
          <w:rFonts w:cs="Arial"/>
          <w:szCs w:val="22"/>
        </w:rPr>
        <w:t>FN</w:t>
      </w:r>
      <w:r w:rsidR="00D82611" w:rsidRPr="00A77191">
        <w:rPr>
          <w:rFonts w:cs="Arial"/>
          <w:szCs w:val="22"/>
        </w:rPr>
        <w:t xml:space="preserve"> modulov v nize</w:t>
      </w:r>
      <w:r w:rsidR="00D236ED" w:rsidRPr="00A77191">
        <w:rPr>
          <w:rFonts w:cs="Arial"/>
          <w:szCs w:val="22"/>
        </w:rPr>
        <w:t xml:space="preserve"> (</w:t>
      </w:r>
      <w:proofErr w:type="spellStart"/>
      <w:r w:rsidR="00D236ED" w:rsidRPr="00A77191">
        <w:rPr>
          <w:rFonts w:cs="Arial"/>
          <w:szCs w:val="22"/>
        </w:rPr>
        <w:t>stringe</w:t>
      </w:r>
      <w:proofErr w:type="spellEnd"/>
      <w:r w:rsidR="00D236ED" w:rsidRPr="00A77191">
        <w:rPr>
          <w:rFonts w:cs="Arial"/>
          <w:szCs w:val="22"/>
        </w:rPr>
        <w:t>)</w:t>
      </w:r>
      <w:r w:rsidR="0075390F" w:rsidRPr="00A77191">
        <w:rPr>
          <w:rFonts w:cs="Arial"/>
          <w:szCs w:val="22"/>
        </w:rPr>
        <w:t xml:space="preserve">, </w:t>
      </w:r>
      <w:r w:rsidR="004605C7" w:rsidRPr="00A77191">
        <w:rPr>
          <w:rFonts w:cs="Arial"/>
          <w:szCs w:val="22"/>
        </w:rPr>
        <w:t>trase DC kablov posameznega niza (oznake kablov)</w:t>
      </w:r>
      <w:r w:rsidR="00CB2B87" w:rsidRPr="00A77191">
        <w:rPr>
          <w:rFonts w:cs="Arial"/>
          <w:szCs w:val="22"/>
        </w:rPr>
        <w:t>,</w:t>
      </w:r>
      <w:r w:rsidR="00E2343B" w:rsidRPr="00A77191">
        <w:rPr>
          <w:rFonts w:cs="Arial"/>
          <w:szCs w:val="22"/>
        </w:rPr>
        <w:t xml:space="preserve"> AC kablovodov med razsmerniki in </w:t>
      </w:r>
      <w:r w:rsidR="008A6AA7" w:rsidRPr="00A77191">
        <w:rPr>
          <w:rFonts w:cs="Arial"/>
          <w:szCs w:val="22"/>
        </w:rPr>
        <w:t>R</w:t>
      </w:r>
      <w:r w:rsidR="00E2343B" w:rsidRPr="00A77191">
        <w:rPr>
          <w:rFonts w:cs="Arial"/>
          <w:szCs w:val="22"/>
        </w:rPr>
        <w:t>P kontejnerjem</w:t>
      </w:r>
      <w:r w:rsidR="0075390F" w:rsidRPr="00A77191">
        <w:rPr>
          <w:rFonts w:cs="Arial"/>
          <w:szCs w:val="22"/>
        </w:rPr>
        <w:t xml:space="preserve">, </w:t>
      </w:r>
      <w:r w:rsidR="00E2343B" w:rsidRPr="00A77191">
        <w:rPr>
          <w:rFonts w:cs="Arial"/>
          <w:szCs w:val="22"/>
        </w:rPr>
        <w:t>tras</w:t>
      </w:r>
      <w:r w:rsidR="00CB2B87" w:rsidRPr="00A77191">
        <w:rPr>
          <w:rFonts w:cs="Arial"/>
          <w:szCs w:val="22"/>
        </w:rPr>
        <w:t>e</w:t>
      </w:r>
      <w:r w:rsidR="00E2343B" w:rsidRPr="00A77191">
        <w:rPr>
          <w:rFonts w:cs="Arial"/>
          <w:szCs w:val="22"/>
        </w:rPr>
        <w:t xml:space="preserve"> ozemljitev</w:t>
      </w:r>
      <w:r w:rsidR="0075390F" w:rsidRPr="00A77191">
        <w:rPr>
          <w:rFonts w:cs="Arial"/>
          <w:szCs w:val="22"/>
        </w:rPr>
        <w:t xml:space="preserve"> in vse druge sisteme.</w:t>
      </w:r>
    </w:p>
    <w:p w14:paraId="476CC356" w14:textId="77777777" w:rsidR="0098544F" w:rsidRPr="00A77191" w:rsidRDefault="0098544F" w:rsidP="002928BF">
      <w:pPr>
        <w:pStyle w:val="Naslov4"/>
        <w:rPr>
          <w:rFonts w:ascii="Arial" w:hAnsi="Arial" w:cs="Arial"/>
          <w:sz w:val="22"/>
          <w:szCs w:val="22"/>
        </w:rPr>
      </w:pPr>
      <w:bookmarkStart w:id="782" w:name="_Toc476532281"/>
      <w:bookmarkStart w:id="783" w:name="_Toc58131703"/>
      <w:bookmarkStart w:id="784" w:name="_Toc147044708"/>
      <w:r w:rsidRPr="00A77191">
        <w:rPr>
          <w:rFonts w:ascii="Arial" w:hAnsi="Arial" w:cs="Arial"/>
          <w:sz w:val="22"/>
          <w:szCs w:val="22"/>
        </w:rPr>
        <w:t>Specifikacije, spiski in tabele</w:t>
      </w:r>
      <w:bookmarkEnd w:id="782"/>
      <w:bookmarkEnd w:id="783"/>
      <w:bookmarkEnd w:id="784"/>
    </w:p>
    <w:p w14:paraId="328E8E9D" w14:textId="77777777" w:rsidR="0098544F" w:rsidRPr="00A77191" w:rsidRDefault="0098544F" w:rsidP="00E43316">
      <w:pPr>
        <w:tabs>
          <w:tab w:val="left" w:pos="288"/>
          <w:tab w:val="left" w:pos="720"/>
          <w:tab w:val="left" w:pos="1008"/>
        </w:tabs>
        <w:rPr>
          <w:rFonts w:cs="Arial"/>
          <w:szCs w:val="22"/>
          <w:u w:val="single"/>
        </w:rPr>
      </w:pPr>
      <w:bookmarkStart w:id="785" w:name="_Toc367861154"/>
      <w:bookmarkStart w:id="786" w:name="_Toc367861468"/>
      <w:bookmarkStart w:id="787" w:name="_Toc367861740"/>
      <w:bookmarkStart w:id="788" w:name="_Toc370362611"/>
      <w:bookmarkStart w:id="789" w:name="_Toc378778235"/>
      <w:bookmarkStart w:id="790" w:name="_Toc472218168"/>
      <w:bookmarkStart w:id="791" w:name="_Toc473850525"/>
      <w:bookmarkStart w:id="792" w:name="_Toc476532282"/>
      <w:r w:rsidRPr="00A77191">
        <w:rPr>
          <w:rFonts w:cs="Arial"/>
          <w:szCs w:val="22"/>
          <w:u w:val="single"/>
        </w:rPr>
        <w:t>Specifikacije materiala in opreme, spiski in oznaka naprav</w:t>
      </w:r>
      <w:bookmarkEnd w:id="785"/>
      <w:bookmarkEnd w:id="786"/>
      <w:bookmarkEnd w:id="787"/>
      <w:bookmarkEnd w:id="788"/>
      <w:bookmarkEnd w:id="789"/>
      <w:bookmarkEnd w:id="790"/>
      <w:bookmarkEnd w:id="791"/>
      <w:bookmarkEnd w:id="792"/>
    </w:p>
    <w:p w14:paraId="2201E4BE" w14:textId="77777777" w:rsidR="0098544F" w:rsidRPr="00A77191" w:rsidRDefault="0098544F" w:rsidP="00E43316">
      <w:pPr>
        <w:tabs>
          <w:tab w:val="left" w:pos="288"/>
          <w:tab w:val="left" w:pos="720"/>
          <w:tab w:val="left" w:pos="1008"/>
        </w:tabs>
        <w:rPr>
          <w:rFonts w:cs="Arial"/>
          <w:szCs w:val="22"/>
        </w:rPr>
      </w:pPr>
      <w:r w:rsidRPr="00A77191">
        <w:rPr>
          <w:rFonts w:cs="Arial"/>
          <w:szCs w:val="22"/>
        </w:rPr>
        <w:t xml:space="preserve">Specifikacije materiala in opreme naj bodo </w:t>
      </w:r>
      <w:r w:rsidR="00C50868" w:rsidRPr="00A77191">
        <w:rPr>
          <w:rFonts w:cs="Arial"/>
          <w:szCs w:val="22"/>
        </w:rPr>
        <w:t xml:space="preserve">pripravljene </w:t>
      </w:r>
      <w:r w:rsidRPr="00A77191">
        <w:rPr>
          <w:rFonts w:cs="Arial"/>
          <w:szCs w:val="22"/>
        </w:rPr>
        <w:t>za ves material in/ali</w:t>
      </w:r>
      <w:r w:rsidR="00C50868" w:rsidRPr="00A77191">
        <w:rPr>
          <w:rFonts w:cs="Arial"/>
          <w:szCs w:val="22"/>
        </w:rPr>
        <w:t xml:space="preserve"> </w:t>
      </w:r>
      <w:r w:rsidRPr="00A77191">
        <w:rPr>
          <w:rFonts w:cs="Arial"/>
          <w:szCs w:val="22"/>
        </w:rPr>
        <w:t xml:space="preserve">opremo, kot so transformatorji, stikalna oprema, zaščitne naprave, kabli, ipd. Opisovati morajo izvedbo opreme (tip, proizvajalec, ipd.) in vključevati spisek posameznih </w:t>
      </w:r>
      <w:r w:rsidR="00C50868" w:rsidRPr="00A77191">
        <w:rPr>
          <w:rFonts w:cs="Arial"/>
          <w:szCs w:val="22"/>
        </w:rPr>
        <w:t xml:space="preserve">elementov  </w:t>
      </w:r>
      <w:r w:rsidRPr="00A77191">
        <w:rPr>
          <w:rFonts w:cs="Arial"/>
          <w:szCs w:val="22"/>
        </w:rPr>
        <w:t xml:space="preserve">z vsemi potrebnimi informacijami o tipu, proizvajalcu, kataloški številki in </w:t>
      </w:r>
      <w:r w:rsidR="00C50868" w:rsidRPr="00A77191">
        <w:rPr>
          <w:rFonts w:cs="Arial"/>
          <w:szCs w:val="22"/>
        </w:rPr>
        <w:t xml:space="preserve">ostalih </w:t>
      </w:r>
      <w:r w:rsidRPr="00A77191">
        <w:rPr>
          <w:rFonts w:cs="Arial"/>
          <w:szCs w:val="22"/>
        </w:rPr>
        <w:t>tehničnih podatkih, ki dajejo:</w:t>
      </w:r>
    </w:p>
    <w:p w14:paraId="3DB12058"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popolno informacijo o napravi in </w:t>
      </w:r>
    </w:p>
    <w:p w14:paraId="4F32A935" w14:textId="6C40E05D" w:rsidR="00C50868"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informacijo o ustreznosti z zahtevami iz splošnih in posebnih tehniških pogojev </w:t>
      </w:r>
      <w:r w:rsidR="004269BC" w:rsidRPr="00A77191">
        <w:rPr>
          <w:rFonts w:cs="Arial"/>
          <w:szCs w:val="22"/>
        </w:rPr>
        <w:t xml:space="preserve">ter tabelami tehničnih podatkov </w:t>
      </w:r>
      <w:r w:rsidRPr="00A77191">
        <w:rPr>
          <w:rFonts w:cs="Arial"/>
          <w:szCs w:val="22"/>
        </w:rPr>
        <w:t>razpisa.</w:t>
      </w:r>
    </w:p>
    <w:p w14:paraId="65923CE7" w14:textId="77777777" w:rsidR="0098544F" w:rsidRPr="00A77191" w:rsidRDefault="00C50868" w:rsidP="00E43316">
      <w:pPr>
        <w:tabs>
          <w:tab w:val="left" w:pos="288"/>
          <w:tab w:val="left" w:pos="720"/>
          <w:tab w:val="left" w:pos="1008"/>
        </w:tabs>
        <w:rPr>
          <w:rFonts w:cs="Arial"/>
          <w:szCs w:val="22"/>
        </w:rPr>
      </w:pPr>
      <w:r w:rsidRPr="00A77191">
        <w:rPr>
          <w:rFonts w:cs="Arial"/>
          <w:szCs w:val="22"/>
        </w:rPr>
        <w:t xml:space="preserve">V ta namen so </w:t>
      </w:r>
      <w:r w:rsidR="0098544F" w:rsidRPr="00A77191">
        <w:rPr>
          <w:rFonts w:cs="Arial"/>
          <w:szCs w:val="22"/>
        </w:rPr>
        <w:t xml:space="preserve">za standardno opremo </w:t>
      </w:r>
      <w:r w:rsidRPr="00A77191">
        <w:rPr>
          <w:rFonts w:cs="Arial"/>
          <w:szCs w:val="22"/>
        </w:rPr>
        <w:t xml:space="preserve">sprejemljivi tudi listi iz katalogov in prospektov </w:t>
      </w:r>
      <w:r w:rsidR="0098544F" w:rsidRPr="00A77191">
        <w:rPr>
          <w:rFonts w:cs="Arial"/>
          <w:szCs w:val="22"/>
        </w:rPr>
        <w:t>(na primer za stikalne naprave</w:t>
      </w:r>
      <w:r w:rsidRPr="00A77191">
        <w:rPr>
          <w:rFonts w:cs="Arial"/>
          <w:szCs w:val="22"/>
        </w:rPr>
        <w:t>, pretvornike, zaščitne naprave...</w:t>
      </w:r>
      <w:r w:rsidR="0098544F" w:rsidRPr="00A77191">
        <w:rPr>
          <w:rFonts w:cs="Arial"/>
          <w:szCs w:val="22"/>
        </w:rPr>
        <w:t>). Vsa na tem projektu uporabljena oprema mora biti v njih vidno označena.</w:t>
      </w:r>
    </w:p>
    <w:p w14:paraId="36376447" w14:textId="77777777" w:rsidR="0098544F" w:rsidRPr="00A77191" w:rsidRDefault="0098544F" w:rsidP="00E43316">
      <w:pPr>
        <w:tabs>
          <w:tab w:val="left" w:pos="288"/>
          <w:tab w:val="left" w:pos="720"/>
          <w:tab w:val="left" w:pos="1008"/>
        </w:tabs>
        <w:rPr>
          <w:rFonts w:cs="Arial"/>
          <w:szCs w:val="22"/>
        </w:rPr>
      </w:pPr>
      <w:r w:rsidRPr="00A77191">
        <w:rPr>
          <w:rFonts w:cs="Arial"/>
          <w:szCs w:val="22"/>
        </w:rPr>
        <w:t>Tehnični podatki o električni opremi morajo vsebovati</w:t>
      </w:r>
      <w:r w:rsidR="003D1B28" w:rsidRPr="00A77191">
        <w:rPr>
          <w:rFonts w:cs="Arial"/>
          <w:szCs w:val="22"/>
        </w:rPr>
        <w:t xml:space="preserve"> (skladno po SIST EN standardih)</w:t>
      </w:r>
      <w:r w:rsidRPr="00A77191">
        <w:rPr>
          <w:rFonts w:cs="Arial"/>
          <w:szCs w:val="22"/>
        </w:rPr>
        <w:t>:</w:t>
      </w:r>
    </w:p>
    <w:p w14:paraId="060EC306" w14:textId="01B99A81" w:rsidR="0098544F"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specifikacijo ambientalnih pogojev v </w:t>
      </w:r>
      <w:r w:rsidR="0098544F" w:rsidRPr="00A77191">
        <w:rPr>
          <w:rFonts w:cs="Arial"/>
          <w:szCs w:val="22"/>
        </w:rPr>
        <w:t>okolici (temperatura, vlaga),</w:t>
      </w:r>
    </w:p>
    <w:p w14:paraId="7F5C7EBD" w14:textId="7E756BFC"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nazivni tok in nazivno izhodn</w:t>
      </w:r>
      <w:r w:rsidR="00C641BE" w:rsidRPr="00A77191">
        <w:rPr>
          <w:rFonts w:cs="Arial"/>
          <w:szCs w:val="22"/>
        </w:rPr>
        <w:t>o</w:t>
      </w:r>
      <w:r w:rsidRPr="00A77191">
        <w:rPr>
          <w:rFonts w:cs="Arial"/>
          <w:szCs w:val="22"/>
        </w:rPr>
        <w:t xml:space="preserve"> kapacitet</w:t>
      </w:r>
      <w:r w:rsidR="00C641BE" w:rsidRPr="00A77191">
        <w:rPr>
          <w:rFonts w:cs="Arial"/>
          <w:szCs w:val="22"/>
        </w:rPr>
        <w:t>o</w:t>
      </w:r>
      <w:r w:rsidRPr="00A77191">
        <w:rPr>
          <w:rFonts w:cs="Arial"/>
          <w:szCs w:val="22"/>
        </w:rPr>
        <w:t>,</w:t>
      </w:r>
    </w:p>
    <w:p w14:paraId="1A771664" w14:textId="79BC901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enake podatk</w:t>
      </w:r>
      <w:r w:rsidR="00C641BE" w:rsidRPr="00A77191">
        <w:rPr>
          <w:rFonts w:cs="Arial"/>
          <w:szCs w:val="22"/>
        </w:rPr>
        <w:t>e</w:t>
      </w:r>
      <w:r w:rsidRPr="00A77191">
        <w:rPr>
          <w:rFonts w:cs="Arial"/>
          <w:szCs w:val="22"/>
        </w:rPr>
        <w:t xml:space="preserve"> kot zgoraj pod mejnimi pogoji v okolici,</w:t>
      </w:r>
    </w:p>
    <w:p w14:paraId="65A2CC5F"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nazivno napetost in prestavo ali stopnjo regulacija/nastavitev,</w:t>
      </w:r>
    </w:p>
    <w:p w14:paraId="318754B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maksimalno obratovalno napetost,</w:t>
      </w:r>
    </w:p>
    <w:p w14:paraId="2FCADD02"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vzdržne napetosti omrežne frekvence in impulzov,</w:t>
      </w:r>
    </w:p>
    <w:p w14:paraId="148D635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lastRenderedPageBreak/>
        <w:t>kratkotrajni vzdržni tok (1 s) in projektirani tok napake kot maksimalni dinamični (sub-tranzientni), vršni in odklopni tok,</w:t>
      </w:r>
    </w:p>
    <w:p w14:paraId="0F29546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prestavo, breme in točnost instrumentnih transformatorjev in pretvornikov,</w:t>
      </w:r>
    </w:p>
    <w:p w14:paraId="3F98C68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tip in kataloško številko kratkostičnih in termičnih </w:t>
      </w:r>
      <w:proofErr w:type="spellStart"/>
      <w:r w:rsidRPr="00A77191">
        <w:rPr>
          <w:rFonts w:cs="Arial"/>
          <w:szCs w:val="22"/>
        </w:rPr>
        <w:t>sprožnikov</w:t>
      </w:r>
      <w:proofErr w:type="spellEnd"/>
      <w:r w:rsidRPr="00A77191">
        <w:rPr>
          <w:rFonts w:cs="Arial"/>
          <w:szCs w:val="22"/>
        </w:rPr>
        <w:t xml:space="preserve"> odklopnikov,</w:t>
      </w:r>
    </w:p>
    <w:p w14:paraId="6305A06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zahteve po moči za vsako napetostno stopnjo (AC/DC), ipd.</w:t>
      </w:r>
    </w:p>
    <w:p w14:paraId="69E699E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podatke o EMC kompatibilnosti (ustreznost zakonom, tehnični regulativi in standardom).</w:t>
      </w:r>
    </w:p>
    <w:p w14:paraId="4EAC207E" w14:textId="42BE61D4" w:rsidR="0098544F" w:rsidRPr="00A77191" w:rsidRDefault="00C50868" w:rsidP="00E43316">
      <w:pPr>
        <w:tabs>
          <w:tab w:val="left" w:pos="288"/>
          <w:tab w:val="left" w:pos="720"/>
          <w:tab w:val="left" w:pos="1008"/>
        </w:tabs>
        <w:rPr>
          <w:rFonts w:cs="Arial"/>
          <w:szCs w:val="22"/>
        </w:rPr>
      </w:pPr>
      <w:r w:rsidRPr="00A77191">
        <w:rPr>
          <w:rFonts w:cs="Arial"/>
          <w:szCs w:val="22"/>
        </w:rPr>
        <w:t xml:space="preserve">Spisek uporabljene opreme in komponent, kablov, delov sistema in naprav mora </w:t>
      </w:r>
      <w:r w:rsidR="004269BC" w:rsidRPr="00A77191">
        <w:rPr>
          <w:rFonts w:cs="Arial"/>
          <w:szCs w:val="22"/>
        </w:rPr>
        <w:t xml:space="preserve">biti </w:t>
      </w:r>
      <w:r w:rsidRPr="00A77191">
        <w:rPr>
          <w:rFonts w:cs="Arial"/>
          <w:szCs w:val="22"/>
        </w:rPr>
        <w:t>izdelan tudi k</w:t>
      </w:r>
      <w:r w:rsidR="0098544F" w:rsidRPr="00A77191">
        <w:rPr>
          <w:rFonts w:cs="Arial"/>
          <w:szCs w:val="22"/>
        </w:rPr>
        <w:t xml:space="preserve">ot dodatek k </w:t>
      </w:r>
      <w:r w:rsidRPr="00A77191">
        <w:rPr>
          <w:rFonts w:cs="Arial"/>
          <w:szCs w:val="22"/>
        </w:rPr>
        <w:t xml:space="preserve">ostalim </w:t>
      </w:r>
      <w:r w:rsidR="0098544F" w:rsidRPr="00A77191">
        <w:rPr>
          <w:rFonts w:cs="Arial"/>
          <w:szCs w:val="22"/>
        </w:rPr>
        <w:t xml:space="preserve">risbam </w:t>
      </w:r>
      <w:r w:rsidR="009C23B0" w:rsidRPr="00A77191">
        <w:rPr>
          <w:rFonts w:cs="Arial"/>
          <w:szCs w:val="22"/>
        </w:rPr>
        <w:t>Izvajalca</w:t>
      </w:r>
      <w:r w:rsidR="0098544F" w:rsidRPr="00A77191">
        <w:rPr>
          <w:rFonts w:cs="Arial"/>
          <w:szCs w:val="22"/>
        </w:rPr>
        <w:t xml:space="preserve">. </w:t>
      </w:r>
    </w:p>
    <w:p w14:paraId="3C67643B" w14:textId="77777777" w:rsidR="0098544F" w:rsidRPr="00A77191" w:rsidRDefault="0098544F" w:rsidP="00E43316">
      <w:pPr>
        <w:tabs>
          <w:tab w:val="left" w:pos="288"/>
          <w:tab w:val="left" w:pos="720"/>
          <w:tab w:val="left" w:pos="1008"/>
        </w:tabs>
        <w:rPr>
          <w:rFonts w:cs="Arial"/>
          <w:szCs w:val="22"/>
        </w:rPr>
      </w:pPr>
      <w:r w:rsidRPr="00A77191">
        <w:rPr>
          <w:rFonts w:cs="Arial"/>
          <w:szCs w:val="22"/>
        </w:rPr>
        <w:t>Zgoraj omenjeni spisek mora obsegati:</w:t>
      </w:r>
    </w:p>
    <w:p w14:paraId="657CF8D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kratko ime elementa ali naprave,</w:t>
      </w:r>
    </w:p>
    <w:p w14:paraId="0662F593"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oznako po zahtevanem sistemu označevanja,</w:t>
      </w:r>
    </w:p>
    <w:p w14:paraId="1D73B4FD" w14:textId="37AAF0E2" w:rsidR="0098544F" w:rsidRPr="00A77191" w:rsidRDefault="004269BC"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podatke o </w:t>
      </w:r>
      <w:r w:rsidR="0098544F" w:rsidRPr="00A77191">
        <w:rPr>
          <w:rFonts w:cs="Arial"/>
          <w:szCs w:val="22"/>
        </w:rPr>
        <w:t>izdelovalc</w:t>
      </w:r>
      <w:r w:rsidRPr="00A77191">
        <w:rPr>
          <w:rFonts w:cs="Arial"/>
          <w:szCs w:val="22"/>
        </w:rPr>
        <w:t>u</w:t>
      </w:r>
      <w:r w:rsidR="0098544F" w:rsidRPr="00A77191">
        <w:rPr>
          <w:rFonts w:cs="Arial"/>
          <w:szCs w:val="22"/>
        </w:rPr>
        <w:t>, tip in katalošk</w:t>
      </w:r>
      <w:r w:rsidR="00F72A90" w:rsidRPr="00A77191">
        <w:rPr>
          <w:rFonts w:cs="Arial"/>
          <w:szCs w:val="22"/>
        </w:rPr>
        <w:t>o</w:t>
      </w:r>
      <w:r w:rsidR="0098544F" w:rsidRPr="00A77191">
        <w:rPr>
          <w:rFonts w:cs="Arial"/>
          <w:szCs w:val="22"/>
        </w:rPr>
        <w:t xml:space="preserve"> številk</w:t>
      </w:r>
      <w:r w:rsidR="00F72A90" w:rsidRPr="00A77191">
        <w:rPr>
          <w:rFonts w:cs="Arial"/>
          <w:szCs w:val="22"/>
        </w:rPr>
        <w:t>o</w:t>
      </w:r>
      <w:r w:rsidR="0098544F" w:rsidRPr="00A77191">
        <w:rPr>
          <w:rFonts w:cs="Arial"/>
          <w:szCs w:val="22"/>
        </w:rPr>
        <w:t>,</w:t>
      </w:r>
    </w:p>
    <w:p w14:paraId="7AF3044E" w14:textId="503B8823" w:rsidR="0098544F" w:rsidRPr="00A77191" w:rsidRDefault="00F72A90"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8A6AA7" w:rsidRPr="00A77191">
        <w:rPr>
          <w:rFonts w:cs="Arial"/>
          <w:szCs w:val="22"/>
        </w:rPr>
        <w:t>fe</w:t>
      </w:r>
      <w:r w:rsidRPr="00A77191">
        <w:rPr>
          <w:rFonts w:cs="Arial"/>
          <w:szCs w:val="22"/>
        </w:rPr>
        <w:t xml:space="preserve">renco na </w:t>
      </w:r>
      <w:r w:rsidR="0098544F" w:rsidRPr="00A77191">
        <w:rPr>
          <w:rFonts w:cs="Arial"/>
          <w:szCs w:val="22"/>
        </w:rPr>
        <w:t>risb</w:t>
      </w:r>
      <w:r w:rsidRPr="00A77191">
        <w:rPr>
          <w:rFonts w:cs="Arial"/>
          <w:szCs w:val="22"/>
        </w:rPr>
        <w:t>o</w:t>
      </w:r>
      <w:r w:rsidR="0098544F" w:rsidRPr="00A77191">
        <w:rPr>
          <w:rFonts w:cs="Arial"/>
          <w:szCs w:val="22"/>
        </w:rPr>
        <w:t xml:space="preserve"> in list dokument</w:t>
      </w:r>
      <w:r w:rsidRPr="00A77191">
        <w:rPr>
          <w:rFonts w:cs="Arial"/>
          <w:szCs w:val="22"/>
        </w:rPr>
        <w:t>a</w:t>
      </w:r>
      <w:r w:rsidR="004269BC" w:rsidRPr="00A77191">
        <w:rPr>
          <w:rFonts w:cs="Arial"/>
          <w:szCs w:val="22"/>
        </w:rPr>
        <w:t>,</w:t>
      </w:r>
      <w:r w:rsidR="0098544F" w:rsidRPr="00A77191">
        <w:rPr>
          <w:rFonts w:cs="Arial"/>
          <w:szCs w:val="22"/>
        </w:rPr>
        <w:t xml:space="preserve"> na katerih je element ali naprava </w:t>
      </w:r>
      <w:r w:rsidR="004269BC" w:rsidRPr="00A77191">
        <w:rPr>
          <w:rFonts w:cs="Arial"/>
          <w:szCs w:val="22"/>
        </w:rPr>
        <w:t>prikazana</w:t>
      </w:r>
      <w:r w:rsidR="0098544F" w:rsidRPr="00A77191">
        <w:rPr>
          <w:rFonts w:cs="Arial"/>
          <w:szCs w:val="22"/>
        </w:rPr>
        <w:t>,</w:t>
      </w:r>
    </w:p>
    <w:p w14:paraId="57F91F98" w14:textId="41C2BF2E" w:rsidR="0098544F" w:rsidRPr="00A77191" w:rsidRDefault="004269BC" w:rsidP="00FA234B">
      <w:pPr>
        <w:pStyle w:val="Odstavekseznama"/>
        <w:numPr>
          <w:ilvl w:val="0"/>
          <w:numId w:val="19"/>
        </w:numPr>
        <w:tabs>
          <w:tab w:val="left" w:pos="288"/>
          <w:tab w:val="left" w:pos="720"/>
          <w:tab w:val="left" w:pos="1008"/>
        </w:tabs>
        <w:rPr>
          <w:rFonts w:cs="Arial"/>
          <w:szCs w:val="22"/>
        </w:rPr>
      </w:pPr>
      <w:r w:rsidRPr="00A77191">
        <w:rPr>
          <w:rFonts w:cs="Arial"/>
          <w:szCs w:val="22"/>
        </w:rPr>
        <w:t>osnovne tehnične podatke</w:t>
      </w:r>
      <w:r w:rsidR="0098544F" w:rsidRPr="00A77191">
        <w:rPr>
          <w:rFonts w:cs="Arial"/>
          <w:szCs w:val="22"/>
        </w:rPr>
        <w:t>,</w:t>
      </w:r>
    </w:p>
    <w:p w14:paraId="0B3DDC6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število enot,</w:t>
      </w:r>
    </w:p>
    <w:p w14:paraId="5CEE7ECD" w14:textId="475647F3"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številko transportne embalaže v kateri je dobavljen</w:t>
      </w:r>
      <w:r w:rsidR="004B5E0A" w:rsidRPr="00A77191">
        <w:rPr>
          <w:rFonts w:cs="Arial"/>
          <w:szCs w:val="22"/>
        </w:rPr>
        <w:t xml:space="preserve"> </w:t>
      </w:r>
      <w:r w:rsidRPr="00A77191">
        <w:rPr>
          <w:rFonts w:cs="Arial"/>
          <w:szCs w:val="22"/>
        </w:rPr>
        <w:t>(informacija je lahko dodana k spisku pred vsako delno dobavo).</w:t>
      </w:r>
    </w:p>
    <w:p w14:paraId="44837336" w14:textId="4FC2AEB8" w:rsidR="0098544F" w:rsidRPr="00A77191" w:rsidRDefault="0098544F" w:rsidP="00E43316">
      <w:pPr>
        <w:tabs>
          <w:tab w:val="left" w:pos="288"/>
          <w:tab w:val="left" w:pos="720"/>
          <w:tab w:val="left" w:pos="1008"/>
        </w:tabs>
        <w:rPr>
          <w:rFonts w:cs="Arial"/>
          <w:szCs w:val="22"/>
        </w:rPr>
      </w:pPr>
      <w:r w:rsidRPr="00A77191">
        <w:rPr>
          <w:rFonts w:cs="Arial"/>
          <w:szCs w:val="22"/>
        </w:rPr>
        <w:t xml:space="preserve">Po podpisu pogodbe bo </w:t>
      </w:r>
      <w:r w:rsidR="009C23B0" w:rsidRPr="00A77191">
        <w:rPr>
          <w:rFonts w:cs="Arial"/>
          <w:szCs w:val="22"/>
        </w:rPr>
        <w:t>Izvajalec</w:t>
      </w:r>
      <w:r w:rsidRPr="00A77191">
        <w:rPr>
          <w:rFonts w:cs="Arial"/>
          <w:szCs w:val="22"/>
        </w:rPr>
        <w:t xml:space="preserve"> prejel od Naročnika primer takega spiska.</w:t>
      </w:r>
    </w:p>
    <w:p w14:paraId="01E7B84F" w14:textId="619F641E" w:rsidR="0098544F" w:rsidRPr="00A77191" w:rsidRDefault="0098544F" w:rsidP="00E43316">
      <w:pPr>
        <w:tabs>
          <w:tab w:val="left" w:pos="288"/>
          <w:tab w:val="left" w:pos="720"/>
          <w:tab w:val="left" w:pos="1008"/>
        </w:tabs>
        <w:rPr>
          <w:rFonts w:cs="Arial"/>
          <w:szCs w:val="22"/>
        </w:rPr>
      </w:pPr>
      <w:r w:rsidRPr="00A77191">
        <w:rPr>
          <w:rFonts w:cs="Arial"/>
          <w:szCs w:val="22"/>
        </w:rPr>
        <w:t xml:space="preserve">Naročnik bo predal </w:t>
      </w:r>
      <w:r w:rsidR="009C23B0" w:rsidRPr="00A77191">
        <w:rPr>
          <w:rFonts w:cs="Arial"/>
          <w:szCs w:val="22"/>
        </w:rPr>
        <w:t xml:space="preserve">Izvajalcu </w:t>
      </w:r>
      <w:r w:rsidRPr="00A77191">
        <w:rPr>
          <w:rFonts w:cs="Arial"/>
          <w:szCs w:val="22"/>
        </w:rPr>
        <w:t xml:space="preserve">oznake glavnih naprav in sistemov. </w:t>
      </w:r>
      <w:r w:rsidR="009C23B0" w:rsidRPr="00A77191">
        <w:rPr>
          <w:rFonts w:cs="Arial"/>
          <w:szCs w:val="22"/>
        </w:rPr>
        <w:t>Izvajalec</w:t>
      </w:r>
      <w:r w:rsidRPr="00A77191">
        <w:rPr>
          <w:rFonts w:cs="Arial"/>
          <w:szCs w:val="22"/>
        </w:rPr>
        <w:t xml:space="preserve"> na podlagi tega spiska pripravi predlog detajlnega označevanja svoje opreme, ki ga pregleda in potrdi Naročnik.</w:t>
      </w:r>
    </w:p>
    <w:p w14:paraId="1098DD62" w14:textId="38A7F978" w:rsidR="009C66E0" w:rsidRPr="00A77191" w:rsidRDefault="009C66E0" w:rsidP="00E43316">
      <w:pPr>
        <w:tabs>
          <w:tab w:val="left" w:pos="288"/>
          <w:tab w:val="left" w:pos="720"/>
          <w:tab w:val="left" w:pos="1008"/>
        </w:tabs>
        <w:rPr>
          <w:rFonts w:cs="Arial"/>
          <w:szCs w:val="22"/>
          <w:u w:val="single"/>
        </w:rPr>
      </w:pPr>
      <w:r w:rsidRPr="00A77191">
        <w:rPr>
          <w:rFonts w:cs="Arial"/>
          <w:szCs w:val="22"/>
          <w:u w:val="single"/>
        </w:rPr>
        <w:t>Seznam električnih porabnikov</w:t>
      </w:r>
    </w:p>
    <w:p w14:paraId="18A772FC" w14:textId="54130DEB" w:rsidR="005F6461" w:rsidRPr="00A77191" w:rsidRDefault="005F6461" w:rsidP="00E43316">
      <w:pPr>
        <w:tabs>
          <w:tab w:val="left" w:pos="288"/>
          <w:tab w:val="left" w:pos="720"/>
          <w:tab w:val="left" w:pos="1008"/>
        </w:tabs>
        <w:rPr>
          <w:rFonts w:cs="Arial"/>
          <w:szCs w:val="22"/>
        </w:rPr>
      </w:pPr>
      <w:r w:rsidRPr="00A77191">
        <w:rPr>
          <w:rFonts w:cs="Arial"/>
          <w:szCs w:val="22"/>
        </w:rPr>
        <w:t>Seznam vsebuje podatke o p</w:t>
      </w:r>
      <w:r w:rsidR="004B5E0A" w:rsidRPr="00A77191">
        <w:rPr>
          <w:rFonts w:cs="Arial"/>
          <w:szCs w:val="22"/>
        </w:rPr>
        <w:t>otrebni električni moči</w:t>
      </w:r>
      <w:r w:rsidRPr="00A77191">
        <w:rPr>
          <w:rFonts w:cs="Arial"/>
          <w:szCs w:val="22"/>
        </w:rPr>
        <w:t xml:space="preserve"> za posamezne porabnike. Kot posamezni porabnik se obravnava:</w:t>
      </w:r>
    </w:p>
    <w:p w14:paraId="2EFDF1BF" w14:textId="7A09C5A3"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posamezni elektromotorni pogon odklopnika in/ali ločilnika</w:t>
      </w:r>
      <w:r w:rsidRPr="00A77191">
        <w:rPr>
          <w:rFonts w:cs="Arial"/>
          <w:szCs w:val="22"/>
        </w:rPr>
        <w:t>,</w:t>
      </w:r>
    </w:p>
    <w:p w14:paraId="4DD0CEBF" w14:textId="63EFF32D"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 xml:space="preserve">posamezni krmilni tokokrog </w:t>
      </w:r>
      <w:proofErr w:type="spellStart"/>
      <w:r w:rsidR="005F6461" w:rsidRPr="00A77191">
        <w:rPr>
          <w:rFonts w:cs="Arial"/>
          <w:szCs w:val="22"/>
        </w:rPr>
        <w:t>sprožnika</w:t>
      </w:r>
      <w:proofErr w:type="spellEnd"/>
      <w:r w:rsidR="005F6461" w:rsidRPr="00A77191">
        <w:rPr>
          <w:rFonts w:cs="Arial"/>
          <w:szCs w:val="22"/>
        </w:rPr>
        <w:t xml:space="preserve"> odklopnika ali ločilnika</w:t>
      </w:r>
      <w:r w:rsidRPr="00A77191">
        <w:rPr>
          <w:rFonts w:cs="Arial"/>
          <w:szCs w:val="22"/>
        </w:rPr>
        <w:t>,</w:t>
      </w:r>
    </w:p>
    <w:p w14:paraId="139FFBB2" w14:textId="0750F405"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vsak </w:t>
      </w:r>
      <w:r w:rsidR="005F6461" w:rsidRPr="00A77191">
        <w:rPr>
          <w:rFonts w:cs="Arial"/>
          <w:szCs w:val="22"/>
        </w:rPr>
        <w:t>posamezni napajalni tokokrog omare ali omarice iz obsega dobave</w:t>
      </w:r>
      <w:r w:rsidRPr="00A77191">
        <w:rPr>
          <w:rFonts w:cs="Arial"/>
          <w:szCs w:val="22"/>
        </w:rPr>
        <w:t>.</w:t>
      </w:r>
    </w:p>
    <w:p w14:paraId="4A5019B4" w14:textId="76E5E409" w:rsidR="005F6461" w:rsidRPr="00A77191" w:rsidRDefault="005F6461" w:rsidP="00E43316">
      <w:pPr>
        <w:tabs>
          <w:tab w:val="left" w:pos="288"/>
          <w:tab w:val="left" w:pos="720"/>
          <w:tab w:val="left" w:pos="1008"/>
        </w:tabs>
        <w:rPr>
          <w:rFonts w:cs="Arial"/>
          <w:szCs w:val="22"/>
        </w:rPr>
      </w:pPr>
      <w:r w:rsidRPr="00A77191">
        <w:rPr>
          <w:rFonts w:cs="Arial"/>
          <w:szCs w:val="22"/>
        </w:rPr>
        <w:t>Seznam mora za vsak posamezni porabnik vsebovati vsaj naslednje podatke</w:t>
      </w:r>
      <w:r w:rsidR="004B5E0A" w:rsidRPr="00A77191">
        <w:rPr>
          <w:rFonts w:cs="Arial"/>
          <w:szCs w:val="22"/>
        </w:rPr>
        <w:t>:</w:t>
      </w:r>
    </w:p>
    <w:p w14:paraId="06A8657F" w14:textId="47AE2228"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oznako </w:t>
      </w:r>
      <w:r w:rsidR="005F6461" w:rsidRPr="00A77191">
        <w:rPr>
          <w:rFonts w:cs="Arial"/>
          <w:szCs w:val="22"/>
        </w:rPr>
        <w:t>porabnika</w:t>
      </w:r>
      <w:r w:rsidRPr="00A77191">
        <w:rPr>
          <w:rFonts w:cs="Arial"/>
          <w:szCs w:val="22"/>
        </w:rPr>
        <w:t>,</w:t>
      </w:r>
    </w:p>
    <w:p w14:paraId="7524699A" w14:textId="3691350E" w:rsidR="004B5E0A"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opis porabnika (npr. motor, grelnik, napajalnik, pretvornik in podobno)</w:t>
      </w:r>
    </w:p>
    <w:p w14:paraId="27AF59A7" w14:textId="7E61372A"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vrsto </w:t>
      </w:r>
      <w:r w:rsidR="005F6461" w:rsidRPr="00A77191">
        <w:rPr>
          <w:rFonts w:cs="Arial"/>
          <w:szCs w:val="22"/>
        </w:rPr>
        <w:t>napajalne napetosti (230 V AC, 3x400 V AC, 110 V DC in podobno)</w:t>
      </w:r>
      <w:r w:rsidRPr="00A77191">
        <w:rPr>
          <w:rFonts w:cs="Arial"/>
          <w:szCs w:val="22"/>
        </w:rPr>
        <w:t>,</w:t>
      </w:r>
    </w:p>
    <w:p w14:paraId="6652FA96" w14:textId="402B9712" w:rsidR="004B5E0A"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velikost nazivne električne moči,</w:t>
      </w:r>
    </w:p>
    <w:p w14:paraId="106A1D9D" w14:textId="728E2FE7" w:rsidR="005F6461"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velikost </w:t>
      </w:r>
      <w:r w:rsidR="00511983" w:rsidRPr="00A77191">
        <w:rPr>
          <w:rFonts w:cs="Arial"/>
          <w:szCs w:val="22"/>
        </w:rPr>
        <w:t>trajnega toka porabe</w:t>
      </w:r>
      <w:r w:rsidRPr="00A77191">
        <w:rPr>
          <w:rFonts w:cs="Arial"/>
          <w:szCs w:val="22"/>
        </w:rPr>
        <w:t>,</w:t>
      </w:r>
    </w:p>
    <w:p w14:paraId="68D1EFAF" w14:textId="53D0B59D" w:rsidR="00511983"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velikost </w:t>
      </w:r>
      <w:r w:rsidR="00511983" w:rsidRPr="00A77191">
        <w:rPr>
          <w:rFonts w:cs="Arial"/>
          <w:szCs w:val="22"/>
        </w:rPr>
        <w:t>vklopnega (kratkotrajnega) toka</w:t>
      </w:r>
      <w:r w:rsidRPr="00A77191">
        <w:rPr>
          <w:rFonts w:cs="Arial"/>
          <w:szCs w:val="22"/>
        </w:rPr>
        <w:t>,</w:t>
      </w:r>
    </w:p>
    <w:p w14:paraId="286D4BDF" w14:textId="08D43C41" w:rsidR="00511983" w:rsidRPr="00A77191" w:rsidRDefault="004B5E0A"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opis </w:t>
      </w:r>
      <w:r w:rsidR="00511983" w:rsidRPr="00A77191">
        <w:rPr>
          <w:rFonts w:cs="Arial"/>
          <w:szCs w:val="22"/>
        </w:rPr>
        <w:t>morebitnih posebnosti</w:t>
      </w:r>
      <w:r w:rsidRPr="00A77191">
        <w:rPr>
          <w:rFonts w:cs="Arial"/>
          <w:szCs w:val="22"/>
        </w:rPr>
        <w:t>,</w:t>
      </w:r>
      <w:r w:rsidR="00511983" w:rsidRPr="00A77191">
        <w:rPr>
          <w:rFonts w:cs="Arial"/>
          <w:szCs w:val="22"/>
        </w:rPr>
        <w:t xml:space="preserve"> povezanih z napajanjem porabnika</w:t>
      </w:r>
      <w:r w:rsidRPr="00A77191">
        <w:rPr>
          <w:rFonts w:cs="Arial"/>
          <w:szCs w:val="22"/>
        </w:rPr>
        <w:t xml:space="preserve"> ali njegovim vplivom na napajalno omrežje.</w:t>
      </w:r>
    </w:p>
    <w:p w14:paraId="73B0EDF5" w14:textId="77777777" w:rsidR="0098544F" w:rsidRPr="00A77191" w:rsidRDefault="0098544F" w:rsidP="00E43316">
      <w:pPr>
        <w:tabs>
          <w:tab w:val="left" w:pos="288"/>
          <w:tab w:val="left" w:pos="720"/>
          <w:tab w:val="left" w:pos="1008"/>
        </w:tabs>
        <w:rPr>
          <w:rFonts w:cs="Arial"/>
          <w:szCs w:val="22"/>
          <w:u w:val="single"/>
        </w:rPr>
      </w:pPr>
      <w:bookmarkStart w:id="793" w:name="_Toc367861162"/>
      <w:bookmarkStart w:id="794" w:name="_Toc367861476"/>
      <w:bookmarkStart w:id="795" w:name="_Toc367861748"/>
      <w:bookmarkStart w:id="796" w:name="_Toc370362619"/>
      <w:bookmarkStart w:id="797" w:name="_Toc378778243"/>
      <w:bookmarkStart w:id="798" w:name="_Toc472218176"/>
      <w:bookmarkStart w:id="799" w:name="_Toc473850533"/>
      <w:bookmarkStart w:id="800" w:name="_Toc476532287"/>
      <w:r w:rsidRPr="00A77191">
        <w:rPr>
          <w:rFonts w:cs="Arial"/>
          <w:szCs w:val="22"/>
          <w:u w:val="single"/>
        </w:rPr>
        <w:t>Spiski meritev in indikacij</w:t>
      </w:r>
      <w:bookmarkEnd w:id="793"/>
      <w:bookmarkEnd w:id="794"/>
      <w:bookmarkEnd w:id="795"/>
      <w:bookmarkEnd w:id="796"/>
      <w:bookmarkEnd w:id="797"/>
      <w:bookmarkEnd w:id="798"/>
      <w:bookmarkEnd w:id="799"/>
      <w:bookmarkEnd w:id="800"/>
    </w:p>
    <w:p w14:paraId="65A5B47B" w14:textId="77777777" w:rsidR="00C50868" w:rsidRPr="00A77191" w:rsidRDefault="0098544F" w:rsidP="00E43316">
      <w:pPr>
        <w:tabs>
          <w:tab w:val="left" w:pos="288"/>
          <w:tab w:val="left" w:pos="720"/>
          <w:tab w:val="left" w:pos="1008"/>
        </w:tabs>
        <w:rPr>
          <w:rFonts w:cs="Arial"/>
          <w:szCs w:val="22"/>
        </w:rPr>
      </w:pPr>
      <w:r w:rsidRPr="00A77191">
        <w:rPr>
          <w:rFonts w:cs="Arial"/>
          <w:szCs w:val="22"/>
        </w:rPr>
        <w:t>Spisek naj obsega vse meritve in indikacije.</w:t>
      </w:r>
      <w:r w:rsidR="00C50868" w:rsidRPr="00A77191">
        <w:rPr>
          <w:rFonts w:cs="Arial"/>
          <w:szCs w:val="22"/>
        </w:rPr>
        <w:t xml:space="preserve"> Podatki morajo biti navedeni za vsak konvencionalni ali inteligentni merilni pretvornik, prenosnik, indikator ipd. </w:t>
      </w:r>
    </w:p>
    <w:p w14:paraId="2109C2DA" w14:textId="77777777" w:rsidR="0098544F" w:rsidRPr="00A77191" w:rsidRDefault="0098544F" w:rsidP="00E43316">
      <w:pPr>
        <w:tabs>
          <w:tab w:val="left" w:pos="288"/>
          <w:tab w:val="left" w:pos="720"/>
          <w:tab w:val="left" w:pos="1008"/>
        </w:tabs>
        <w:rPr>
          <w:rFonts w:cs="Arial"/>
          <w:szCs w:val="22"/>
        </w:rPr>
      </w:pPr>
      <w:r w:rsidRPr="00A77191">
        <w:rPr>
          <w:rFonts w:cs="Arial"/>
          <w:szCs w:val="22"/>
        </w:rPr>
        <w:t>Spisek mora obsegati najmanj:</w:t>
      </w:r>
    </w:p>
    <w:p w14:paraId="0E84FBD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lastRenderedPageBreak/>
        <w:t xml:space="preserve">oznako naprav merilnih pretvornikov, prenosnikov, indikatorjev ali aktuatorjev , </w:t>
      </w:r>
    </w:p>
    <w:p w14:paraId="1EBD3381"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kodo meritve ali indikacije po shemi kodiranja signalov,</w:t>
      </w:r>
    </w:p>
    <w:p w14:paraId="5B6DA6A4"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obratovalni obseg meritev,</w:t>
      </w:r>
    </w:p>
    <w:p w14:paraId="189EC60F"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enoto meritev,</w:t>
      </w:r>
    </w:p>
    <w:p w14:paraId="1E20F72E"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dovoljeno nastavitev indikacije,</w:t>
      </w:r>
    </w:p>
    <w:p w14:paraId="71B76F5B"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predlagano nastavitev indikacije,</w:t>
      </w:r>
    </w:p>
    <w:p w14:paraId="2537F97C"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opis in oznako merilnega tokokroga. aktivno/pasivno stanje mora biti jasno označeno za vsako identifikacijo,</w:t>
      </w:r>
    </w:p>
    <w:p w14:paraId="6F6AD499" w14:textId="06233145"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0101D5" w:rsidRPr="00A77191">
        <w:rPr>
          <w:rFonts w:cs="Arial"/>
          <w:szCs w:val="22"/>
        </w:rPr>
        <w:t>fe</w:t>
      </w:r>
      <w:r w:rsidRPr="00A77191">
        <w:rPr>
          <w:rFonts w:cs="Arial"/>
          <w:szCs w:val="22"/>
        </w:rPr>
        <w:t>rence na funkcionalne opise, vzdrževanje, obratovalna navodila in podobne dokumente, kjer je opisano obratovanje meritev/indikacij,</w:t>
      </w:r>
    </w:p>
    <w:p w14:paraId="706AE784" w14:textId="1A7E1CC8"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re</w:t>
      </w:r>
      <w:r w:rsidR="000101D5" w:rsidRPr="00A77191">
        <w:rPr>
          <w:rFonts w:cs="Arial"/>
          <w:szCs w:val="22"/>
        </w:rPr>
        <w:t>fe</w:t>
      </w:r>
      <w:r w:rsidRPr="00A77191">
        <w:rPr>
          <w:rFonts w:cs="Arial"/>
          <w:szCs w:val="22"/>
        </w:rPr>
        <w:t>rence k identifikacijski oznaki sekundarnih meritev/indikacij, kjer so uporabljene.</w:t>
      </w:r>
    </w:p>
    <w:p w14:paraId="47BD9F6D" w14:textId="6E206FEC" w:rsidR="0071621B" w:rsidRPr="00A77191" w:rsidRDefault="00AD304A" w:rsidP="0071621B">
      <w:pPr>
        <w:tabs>
          <w:tab w:val="left" w:pos="288"/>
          <w:tab w:val="left" w:pos="720"/>
          <w:tab w:val="left" w:pos="1008"/>
        </w:tabs>
        <w:spacing w:before="240"/>
        <w:rPr>
          <w:rFonts w:cs="Arial"/>
          <w:szCs w:val="22"/>
          <w:u w:val="single"/>
        </w:rPr>
      </w:pPr>
      <w:r w:rsidRPr="00A77191">
        <w:rPr>
          <w:rFonts w:cs="Arial"/>
          <w:szCs w:val="22"/>
          <w:u w:val="single"/>
        </w:rPr>
        <w:t>Dokument nastavitv</w:t>
      </w:r>
      <w:r w:rsidR="00660058" w:rsidRPr="00A77191">
        <w:rPr>
          <w:rFonts w:cs="Arial"/>
          <w:szCs w:val="22"/>
          <w:u w:val="single"/>
        </w:rPr>
        <w:t>e</w:t>
      </w:r>
      <w:r w:rsidRPr="00A77191">
        <w:rPr>
          <w:rFonts w:cs="Arial"/>
          <w:szCs w:val="22"/>
          <w:u w:val="single"/>
        </w:rPr>
        <w:t xml:space="preserve"> </w:t>
      </w:r>
      <w:r w:rsidR="0071621B" w:rsidRPr="00A77191">
        <w:rPr>
          <w:rFonts w:cs="Arial"/>
          <w:szCs w:val="22"/>
          <w:u w:val="single"/>
        </w:rPr>
        <w:t>zaščit</w:t>
      </w:r>
    </w:p>
    <w:p w14:paraId="762470F1" w14:textId="1F81ABB5" w:rsidR="0084132A" w:rsidRPr="00A77191" w:rsidRDefault="009C23B0" w:rsidP="0071621B">
      <w:pPr>
        <w:rPr>
          <w:rFonts w:cs="Arial"/>
          <w:szCs w:val="22"/>
        </w:rPr>
      </w:pPr>
      <w:r w:rsidRPr="00A77191">
        <w:rPr>
          <w:rFonts w:cs="Arial"/>
          <w:szCs w:val="22"/>
        </w:rPr>
        <w:t>Izvajalec</w:t>
      </w:r>
      <w:r w:rsidR="0071621B" w:rsidRPr="00A77191">
        <w:rPr>
          <w:rFonts w:cs="Arial"/>
          <w:szCs w:val="22"/>
        </w:rPr>
        <w:t xml:space="preserve"> mora</w:t>
      </w:r>
      <w:r w:rsidR="0057401B" w:rsidRPr="00A77191">
        <w:rPr>
          <w:rFonts w:cs="Arial"/>
          <w:szCs w:val="22"/>
        </w:rPr>
        <w:t xml:space="preserve"> </w:t>
      </w:r>
      <w:r w:rsidR="0071621B" w:rsidRPr="00A77191">
        <w:rPr>
          <w:rFonts w:cs="Arial"/>
          <w:szCs w:val="22"/>
        </w:rPr>
        <w:t xml:space="preserve">izdelati </w:t>
      </w:r>
      <w:r w:rsidR="00AD304A" w:rsidRPr="00A77191">
        <w:rPr>
          <w:rFonts w:cs="Arial"/>
          <w:szCs w:val="22"/>
        </w:rPr>
        <w:t xml:space="preserve">dokument </w:t>
      </w:r>
      <w:r w:rsidR="00E01AAD" w:rsidRPr="00A77191">
        <w:rPr>
          <w:rFonts w:cs="Arial"/>
          <w:szCs w:val="22"/>
        </w:rPr>
        <w:t>nastavitve zaščit</w:t>
      </w:r>
      <w:r w:rsidR="0071621B" w:rsidRPr="00A77191">
        <w:rPr>
          <w:rFonts w:cs="Arial"/>
          <w:szCs w:val="22"/>
        </w:rPr>
        <w:t xml:space="preserve">, uskladiti selektivnost izklopov, </w:t>
      </w:r>
      <w:proofErr w:type="spellStart"/>
      <w:r w:rsidR="0071621B" w:rsidRPr="00A77191">
        <w:rPr>
          <w:rFonts w:cs="Arial"/>
          <w:szCs w:val="22"/>
        </w:rPr>
        <w:t>parametrirati</w:t>
      </w:r>
      <w:proofErr w:type="spellEnd"/>
      <w:r w:rsidR="0071621B" w:rsidRPr="00A77191">
        <w:rPr>
          <w:rFonts w:cs="Arial"/>
          <w:szCs w:val="22"/>
        </w:rPr>
        <w:t xml:space="preserve"> zaščitne naprave, opraviti testiranje, ter vse ostalo kar je potrebno, da bo lahko zadevo spravil v pogon za vse naprave, ki to omogočajo. Vse to mora biti zbrano v </w:t>
      </w:r>
      <w:r w:rsidR="00AD304A" w:rsidRPr="00A77191">
        <w:rPr>
          <w:rFonts w:cs="Arial"/>
          <w:szCs w:val="22"/>
        </w:rPr>
        <w:t>dokumentu nastavitev</w:t>
      </w:r>
      <w:r w:rsidR="0071621B" w:rsidRPr="00A77191">
        <w:rPr>
          <w:rFonts w:cs="Arial"/>
          <w:szCs w:val="22"/>
        </w:rPr>
        <w:t xml:space="preserve"> zaščitnih parametrov vseh električnih zaščitnih naprav.</w:t>
      </w:r>
      <w:r w:rsidR="00E01AAD" w:rsidRPr="00A77191">
        <w:rPr>
          <w:rFonts w:cs="Arial"/>
          <w:szCs w:val="22"/>
        </w:rPr>
        <w:t xml:space="preserve"> </w:t>
      </w:r>
    </w:p>
    <w:p w14:paraId="5C9BDD7C" w14:textId="77777777" w:rsidR="0098544F" w:rsidRPr="00A77191" w:rsidRDefault="0098544F" w:rsidP="007534C7">
      <w:pPr>
        <w:tabs>
          <w:tab w:val="left" w:pos="288"/>
          <w:tab w:val="left" w:pos="720"/>
          <w:tab w:val="left" w:pos="1008"/>
        </w:tabs>
        <w:spacing w:before="240"/>
        <w:rPr>
          <w:rFonts w:cs="Arial"/>
          <w:szCs w:val="22"/>
          <w:u w:val="single"/>
        </w:rPr>
      </w:pPr>
      <w:r w:rsidRPr="00A77191">
        <w:rPr>
          <w:rFonts w:cs="Arial"/>
          <w:szCs w:val="22"/>
          <w:u w:val="single"/>
        </w:rPr>
        <w:t xml:space="preserve">Tabele preizkusov </w:t>
      </w:r>
    </w:p>
    <w:p w14:paraId="628CC466" w14:textId="29A2022C" w:rsidR="0098544F" w:rsidRPr="00A77191" w:rsidRDefault="00C50868" w:rsidP="00E43316">
      <w:pPr>
        <w:tabs>
          <w:tab w:val="left" w:pos="288"/>
          <w:tab w:val="left" w:pos="720"/>
          <w:tab w:val="left" w:pos="1008"/>
        </w:tabs>
        <w:rPr>
          <w:rFonts w:cs="Arial"/>
          <w:szCs w:val="22"/>
        </w:rPr>
      </w:pPr>
      <w:r w:rsidRPr="00A77191">
        <w:rPr>
          <w:rFonts w:cs="Arial"/>
          <w:szCs w:val="22"/>
        </w:rPr>
        <w:t xml:space="preserve">Ločene </w:t>
      </w:r>
      <w:r w:rsidR="0098544F" w:rsidRPr="00A77191">
        <w:rPr>
          <w:rFonts w:cs="Arial"/>
          <w:szCs w:val="22"/>
        </w:rPr>
        <w:t xml:space="preserve">tabele preizkusov </w:t>
      </w:r>
      <w:r w:rsidRPr="00A77191">
        <w:rPr>
          <w:rFonts w:cs="Arial"/>
          <w:szCs w:val="22"/>
        </w:rPr>
        <w:t xml:space="preserve">za vsako fazo preizkušanja </w:t>
      </w:r>
      <w:r w:rsidR="0098544F" w:rsidRPr="00A77191">
        <w:rPr>
          <w:rFonts w:cs="Arial"/>
          <w:szCs w:val="22"/>
        </w:rPr>
        <w:t xml:space="preserve">morajo biti pripravljene za vso energetsko in krmilno opremo in za </w:t>
      </w:r>
      <w:r w:rsidRPr="00A77191">
        <w:rPr>
          <w:rFonts w:cs="Arial"/>
          <w:szCs w:val="22"/>
        </w:rPr>
        <w:t xml:space="preserve">dobavljene sisteme </w:t>
      </w:r>
      <w:r w:rsidR="0098544F" w:rsidRPr="00A77191">
        <w:rPr>
          <w:rFonts w:cs="Arial"/>
          <w:szCs w:val="22"/>
        </w:rPr>
        <w:t xml:space="preserve">(kot </w:t>
      </w:r>
      <w:r w:rsidR="000101D5" w:rsidRPr="00A77191">
        <w:rPr>
          <w:rFonts w:cs="Arial"/>
          <w:szCs w:val="22"/>
        </w:rPr>
        <w:t>so</w:t>
      </w:r>
      <w:r w:rsidR="00460F00" w:rsidRPr="00A77191">
        <w:rPr>
          <w:rFonts w:cs="Arial"/>
          <w:szCs w:val="22"/>
        </w:rPr>
        <w:t xml:space="preserve"> razsmerniki,</w:t>
      </w:r>
      <w:r w:rsidR="000101D5" w:rsidRPr="00A77191">
        <w:rPr>
          <w:rFonts w:cs="Arial"/>
          <w:szCs w:val="22"/>
        </w:rPr>
        <w:t xml:space="preserve"> </w:t>
      </w:r>
      <w:r w:rsidRPr="00A77191">
        <w:rPr>
          <w:rFonts w:cs="Arial"/>
          <w:szCs w:val="22"/>
        </w:rPr>
        <w:t xml:space="preserve">sklopi </w:t>
      </w:r>
      <w:r w:rsidR="0098544F" w:rsidRPr="00A77191">
        <w:rPr>
          <w:rFonts w:cs="Arial"/>
          <w:szCs w:val="22"/>
        </w:rPr>
        <w:t>stikaln</w:t>
      </w:r>
      <w:r w:rsidRPr="00A77191">
        <w:rPr>
          <w:rFonts w:cs="Arial"/>
          <w:szCs w:val="22"/>
        </w:rPr>
        <w:t>e</w:t>
      </w:r>
      <w:r w:rsidR="0098544F" w:rsidRPr="00A77191">
        <w:rPr>
          <w:rFonts w:cs="Arial"/>
          <w:szCs w:val="22"/>
        </w:rPr>
        <w:t xml:space="preserve"> oprem</w:t>
      </w:r>
      <w:r w:rsidRPr="00A77191">
        <w:rPr>
          <w:rFonts w:cs="Arial"/>
          <w:szCs w:val="22"/>
        </w:rPr>
        <w:t>e</w:t>
      </w:r>
      <w:r w:rsidR="0098544F" w:rsidRPr="00A77191">
        <w:rPr>
          <w:rFonts w:cs="Arial"/>
          <w:szCs w:val="22"/>
        </w:rPr>
        <w:t xml:space="preserve">, krmilna oprema, kabli), ki obsegajo vsaj: </w:t>
      </w:r>
    </w:p>
    <w:p w14:paraId="4D575B8A"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identifikacijsko oznako opreme,</w:t>
      </w:r>
    </w:p>
    <w:p w14:paraId="2B5F98D9"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proizvajalec, država proizvodnje,</w:t>
      </w:r>
    </w:p>
    <w:p w14:paraId="0D777CE6"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mesto preizkusa,</w:t>
      </w:r>
    </w:p>
    <w:p w14:paraId="3BFF42A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datum preizkusa,</w:t>
      </w:r>
    </w:p>
    <w:p w14:paraId="4AAC8B88" w14:textId="73F5592A"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ime preizkusa (vsi individualni preizkusi),</w:t>
      </w:r>
    </w:p>
    <w:p w14:paraId="5871C735"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uporabljene standarde,</w:t>
      </w:r>
    </w:p>
    <w:p w14:paraId="1FF41E30"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certifikacijo,</w:t>
      </w:r>
    </w:p>
    <w:p w14:paraId="7336DA6C"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 xml:space="preserve">udeležence pri preizkusu, </w:t>
      </w:r>
    </w:p>
    <w:p w14:paraId="1A6649E9"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zahteve za transport,</w:t>
      </w:r>
    </w:p>
    <w:p w14:paraId="612E400A" w14:textId="77777777" w:rsidR="0098544F" w:rsidRPr="00A77191" w:rsidRDefault="0098544F" w:rsidP="00FA234B">
      <w:pPr>
        <w:pStyle w:val="Odstavekseznama"/>
        <w:numPr>
          <w:ilvl w:val="0"/>
          <w:numId w:val="19"/>
        </w:numPr>
        <w:tabs>
          <w:tab w:val="left" w:pos="288"/>
          <w:tab w:val="left" w:pos="720"/>
          <w:tab w:val="left" w:pos="1008"/>
        </w:tabs>
        <w:rPr>
          <w:rFonts w:cs="Arial"/>
          <w:szCs w:val="22"/>
        </w:rPr>
      </w:pPr>
      <w:r w:rsidRPr="00A77191">
        <w:rPr>
          <w:rFonts w:cs="Arial"/>
          <w:szCs w:val="22"/>
        </w:rPr>
        <w:t>opombe.</w:t>
      </w:r>
    </w:p>
    <w:p w14:paraId="0BFA2749" w14:textId="4CA513CC" w:rsidR="008A6AA7" w:rsidRPr="00A77191" w:rsidRDefault="00D27179" w:rsidP="00E43316">
      <w:pPr>
        <w:tabs>
          <w:tab w:val="left" w:pos="288"/>
          <w:tab w:val="left" w:pos="720"/>
          <w:tab w:val="left" w:pos="1008"/>
        </w:tabs>
        <w:rPr>
          <w:rFonts w:cs="Arial"/>
          <w:szCs w:val="22"/>
        </w:rPr>
      </w:pPr>
      <w:r w:rsidRPr="00A77191">
        <w:rPr>
          <w:rFonts w:cs="Arial"/>
          <w:szCs w:val="22"/>
        </w:rPr>
        <w:t xml:space="preserve">Način in pogoji </w:t>
      </w:r>
      <w:r w:rsidR="0098544F" w:rsidRPr="00A77191">
        <w:rPr>
          <w:rFonts w:cs="Arial"/>
          <w:szCs w:val="22"/>
        </w:rPr>
        <w:t>preizkušanja mora</w:t>
      </w:r>
      <w:r w:rsidRPr="00A77191">
        <w:rPr>
          <w:rFonts w:cs="Arial"/>
          <w:szCs w:val="22"/>
        </w:rPr>
        <w:t>jo</w:t>
      </w:r>
      <w:r w:rsidR="0098544F" w:rsidRPr="00A77191">
        <w:rPr>
          <w:rFonts w:cs="Arial"/>
          <w:szCs w:val="22"/>
        </w:rPr>
        <w:t xml:space="preserve"> biti določen</w:t>
      </w:r>
      <w:r w:rsidRPr="00A77191">
        <w:rPr>
          <w:rFonts w:cs="Arial"/>
          <w:szCs w:val="22"/>
        </w:rPr>
        <w:t>i</w:t>
      </w:r>
      <w:r w:rsidR="0098544F" w:rsidRPr="00A77191">
        <w:rPr>
          <w:rFonts w:cs="Arial"/>
          <w:szCs w:val="22"/>
        </w:rPr>
        <w:t xml:space="preserve"> za vsak preizkus z opisom</w:t>
      </w:r>
      <w:r w:rsidRPr="00A77191">
        <w:rPr>
          <w:rFonts w:cs="Arial"/>
          <w:szCs w:val="22"/>
        </w:rPr>
        <w:t xml:space="preserve"> preizkusa</w:t>
      </w:r>
      <w:r w:rsidR="0098544F" w:rsidRPr="00A77191">
        <w:rPr>
          <w:rFonts w:cs="Arial"/>
          <w:szCs w:val="22"/>
        </w:rPr>
        <w:t xml:space="preserve">, </w:t>
      </w:r>
      <w:r w:rsidRPr="00A77191">
        <w:rPr>
          <w:rFonts w:cs="Arial"/>
          <w:szCs w:val="22"/>
        </w:rPr>
        <w:t xml:space="preserve">uporabljenimi </w:t>
      </w:r>
      <w:r w:rsidR="0098544F" w:rsidRPr="00A77191">
        <w:rPr>
          <w:rFonts w:cs="Arial"/>
          <w:szCs w:val="22"/>
        </w:rPr>
        <w:t>preizkusn</w:t>
      </w:r>
      <w:r w:rsidRPr="00A77191">
        <w:rPr>
          <w:rFonts w:cs="Arial"/>
          <w:szCs w:val="22"/>
        </w:rPr>
        <w:t>imi</w:t>
      </w:r>
      <w:r w:rsidR="0098544F" w:rsidRPr="00A77191">
        <w:rPr>
          <w:rFonts w:cs="Arial"/>
          <w:szCs w:val="22"/>
        </w:rPr>
        <w:t xml:space="preserve"> metod</w:t>
      </w:r>
      <w:r w:rsidRPr="00A77191">
        <w:rPr>
          <w:rFonts w:cs="Arial"/>
          <w:szCs w:val="22"/>
        </w:rPr>
        <w:t>ami</w:t>
      </w:r>
      <w:r w:rsidR="0098544F" w:rsidRPr="00A77191">
        <w:rPr>
          <w:rFonts w:cs="Arial"/>
          <w:szCs w:val="22"/>
        </w:rPr>
        <w:t xml:space="preserve">/standardi, </w:t>
      </w:r>
      <w:r w:rsidRPr="00A77191">
        <w:rPr>
          <w:rFonts w:cs="Arial"/>
          <w:szCs w:val="22"/>
        </w:rPr>
        <w:t xml:space="preserve">zahtevanimi in </w:t>
      </w:r>
      <w:r w:rsidR="0098544F" w:rsidRPr="00A77191">
        <w:rPr>
          <w:rFonts w:cs="Arial"/>
          <w:szCs w:val="22"/>
        </w:rPr>
        <w:t xml:space="preserve">uporabljenimi instrumenti, </w:t>
      </w:r>
      <w:r w:rsidRPr="00A77191">
        <w:rPr>
          <w:rFonts w:cs="Arial"/>
          <w:szCs w:val="22"/>
        </w:rPr>
        <w:t xml:space="preserve">definiranjem </w:t>
      </w:r>
      <w:r w:rsidR="0098544F" w:rsidRPr="00A77191">
        <w:rPr>
          <w:rFonts w:cs="Arial"/>
          <w:szCs w:val="22"/>
        </w:rPr>
        <w:t>tipski</w:t>
      </w:r>
      <w:r w:rsidRPr="00A77191">
        <w:rPr>
          <w:rFonts w:cs="Arial"/>
          <w:szCs w:val="22"/>
        </w:rPr>
        <w:t>h</w:t>
      </w:r>
      <w:r w:rsidR="0098544F" w:rsidRPr="00A77191">
        <w:rPr>
          <w:rFonts w:cs="Arial"/>
          <w:szCs w:val="22"/>
        </w:rPr>
        <w:t>/rutinski</w:t>
      </w:r>
      <w:r w:rsidRPr="00A77191">
        <w:rPr>
          <w:rFonts w:cs="Arial"/>
          <w:szCs w:val="22"/>
        </w:rPr>
        <w:t>h</w:t>
      </w:r>
      <w:r w:rsidR="0098544F" w:rsidRPr="00A77191">
        <w:rPr>
          <w:rFonts w:cs="Arial"/>
          <w:szCs w:val="22"/>
        </w:rPr>
        <w:t xml:space="preserve"> preizkus</w:t>
      </w:r>
      <w:r w:rsidRPr="00A77191">
        <w:rPr>
          <w:rFonts w:cs="Arial"/>
          <w:szCs w:val="22"/>
        </w:rPr>
        <w:t>ov.</w:t>
      </w:r>
      <w:r w:rsidR="0098544F" w:rsidRPr="00A77191">
        <w:rPr>
          <w:rFonts w:cs="Arial"/>
          <w:szCs w:val="22"/>
        </w:rPr>
        <w:t xml:space="preserve"> </w:t>
      </w:r>
      <w:r w:rsidRPr="00A77191">
        <w:rPr>
          <w:rFonts w:cs="Arial"/>
          <w:szCs w:val="22"/>
        </w:rPr>
        <w:t xml:space="preserve">V tabelah mora biti predvideno mesto za vpisovanje rezultatov in </w:t>
      </w:r>
      <w:r w:rsidR="0098544F" w:rsidRPr="00A77191">
        <w:rPr>
          <w:rFonts w:cs="Arial"/>
          <w:szCs w:val="22"/>
        </w:rPr>
        <w:t>ugotovit</w:t>
      </w:r>
      <w:r w:rsidRPr="00A77191">
        <w:rPr>
          <w:rFonts w:cs="Arial"/>
          <w:szCs w:val="22"/>
        </w:rPr>
        <w:t>e</w:t>
      </w:r>
      <w:r w:rsidR="0098544F" w:rsidRPr="00A77191">
        <w:rPr>
          <w:rFonts w:cs="Arial"/>
          <w:szCs w:val="22"/>
        </w:rPr>
        <w:t>v</w:t>
      </w:r>
      <w:r w:rsidR="00DC10E9" w:rsidRPr="00A77191">
        <w:rPr>
          <w:rFonts w:cs="Arial"/>
          <w:szCs w:val="22"/>
        </w:rPr>
        <w:t xml:space="preserve"> </w:t>
      </w:r>
      <w:r w:rsidRPr="00A77191">
        <w:rPr>
          <w:rFonts w:cs="Arial"/>
          <w:szCs w:val="22"/>
        </w:rPr>
        <w:t xml:space="preserve">iz preizkušanja, za analizo rezultatov, navedbo in sledenje korektivnih ukrepov in za </w:t>
      </w:r>
      <w:r w:rsidR="00C641BE" w:rsidRPr="00A77191">
        <w:rPr>
          <w:rFonts w:cs="Arial"/>
          <w:szCs w:val="22"/>
        </w:rPr>
        <w:t>zaključne</w:t>
      </w:r>
      <w:r w:rsidR="00DC10E9" w:rsidRPr="00A77191">
        <w:rPr>
          <w:rFonts w:cs="Arial"/>
          <w:szCs w:val="22"/>
        </w:rPr>
        <w:t xml:space="preserve"> </w:t>
      </w:r>
      <w:r w:rsidRPr="00A77191">
        <w:rPr>
          <w:rFonts w:cs="Arial"/>
          <w:szCs w:val="22"/>
        </w:rPr>
        <w:t>ugotovitve.</w:t>
      </w:r>
      <w:r w:rsidR="0098544F" w:rsidRPr="00A77191">
        <w:rPr>
          <w:rFonts w:cs="Arial"/>
          <w:szCs w:val="22"/>
        </w:rPr>
        <w:t xml:space="preserve"> </w:t>
      </w:r>
    </w:p>
    <w:p w14:paraId="1A71DA2F" w14:textId="728A536D" w:rsidR="00731D03" w:rsidRPr="00A77191" w:rsidRDefault="00C641BE" w:rsidP="007534C7">
      <w:pPr>
        <w:tabs>
          <w:tab w:val="left" w:pos="288"/>
          <w:tab w:val="left" w:pos="720"/>
          <w:tab w:val="left" w:pos="1008"/>
        </w:tabs>
        <w:spacing w:before="240"/>
        <w:rPr>
          <w:rFonts w:cs="Arial"/>
          <w:szCs w:val="22"/>
          <w:u w:val="single"/>
        </w:rPr>
      </w:pPr>
      <w:r w:rsidRPr="00A77191">
        <w:rPr>
          <w:rFonts w:cs="Arial"/>
          <w:szCs w:val="22"/>
          <w:u w:val="single"/>
        </w:rPr>
        <w:t xml:space="preserve">Tabele povezav na </w:t>
      </w:r>
      <w:proofErr w:type="spellStart"/>
      <w:r w:rsidRPr="00A77191">
        <w:rPr>
          <w:rFonts w:cs="Arial"/>
          <w:szCs w:val="22"/>
          <w:u w:val="single"/>
        </w:rPr>
        <w:t>spončnih</w:t>
      </w:r>
      <w:proofErr w:type="spellEnd"/>
      <w:r w:rsidRPr="00A77191">
        <w:rPr>
          <w:rFonts w:cs="Arial"/>
          <w:szCs w:val="22"/>
          <w:u w:val="single"/>
        </w:rPr>
        <w:t xml:space="preserve"> letvah</w:t>
      </w:r>
    </w:p>
    <w:p w14:paraId="1CCBFA71" w14:textId="51183286" w:rsidR="00731D03" w:rsidRPr="00A77191" w:rsidRDefault="00C641BE" w:rsidP="00731D03">
      <w:pPr>
        <w:tabs>
          <w:tab w:val="left" w:pos="288"/>
          <w:tab w:val="left" w:pos="720"/>
          <w:tab w:val="left" w:pos="1008"/>
        </w:tabs>
        <w:rPr>
          <w:rFonts w:cs="Arial"/>
          <w:szCs w:val="22"/>
        </w:rPr>
      </w:pPr>
      <w:r w:rsidRPr="00A77191">
        <w:rPr>
          <w:rFonts w:cs="Arial"/>
          <w:szCs w:val="22"/>
        </w:rPr>
        <w:t xml:space="preserve">Tovrstne tabele morajo biti pripravljene za vsako </w:t>
      </w:r>
      <w:proofErr w:type="spellStart"/>
      <w:r w:rsidRPr="00A77191">
        <w:rPr>
          <w:rFonts w:cs="Arial"/>
          <w:szCs w:val="22"/>
        </w:rPr>
        <w:t>spončno</w:t>
      </w:r>
      <w:proofErr w:type="spellEnd"/>
      <w:r w:rsidRPr="00A77191">
        <w:rPr>
          <w:rFonts w:cs="Arial"/>
          <w:szCs w:val="22"/>
        </w:rPr>
        <w:t xml:space="preserve"> letev, ki je del dobave.</w:t>
      </w:r>
      <w:r w:rsidR="00731D03" w:rsidRPr="00A77191">
        <w:rPr>
          <w:rFonts w:cs="Arial"/>
          <w:szCs w:val="22"/>
        </w:rPr>
        <w:t xml:space="preserve"> </w:t>
      </w:r>
      <w:r w:rsidRPr="00A77191">
        <w:rPr>
          <w:rFonts w:cs="Arial"/>
          <w:szCs w:val="22"/>
        </w:rPr>
        <w:t xml:space="preserve">Dokument je potrebno posredovati izključno v elektronski obliki (kot Microsoft Excel datoteka). Za vsako </w:t>
      </w:r>
      <w:proofErr w:type="spellStart"/>
      <w:r w:rsidRPr="00A77191">
        <w:rPr>
          <w:rFonts w:cs="Arial"/>
          <w:szCs w:val="22"/>
        </w:rPr>
        <w:t>spončno</w:t>
      </w:r>
      <w:proofErr w:type="spellEnd"/>
      <w:r w:rsidRPr="00A77191">
        <w:rPr>
          <w:rFonts w:cs="Arial"/>
          <w:szCs w:val="22"/>
        </w:rPr>
        <w:t xml:space="preserve"> letev je potrebno za vsako posamezno sponko na njej v ločeni vrstici posredovati</w:t>
      </w:r>
      <w:r w:rsidR="00731D03" w:rsidRPr="00A77191">
        <w:rPr>
          <w:rFonts w:cs="Arial"/>
          <w:szCs w:val="22"/>
        </w:rPr>
        <w:t xml:space="preserve"> </w:t>
      </w:r>
      <w:r w:rsidRPr="00A77191">
        <w:rPr>
          <w:rFonts w:cs="Arial"/>
          <w:szCs w:val="22"/>
        </w:rPr>
        <w:t>naslednje informacije (vsaka informacija v ločenem stolpcu)</w:t>
      </w:r>
      <w:r w:rsidR="00731D03" w:rsidRPr="00A77191">
        <w:rPr>
          <w:rFonts w:cs="Arial"/>
          <w:szCs w:val="22"/>
        </w:rPr>
        <w:t>:</w:t>
      </w:r>
    </w:p>
    <w:p w14:paraId="585391D3" w14:textId="784E214E"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lastRenderedPageBreak/>
        <w:t>oznaka sponke</w:t>
      </w:r>
      <w:r w:rsidR="004B5E0A" w:rsidRPr="00A77191">
        <w:rPr>
          <w:rFonts w:cs="Arial"/>
          <w:szCs w:val="22"/>
        </w:rPr>
        <w:t>,</w:t>
      </w:r>
    </w:p>
    <w:p w14:paraId="190E1E27" w14:textId="68609AF4"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notranjega cilja</w:t>
      </w:r>
      <w:r w:rsidR="004B5E0A" w:rsidRPr="00A77191">
        <w:rPr>
          <w:rFonts w:cs="Arial"/>
          <w:szCs w:val="22"/>
        </w:rPr>
        <w:t>,</w:t>
      </w:r>
    </w:p>
    <w:p w14:paraId="4DA7711E" w14:textId="5D2578F3"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zunanjega cilja</w:t>
      </w:r>
      <w:r w:rsidR="004B5E0A" w:rsidRPr="00A77191">
        <w:rPr>
          <w:rFonts w:cs="Arial"/>
          <w:szCs w:val="22"/>
        </w:rPr>
        <w:t>,</w:t>
      </w:r>
    </w:p>
    <w:p w14:paraId="2BAB7985" w14:textId="019DFB37" w:rsidR="00731D03"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notranjega vodnika/kabla</w:t>
      </w:r>
      <w:r w:rsidR="004B5E0A" w:rsidRPr="00A77191">
        <w:rPr>
          <w:rFonts w:cs="Arial"/>
          <w:szCs w:val="22"/>
        </w:rPr>
        <w:t>,</w:t>
      </w:r>
    </w:p>
    <w:p w14:paraId="31335D44" w14:textId="24BB26E7" w:rsidR="00C641BE" w:rsidRPr="00A77191" w:rsidRDefault="00C641BE" w:rsidP="00FA234B">
      <w:pPr>
        <w:pStyle w:val="Odstavekseznama"/>
        <w:numPr>
          <w:ilvl w:val="0"/>
          <w:numId w:val="19"/>
        </w:numPr>
        <w:tabs>
          <w:tab w:val="left" w:pos="288"/>
          <w:tab w:val="left" w:pos="720"/>
          <w:tab w:val="left" w:pos="1008"/>
        </w:tabs>
        <w:rPr>
          <w:rFonts w:cs="Arial"/>
          <w:szCs w:val="22"/>
        </w:rPr>
      </w:pPr>
      <w:r w:rsidRPr="00A77191">
        <w:rPr>
          <w:rFonts w:cs="Arial"/>
          <w:szCs w:val="22"/>
        </w:rPr>
        <w:t>oznaka zunanjega vodnika/kabla</w:t>
      </w:r>
      <w:r w:rsidR="004B5E0A" w:rsidRPr="00A77191">
        <w:rPr>
          <w:rFonts w:cs="Arial"/>
          <w:szCs w:val="22"/>
        </w:rPr>
        <w:t>,</w:t>
      </w:r>
    </w:p>
    <w:p w14:paraId="674257C7" w14:textId="41B68F61" w:rsidR="00E760F3" w:rsidRPr="00A77191" w:rsidRDefault="00C641BE" w:rsidP="00E760F3">
      <w:pPr>
        <w:pStyle w:val="Odstavekseznama"/>
        <w:numPr>
          <w:ilvl w:val="0"/>
          <w:numId w:val="19"/>
        </w:numPr>
        <w:tabs>
          <w:tab w:val="left" w:pos="288"/>
          <w:tab w:val="left" w:pos="720"/>
          <w:tab w:val="left" w:pos="1008"/>
        </w:tabs>
        <w:rPr>
          <w:rFonts w:cs="Arial"/>
          <w:szCs w:val="22"/>
        </w:rPr>
      </w:pPr>
      <w:r w:rsidRPr="00A77191">
        <w:rPr>
          <w:rFonts w:cs="Arial"/>
          <w:szCs w:val="22"/>
        </w:rPr>
        <w:t>re</w:t>
      </w:r>
      <w:r w:rsidR="001E505D" w:rsidRPr="00A77191">
        <w:rPr>
          <w:rFonts w:cs="Arial"/>
          <w:szCs w:val="22"/>
        </w:rPr>
        <w:t>fe</w:t>
      </w:r>
      <w:r w:rsidRPr="00A77191">
        <w:rPr>
          <w:rFonts w:cs="Arial"/>
          <w:szCs w:val="22"/>
        </w:rPr>
        <w:t>renca na stran tokovne sheme, kjer je sponka dokumentirana</w:t>
      </w:r>
      <w:r w:rsidR="004B5E0A" w:rsidRPr="00A77191">
        <w:rPr>
          <w:rFonts w:cs="Arial"/>
          <w:szCs w:val="22"/>
        </w:rPr>
        <w:t>.</w:t>
      </w:r>
    </w:p>
    <w:p w14:paraId="42A6EB9A" w14:textId="77777777" w:rsidR="001E505D" w:rsidRPr="00A77191" w:rsidRDefault="001E505D" w:rsidP="001E505D">
      <w:pPr>
        <w:pStyle w:val="Odstavekseznama"/>
        <w:tabs>
          <w:tab w:val="left" w:pos="288"/>
          <w:tab w:val="left" w:pos="720"/>
          <w:tab w:val="left" w:pos="1008"/>
        </w:tabs>
        <w:rPr>
          <w:rFonts w:cs="Arial"/>
          <w:szCs w:val="22"/>
        </w:rPr>
      </w:pPr>
    </w:p>
    <w:p w14:paraId="1A5FEF4D" w14:textId="1CBBC77A" w:rsidR="00E760F3" w:rsidRPr="00A77191" w:rsidRDefault="001E505D" w:rsidP="00270C3E">
      <w:pPr>
        <w:pStyle w:val="Naslov3"/>
        <w:rPr>
          <w:rFonts w:ascii="Arial" w:hAnsi="Arial" w:cs="Arial"/>
          <w:sz w:val="22"/>
          <w:szCs w:val="22"/>
        </w:rPr>
      </w:pPr>
      <w:bookmarkStart w:id="801" w:name="_Toc1994212061"/>
      <w:r w:rsidRPr="00A77191">
        <w:rPr>
          <w:rFonts w:ascii="Arial" w:hAnsi="Arial" w:cs="Arial"/>
          <w:sz w:val="22"/>
          <w:szCs w:val="22"/>
        </w:rPr>
        <w:t>Dokazilo o zane</w:t>
      </w:r>
      <w:r w:rsidR="003808BE" w:rsidRPr="00A77191">
        <w:rPr>
          <w:rFonts w:ascii="Arial" w:hAnsi="Arial" w:cs="Arial"/>
          <w:sz w:val="22"/>
          <w:szCs w:val="22"/>
        </w:rPr>
        <w:t>S</w:t>
      </w:r>
      <w:r w:rsidRPr="00A77191">
        <w:rPr>
          <w:rFonts w:ascii="Arial" w:hAnsi="Arial" w:cs="Arial"/>
          <w:sz w:val="22"/>
          <w:szCs w:val="22"/>
        </w:rPr>
        <w:t>ljivosti objekta</w:t>
      </w:r>
      <w:bookmarkEnd w:id="801"/>
    </w:p>
    <w:p w14:paraId="3FD6BDF2" w14:textId="05190044" w:rsidR="004D4CB4" w:rsidRPr="00A77191" w:rsidRDefault="005632CF" w:rsidP="0030278D">
      <w:pPr>
        <w:tabs>
          <w:tab w:val="left" w:pos="288"/>
          <w:tab w:val="left" w:pos="720"/>
          <w:tab w:val="left" w:pos="1008"/>
        </w:tabs>
        <w:rPr>
          <w:rFonts w:cs="Arial"/>
          <w:szCs w:val="22"/>
        </w:rPr>
      </w:pPr>
      <w:r w:rsidRPr="00A77191">
        <w:rPr>
          <w:rFonts w:cs="Arial"/>
          <w:szCs w:val="22"/>
        </w:rPr>
        <w:t>Dokazilo o zanesljivosti objekta mora biti pripravljeno skladno z veljavno zakonodajo</w:t>
      </w:r>
      <w:r w:rsidR="004D4CB4" w:rsidRPr="00A77191">
        <w:rPr>
          <w:rFonts w:cs="Arial"/>
          <w:szCs w:val="22"/>
        </w:rPr>
        <w:t xml:space="preserve"> in mora zajemati vso zahtevano </w:t>
      </w:r>
      <w:r w:rsidR="00AF4FD1" w:rsidRPr="00A77191">
        <w:rPr>
          <w:rFonts w:cs="Arial"/>
          <w:szCs w:val="22"/>
        </w:rPr>
        <w:t xml:space="preserve">projektno, tehnično, poslovno in ostalo </w:t>
      </w:r>
      <w:r w:rsidR="004D4CB4" w:rsidRPr="00A77191">
        <w:rPr>
          <w:rFonts w:cs="Arial"/>
          <w:szCs w:val="22"/>
        </w:rPr>
        <w:t>dokumentacijo</w:t>
      </w:r>
      <w:r w:rsidR="00AF4FD1" w:rsidRPr="00A77191">
        <w:rPr>
          <w:rFonts w:cs="Arial"/>
          <w:szCs w:val="22"/>
        </w:rPr>
        <w:t xml:space="preserve"> projekta</w:t>
      </w:r>
      <w:r w:rsidR="004D4CB4" w:rsidRPr="00A77191">
        <w:rPr>
          <w:rFonts w:cs="Arial"/>
          <w:szCs w:val="22"/>
        </w:rPr>
        <w:t xml:space="preserve">. Dokazilo se pripravi v eni tiskani verziji in </w:t>
      </w:r>
      <w:r w:rsidR="00691628" w:rsidRPr="00A77191">
        <w:rPr>
          <w:rFonts w:cs="Arial"/>
          <w:szCs w:val="22"/>
        </w:rPr>
        <w:t>v elektronski obliki</w:t>
      </w:r>
      <w:r w:rsidR="00A403D0" w:rsidRPr="00A77191">
        <w:rPr>
          <w:rFonts w:cs="Arial"/>
          <w:szCs w:val="22"/>
        </w:rPr>
        <w:t xml:space="preserve"> (.pdf), ki mora biti urejen z aktivnim kazalom za krmarjenje po datoteki. </w:t>
      </w:r>
    </w:p>
    <w:p w14:paraId="163947F5" w14:textId="77777777" w:rsidR="001E505D" w:rsidRPr="00A77191" w:rsidRDefault="001E505D" w:rsidP="0030278D">
      <w:pPr>
        <w:tabs>
          <w:tab w:val="left" w:pos="288"/>
          <w:tab w:val="left" w:pos="720"/>
          <w:tab w:val="left" w:pos="1008"/>
        </w:tabs>
        <w:rPr>
          <w:rFonts w:cs="Arial"/>
          <w:szCs w:val="22"/>
        </w:rPr>
      </w:pPr>
    </w:p>
    <w:p w14:paraId="6BD1F827" w14:textId="4BD9FF03" w:rsidR="0098544F" w:rsidRPr="00A77191" w:rsidRDefault="001E505D" w:rsidP="00270C3E">
      <w:pPr>
        <w:pStyle w:val="Naslov3"/>
        <w:rPr>
          <w:rFonts w:ascii="Arial" w:hAnsi="Arial" w:cs="Arial"/>
          <w:sz w:val="22"/>
          <w:szCs w:val="22"/>
        </w:rPr>
      </w:pPr>
      <w:bookmarkStart w:id="802" w:name="_Toc528491192"/>
      <w:bookmarkStart w:id="803" w:name="_Toc528596705"/>
      <w:bookmarkStart w:id="804" w:name="_Toc528596912"/>
      <w:bookmarkStart w:id="805" w:name="_Toc528597169"/>
      <w:bookmarkStart w:id="806" w:name="_Toc528491193"/>
      <w:bookmarkStart w:id="807" w:name="_Toc528596706"/>
      <w:bookmarkStart w:id="808" w:name="_Toc528596913"/>
      <w:bookmarkStart w:id="809" w:name="_Toc528597170"/>
      <w:bookmarkStart w:id="810" w:name="_Toc528491195"/>
      <w:bookmarkStart w:id="811" w:name="_Toc528596708"/>
      <w:bookmarkStart w:id="812" w:name="_Toc528596915"/>
      <w:bookmarkStart w:id="813" w:name="_Toc528597172"/>
      <w:bookmarkStart w:id="814" w:name="_Toc528491196"/>
      <w:bookmarkStart w:id="815" w:name="_Toc528596709"/>
      <w:bookmarkStart w:id="816" w:name="_Toc528596916"/>
      <w:bookmarkStart w:id="817" w:name="_Toc528597173"/>
      <w:bookmarkStart w:id="818" w:name="_Toc528491198"/>
      <w:bookmarkStart w:id="819" w:name="_Toc528596711"/>
      <w:bookmarkStart w:id="820" w:name="_Toc528596918"/>
      <w:bookmarkStart w:id="821" w:name="_Toc528597175"/>
      <w:bookmarkStart w:id="822" w:name="_Toc58131706"/>
      <w:bookmarkStart w:id="823" w:name="_Toc147044711"/>
      <w:bookmarkStart w:id="824" w:name="_Toc528491199"/>
      <w:bookmarkStart w:id="825" w:name="_Toc761516163"/>
      <w:bookmarkStart w:id="826" w:name="_Toc367861172"/>
      <w:bookmarkStart w:id="827" w:name="_Toc367861486"/>
      <w:bookmarkStart w:id="828" w:name="_Toc367861758"/>
      <w:bookmarkStart w:id="829" w:name="_Toc370362629"/>
      <w:bookmarkStart w:id="830" w:name="_Toc378778253"/>
      <w:bookmarkStart w:id="831" w:name="_Toc472218186"/>
      <w:bookmarkStart w:id="832" w:name="_Toc473850547"/>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r w:rsidRPr="00A77191">
        <w:rPr>
          <w:rFonts w:ascii="Arial" w:hAnsi="Arial" w:cs="Arial"/>
          <w:sz w:val="22"/>
          <w:szCs w:val="22"/>
        </w:rPr>
        <w:t>Navodila za obratovanje in vzdrževanje</w:t>
      </w:r>
      <w:bookmarkEnd w:id="822"/>
      <w:bookmarkEnd w:id="823"/>
      <w:bookmarkEnd w:id="824"/>
      <w:bookmarkEnd w:id="825"/>
      <w:r w:rsidRPr="00A77191">
        <w:rPr>
          <w:rFonts w:ascii="Arial" w:hAnsi="Arial" w:cs="Arial"/>
          <w:sz w:val="22"/>
          <w:szCs w:val="22"/>
        </w:rPr>
        <w:t xml:space="preserve"> </w:t>
      </w:r>
      <w:bookmarkEnd w:id="826"/>
      <w:bookmarkEnd w:id="827"/>
      <w:bookmarkEnd w:id="828"/>
      <w:bookmarkEnd w:id="829"/>
      <w:bookmarkEnd w:id="830"/>
      <w:bookmarkEnd w:id="831"/>
      <w:bookmarkEnd w:id="832"/>
    </w:p>
    <w:p w14:paraId="7129D5B1" w14:textId="409B8ABB" w:rsidR="0098544F" w:rsidRPr="00A77191" w:rsidRDefault="0098544F" w:rsidP="0030278D">
      <w:pPr>
        <w:rPr>
          <w:rFonts w:cs="Arial"/>
          <w:szCs w:val="22"/>
        </w:rPr>
      </w:pPr>
      <w:r w:rsidRPr="00A77191">
        <w:rPr>
          <w:rFonts w:cs="Arial"/>
          <w:szCs w:val="22"/>
        </w:rPr>
        <w:t>Navodila za obratovanje in vzdrževanje</w:t>
      </w:r>
      <w:r w:rsidR="00F411A9" w:rsidRPr="00A77191">
        <w:rPr>
          <w:rFonts w:cs="Arial"/>
          <w:szCs w:val="22"/>
        </w:rPr>
        <w:t xml:space="preserve">, ki jih za vso </w:t>
      </w:r>
      <w:r w:rsidR="007534C7" w:rsidRPr="00A77191">
        <w:rPr>
          <w:rFonts w:cs="Arial"/>
          <w:szCs w:val="22"/>
        </w:rPr>
        <w:t>dobavljeno</w:t>
      </w:r>
      <w:r w:rsidR="00F411A9" w:rsidRPr="00A77191">
        <w:rPr>
          <w:rFonts w:cs="Arial"/>
          <w:szCs w:val="22"/>
        </w:rPr>
        <w:t xml:space="preserve"> opremo v celoti izdeluje </w:t>
      </w:r>
      <w:r w:rsidR="009C23B0" w:rsidRPr="00A77191">
        <w:rPr>
          <w:rFonts w:cs="Arial"/>
          <w:szCs w:val="22"/>
        </w:rPr>
        <w:t>izvajalec</w:t>
      </w:r>
      <w:r w:rsidR="00F411A9" w:rsidRPr="00A77191">
        <w:rPr>
          <w:rFonts w:cs="Arial"/>
          <w:szCs w:val="22"/>
        </w:rPr>
        <w:t xml:space="preserve"> po tem razpisu</w:t>
      </w:r>
      <w:r w:rsidR="00D27179" w:rsidRPr="00A77191">
        <w:rPr>
          <w:rFonts w:cs="Arial"/>
          <w:szCs w:val="22"/>
        </w:rPr>
        <w:t xml:space="preserve"> morajo biti v slovenskem jeziku</w:t>
      </w:r>
      <w:r w:rsidR="00F411A9" w:rsidRPr="00A77191">
        <w:rPr>
          <w:rFonts w:cs="Arial"/>
          <w:szCs w:val="22"/>
        </w:rPr>
        <w:t>.</w:t>
      </w:r>
      <w:r w:rsidR="00F63169" w:rsidRPr="00A77191">
        <w:rPr>
          <w:rFonts w:cs="Arial"/>
          <w:szCs w:val="22"/>
        </w:rPr>
        <w:t xml:space="preserve"> </w:t>
      </w:r>
      <w:r w:rsidR="00A33F6A" w:rsidRPr="00A77191">
        <w:rPr>
          <w:rFonts w:cs="Arial"/>
          <w:szCs w:val="22"/>
        </w:rPr>
        <w:t>Izdelana morajo biti skladno z ve</w:t>
      </w:r>
      <w:r w:rsidR="00154AAF" w:rsidRPr="00A77191">
        <w:rPr>
          <w:rFonts w:cs="Arial"/>
          <w:szCs w:val="22"/>
        </w:rPr>
        <w:t>ljavno zakonodajo</w:t>
      </w:r>
      <w:r w:rsidR="003C0465" w:rsidRPr="00A77191">
        <w:rPr>
          <w:rFonts w:cs="Arial"/>
          <w:szCs w:val="22"/>
        </w:rPr>
        <w:t>, pravili stroke</w:t>
      </w:r>
      <w:r w:rsidR="001177AB" w:rsidRPr="00A77191">
        <w:rPr>
          <w:rFonts w:cs="Arial"/>
          <w:szCs w:val="22"/>
        </w:rPr>
        <w:t xml:space="preserve"> in pravilniki posameznega področja (</w:t>
      </w:r>
      <w:r w:rsidR="00A036D0" w:rsidRPr="00A77191">
        <w:rPr>
          <w:rFonts w:cs="Arial"/>
          <w:szCs w:val="22"/>
        </w:rPr>
        <w:t>npr. Pravilnik o obratovanju elektroenergetskih postroj</w:t>
      </w:r>
      <w:r w:rsidR="009C3CB3" w:rsidRPr="00A77191">
        <w:rPr>
          <w:rFonts w:cs="Arial"/>
          <w:szCs w:val="22"/>
        </w:rPr>
        <w:t>ev</w:t>
      </w:r>
      <w:r w:rsidR="00A036D0" w:rsidRPr="00A77191">
        <w:rPr>
          <w:rFonts w:cs="Arial"/>
          <w:szCs w:val="22"/>
        </w:rPr>
        <w:t>, Pravilnik o vzdrževanju elektroenergetskih postrojev</w:t>
      </w:r>
      <w:r w:rsidR="009C3CB3" w:rsidRPr="00A77191">
        <w:rPr>
          <w:rFonts w:cs="Arial"/>
          <w:szCs w:val="22"/>
        </w:rPr>
        <w:t>, ipd.</w:t>
      </w:r>
      <w:r w:rsidR="001177AB" w:rsidRPr="00A77191">
        <w:rPr>
          <w:rFonts w:cs="Arial"/>
          <w:szCs w:val="22"/>
        </w:rPr>
        <w:t>)</w:t>
      </w:r>
      <w:r w:rsidR="009C3CB3" w:rsidRPr="00A77191">
        <w:rPr>
          <w:rFonts w:cs="Arial"/>
          <w:szCs w:val="22"/>
        </w:rPr>
        <w:t>.</w:t>
      </w:r>
      <w:r w:rsidR="00154AAF" w:rsidRPr="00A77191">
        <w:rPr>
          <w:rFonts w:cs="Arial"/>
          <w:szCs w:val="22"/>
        </w:rPr>
        <w:t xml:space="preserve"> </w:t>
      </w:r>
      <w:r w:rsidR="00F63169" w:rsidRPr="00A77191">
        <w:rPr>
          <w:rFonts w:cs="Arial"/>
          <w:szCs w:val="22"/>
        </w:rPr>
        <w:t>Vsebina naj bo razdeljena na funkcionalne sklope</w:t>
      </w:r>
      <w:r w:rsidR="005D5E7E" w:rsidRPr="00A77191">
        <w:rPr>
          <w:rFonts w:cs="Arial"/>
          <w:szCs w:val="22"/>
        </w:rPr>
        <w:t>, ki jih po predlogu Izvajalca potrdi Naročnik.</w:t>
      </w:r>
      <w:r w:rsidRPr="00A77191">
        <w:rPr>
          <w:rFonts w:cs="Arial"/>
          <w:szCs w:val="22"/>
        </w:rPr>
        <w:t xml:space="preserve"> </w:t>
      </w:r>
      <w:r w:rsidR="00E00C79" w:rsidRPr="00A77191">
        <w:rPr>
          <w:rFonts w:cs="Arial"/>
          <w:szCs w:val="22"/>
        </w:rPr>
        <w:t xml:space="preserve">NOV za posamezen sklop opreme </w:t>
      </w:r>
      <w:r w:rsidR="00F411A9" w:rsidRPr="00A77191">
        <w:rPr>
          <w:rFonts w:cs="Arial"/>
          <w:szCs w:val="22"/>
        </w:rPr>
        <w:t>mora</w:t>
      </w:r>
      <w:r w:rsidR="00E00C79" w:rsidRPr="00A77191">
        <w:rPr>
          <w:rFonts w:cs="Arial"/>
          <w:szCs w:val="22"/>
        </w:rPr>
        <w:t xml:space="preserve"> obsegati</w:t>
      </w:r>
      <w:r w:rsidRPr="00A77191">
        <w:rPr>
          <w:rFonts w:cs="Arial"/>
          <w:szCs w:val="22"/>
        </w:rPr>
        <w:t xml:space="preserve"> vsaj vse spodaj navedene dele, ki so potrebni Naročniku za uspešno obratovanje, vzdrževanje, razstavljanje, ponovno sestavljanje in nastavitev vse dobavljene opreme</w:t>
      </w:r>
      <w:r w:rsidR="004B5E0A" w:rsidRPr="00A77191">
        <w:rPr>
          <w:rFonts w:cs="Arial"/>
          <w:szCs w:val="22"/>
        </w:rPr>
        <w:t>:</w:t>
      </w:r>
    </w:p>
    <w:p w14:paraId="6CF7EC4C" w14:textId="77777777" w:rsidR="0098544F" w:rsidRPr="00A77191" w:rsidRDefault="0098544F" w:rsidP="00FA234B">
      <w:pPr>
        <w:numPr>
          <w:ilvl w:val="0"/>
          <w:numId w:val="8"/>
        </w:numPr>
        <w:tabs>
          <w:tab w:val="clear" w:pos="570"/>
          <w:tab w:val="left" w:pos="288"/>
          <w:tab w:val="left" w:pos="720"/>
          <w:tab w:val="num" w:pos="858"/>
          <w:tab w:val="left" w:pos="1008"/>
        </w:tabs>
        <w:ind w:left="858"/>
        <w:rPr>
          <w:rFonts w:cs="Arial"/>
          <w:szCs w:val="22"/>
        </w:rPr>
      </w:pPr>
      <w:r w:rsidRPr="00A77191">
        <w:rPr>
          <w:rFonts w:cs="Arial"/>
          <w:szCs w:val="22"/>
        </w:rPr>
        <w:t>Vsebina</w:t>
      </w:r>
    </w:p>
    <w:p w14:paraId="7E310954" w14:textId="77777777" w:rsidR="0098544F" w:rsidRPr="00A77191" w:rsidRDefault="0098544F" w:rsidP="00FA234B">
      <w:pPr>
        <w:numPr>
          <w:ilvl w:val="0"/>
          <w:numId w:val="8"/>
        </w:numPr>
        <w:tabs>
          <w:tab w:val="clear" w:pos="570"/>
          <w:tab w:val="left" w:pos="288"/>
          <w:tab w:val="left" w:pos="720"/>
          <w:tab w:val="num" w:pos="858"/>
          <w:tab w:val="left" w:pos="1008"/>
        </w:tabs>
        <w:ind w:left="858"/>
        <w:rPr>
          <w:rFonts w:cs="Arial"/>
          <w:szCs w:val="22"/>
        </w:rPr>
      </w:pPr>
      <w:r w:rsidRPr="00A77191">
        <w:rPr>
          <w:rFonts w:cs="Arial"/>
          <w:szCs w:val="22"/>
        </w:rPr>
        <w:t>Spisek ilustracij (risbe, skice, diagrami, ipd.)</w:t>
      </w:r>
    </w:p>
    <w:p w14:paraId="3A3FE71C" w14:textId="2DF802E4" w:rsidR="0098544F" w:rsidRPr="00A77191" w:rsidRDefault="0098544F" w:rsidP="00E236E7">
      <w:pPr>
        <w:tabs>
          <w:tab w:val="left" w:pos="288"/>
          <w:tab w:val="left" w:pos="720"/>
          <w:tab w:val="left" w:pos="1008"/>
        </w:tabs>
        <w:ind w:left="288"/>
        <w:rPr>
          <w:rFonts w:cs="Arial"/>
          <w:szCs w:val="22"/>
        </w:rPr>
      </w:pPr>
      <w:r w:rsidRPr="00A77191">
        <w:rPr>
          <w:rFonts w:cs="Arial"/>
          <w:szCs w:val="22"/>
        </w:rPr>
        <w:t>c)</w:t>
      </w:r>
      <w:r w:rsidRPr="00A77191">
        <w:rPr>
          <w:rFonts w:cs="Arial"/>
          <w:szCs w:val="22"/>
        </w:rPr>
        <w:tab/>
        <w:t>Uvod</w:t>
      </w:r>
      <w:r w:rsidR="002747F4" w:rsidRPr="00A77191">
        <w:rPr>
          <w:rFonts w:cs="Arial"/>
          <w:szCs w:val="22"/>
        </w:rPr>
        <w:t xml:space="preserve"> z naslednjo vsebino:</w:t>
      </w:r>
    </w:p>
    <w:p w14:paraId="3748A798"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c1)</w:t>
      </w:r>
      <w:r w:rsidRPr="00A77191">
        <w:rPr>
          <w:rFonts w:cs="Arial"/>
          <w:szCs w:val="22"/>
        </w:rPr>
        <w:tab/>
        <w:t>kratek osnovni opis opreme,</w:t>
      </w:r>
    </w:p>
    <w:p w14:paraId="79524EE7"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c2)</w:t>
      </w:r>
      <w:r w:rsidRPr="00A77191">
        <w:rPr>
          <w:rFonts w:cs="Arial"/>
          <w:szCs w:val="22"/>
        </w:rPr>
        <w:tab/>
        <w:t>kratek opis uporabe opreme,</w:t>
      </w:r>
    </w:p>
    <w:p w14:paraId="65A9E834"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c3)</w:t>
      </w:r>
      <w:r w:rsidRPr="00A77191">
        <w:rPr>
          <w:rFonts w:cs="Arial"/>
          <w:szCs w:val="22"/>
        </w:rPr>
        <w:tab/>
        <w:t>definicije tehničnih izrazov uporabljenih v sledečih poglavjih,</w:t>
      </w:r>
    </w:p>
    <w:p w14:paraId="423E0F7F" w14:textId="77777777" w:rsidR="0098544F" w:rsidRPr="00A77191" w:rsidRDefault="0098544F" w:rsidP="00E236E7">
      <w:pPr>
        <w:tabs>
          <w:tab w:val="left" w:pos="288"/>
          <w:tab w:val="left" w:pos="720"/>
          <w:tab w:val="left" w:pos="1008"/>
        </w:tabs>
        <w:ind w:left="576"/>
        <w:rPr>
          <w:rFonts w:cs="Arial"/>
          <w:szCs w:val="22"/>
        </w:rPr>
      </w:pPr>
      <w:r w:rsidRPr="00A77191">
        <w:rPr>
          <w:rFonts w:cs="Arial"/>
          <w:szCs w:val="22"/>
        </w:rPr>
        <w:t>c4)</w:t>
      </w:r>
      <w:r w:rsidRPr="00A77191">
        <w:rPr>
          <w:rFonts w:cs="Arial"/>
          <w:szCs w:val="22"/>
        </w:rPr>
        <w:tab/>
        <w:t>kompleten spisek uporabljene opreme z oznakami po zahtevanem sistemu označevanja.</w:t>
      </w:r>
    </w:p>
    <w:p w14:paraId="61E55799" w14:textId="66E14E83" w:rsidR="0098544F" w:rsidRPr="00A77191" w:rsidRDefault="0098544F" w:rsidP="00E236E7">
      <w:pPr>
        <w:tabs>
          <w:tab w:val="left" w:pos="288"/>
          <w:tab w:val="left" w:pos="720"/>
          <w:tab w:val="left" w:pos="1008"/>
        </w:tabs>
        <w:ind w:left="288"/>
        <w:rPr>
          <w:rFonts w:cs="Arial"/>
          <w:szCs w:val="22"/>
        </w:rPr>
      </w:pPr>
      <w:r w:rsidRPr="00A77191">
        <w:rPr>
          <w:rFonts w:cs="Arial"/>
          <w:szCs w:val="22"/>
        </w:rPr>
        <w:t>d)</w:t>
      </w:r>
      <w:r w:rsidRPr="00A77191">
        <w:rPr>
          <w:rFonts w:cs="Arial"/>
          <w:szCs w:val="22"/>
        </w:rPr>
        <w:tab/>
      </w:r>
      <w:r w:rsidR="002747F4" w:rsidRPr="00A77191">
        <w:rPr>
          <w:rFonts w:cs="Arial"/>
          <w:szCs w:val="22"/>
        </w:rPr>
        <w:t xml:space="preserve">Podroben </w:t>
      </w:r>
      <w:r w:rsidRPr="00A77191">
        <w:rPr>
          <w:rFonts w:cs="Arial"/>
          <w:szCs w:val="22"/>
        </w:rPr>
        <w:t>opis</w:t>
      </w:r>
    </w:p>
    <w:p w14:paraId="365E67F7"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Detajlen opis mora obsegati vse pomembne podatke in informacije vseh naprav in elementov, pomožnih naprav, njihovo sestavo, demontažo in ponovno montažo. Dodan mora biti spisek zahtevanih nastavitev, razdalj, toleranc, temperatur ipd. </w:t>
      </w:r>
    </w:p>
    <w:p w14:paraId="5EC75156"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e)</w:t>
      </w:r>
      <w:r w:rsidRPr="00A77191">
        <w:rPr>
          <w:rFonts w:cs="Arial"/>
          <w:szCs w:val="22"/>
        </w:rPr>
        <w:tab/>
        <w:t>Obratovalni principi in karakteristike</w:t>
      </w:r>
    </w:p>
    <w:p w14:paraId="1F882B95"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Kratek povzetek tehničnih obratovalnih osnov opreme, z diagrami, tokovnimi shemami, blokovnimi shemami, sekvencami ipd., kot tudi z obratovalnimi omejitvami. </w:t>
      </w:r>
    </w:p>
    <w:p w14:paraId="45FCB6B7"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f)</w:t>
      </w:r>
      <w:r w:rsidRPr="00A77191">
        <w:rPr>
          <w:rFonts w:cs="Arial"/>
          <w:szCs w:val="22"/>
        </w:rPr>
        <w:tab/>
        <w:t>Navodila za obratovanje</w:t>
      </w:r>
    </w:p>
    <w:p w14:paraId="0AFA5E2E" w14:textId="1C9341FE" w:rsidR="0098544F" w:rsidRPr="00A77191" w:rsidRDefault="0098544F" w:rsidP="00E236E7">
      <w:pPr>
        <w:tabs>
          <w:tab w:val="left" w:pos="288"/>
          <w:tab w:val="left" w:pos="720"/>
          <w:tab w:val="left" w:pos="1008"/>
        </w:tabs>
        <w:ind w:left="288"/>
        <w:rPr>
          <w:rFonts w:cs="Arial"/>
          <w:szCs w:val="22"/>
        </w:rPr>
      </w:pPr>
      <w:r w:rsidRPr="00A77191">
        <w:rPr>
          <w:rFonts w:cs="Arial"/>
          <w:szCs w:val="22"/>
        </w:rPr>
        <w:lastRenderedPageBreak/>
        <w:t xml:space="preserve">Navodila morajo obsegati sekvence določenih manipulacij, ki so zahtevane med obratovanjem. Spiski, tabele in grafične </w:t>
      </w:r>
      <w:r w:rsidR="003156D9" w:rsidRPr="00A77191">
        <w:rPr>
          <w:rFonts w:cs="Arial"/>
          <w:szCs w:val="22"/>
        </w:rPr>
        <w:t xml:space="preserve">predstavitve </w:t>
      </w:r>
      <w:r w:rsidRPr="00A77191">
        <w:rPr>
          <w:rFonts w:cs="Arial"/>
          <w:szCs w:val="22"/>
        </w:rPr>
        <w:t xml:space="preserve">morajo biti uporabljene tam kjer omogočajo, da je razlaga bolj pregledna. Dodan mora biti dovolj obsežen spisek možnih </w:t>
      </w:r>
      <w:r w:rsidR="002747F4" w:rsidRPr="00A77191">
        <w:rPr>
          <w:rFonts w:cs="Arial"/>
          <w:szCs w:val="22"/>
        </w:rPr>
        <w:t xml:space="preserve">okvar </w:t>
      </w:r>
      <w:r w:rsidRPr="00A77191">
        <w:rPr>
          <w:rFonts w:cs="Arial"/>
          <w:szCs w:val="22"/>
        </w:rPr>
        <w:t xml:space="preserve">z ukrepi. </w:t>
      </w:r>
    </w:p>
    <w:p w14:paraId="41FBBA11" w14:textId="1143DFB3" w:rsidR="0098544F" w:rsidRPr="00A77191" w:rsidRDefault="0098544F" w:rsidP="00E236E7">
      <w:pPr>
        <w:tabs>
          <w:tab w:val="left" w:pos="288"/>
          <w:tab w:val="left" w:pos="720"/>
          <w:tab w:val="left" w:pos="1008"/>
        </w:tabs>
        <w:ind w:left="288"/>
        <w:rPr>
          <w:rFonts w:cs="Arial"/>
          <w:szCs w:val="22"/>
        </w:rPr>
      </w:pPr>
      <w:r w:rsidRPr="00A77191">
        <w:rPr>
          <w:rFonts w:cs="Arial"/>
          <w:szCs w:val="22"/>
        </w:rPr>
        <w:t xml:space="preserve">K temu poglavju morajo biti priložena obratovalna navodila </w:t>
      </w:r>
      <w:r w:rsidR="002747F4" w:rsidRPr="00A77191">
        <w:rPr>
          <w:rFonts w:cs="Arial"/>
          <w:szCs w:val="22"/>
        </w:rPr>
        <w:t xml:space="preserve">proizvajalca </w:t>
      </w:r>
      <w:r w:rsidRPr="00A77191">
        <w:rPr>
          <w:rFonts w:cs="Arial"/>
          <w:szCs w:val="22"/>
        </w:rPr>
        <w:t xml:space="preserve">za vse </w:t>
      </w:r>
      <w:r w:rsidR="002747F4" w:rsidRPr="00A77191">
        <w:rPr>
          <w:rFonts w:cs="Arial"/>
          <w:szCs w:val="22"/>
        </w:rPr>
        <w:t>serijske</w:t>
      </w:r>
      <w:r w:rsidRPr="00A77191">
        <w:rPr>
          <w:rFonts w:cs="Arial"/>
          <w:szCs w:val="22"/>
        </w:rPr>
        <w:t xml:space="preserve"> naprave, ki so vključene v </w:t>
      </w:r>
      <w:r w:rsidR="009C23B0" w:rsidRPr="00A77191">
        <w:rPr>
          <w:rFonts w:cs="Arial"/>
          <w:szCs w:val="22"/>
        </w:rPr>
        <w:t xml:space="preserve">Izvajalčevi </w:t>
      </w:r>
      <w:r w:rsidRPr="00A77191">
        <w:rPr>
          <w:rFonts w:cs="Arial"/>
          <w:szCs w:val="22"/>
        </w:rPr>
        <w:t xml:space="preserve">opremi. </w:t>
      </w:r>
    </w:p>
    <w:p w14:paraId="711DF038"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g)</w:t>
      </w:r>
      <w:r w:rsidRPr="00A77191">
        <w:rPr>
          <w:rFonts w:cs="Arial"/>
          <w:szCs w:val="22"/>
        </w:rPr>
        <w:tab/>
        <w:t>Preizkušanje in nastavitve pri proizvajalcu in na mestu vgradnje</w:t>
      </w:r>
    </w:p>
    <w:p w14:paraId="24959094"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Opisane morajo biti vse preizkusne in nastavitvene procedure po pregledih opreme in med obratovanjem.</w:t>
      </w:r>
    </w:p>
    <w:p w14:paraId="18D8378A" w14:textId="77777777" w:rsidR="0098544F" w:rsidRPr="00A77191" w:rsidRDefault="0098544F" w:rsidP="00E236E7">
      <w:pPr>
        <w:tabs>
          <w:tab w:val="left" w:pos="288"/>
          <w:tab w:val="left" w:pos="720"/>
          <w:tab w:val="left" w:pos="1008"/>
        </w:tabs>
        <w:ind w:left="288"/>
        <w:rPr>
          <w:rFonts w:cs="Arial"/>
          <w:szCs w:val="22"/>
        </w:rPr>
      </w:pPr>
      <w:r w:rsidRPr="00A77191">
        <w:rPr>
          <w:rFonts w:cs="Arial"/>
          <w:szCs w:val="22"/>
        </w:rPr>
        <w:t>h)</w:t>
      </w:r>
      <w:r w:rsidRPr="00A77191">
        <w:rPr>
          <w:rFonts w:cs="Arial"/>
          <w:szCs w:val="22"/>
        </w:rPr>
        <w:tab/>
        <w:t>Navodila za vzdrževanje</w:t>
      </w:r>
    </w:p>
    <w:p w14:paraId="39D75E55" w14:textId="1630D40A" w:rsidR="0098544F" w:rsidRPr="00A77191" w:rsidRDefault="0098544F" w:rsidP="00E43316">
      <w:pPr>
        <w:tabs>
          <w:tab w:val="left" w:pos="288"/>
          <w:tab w:val="left" w:pos="720"/>
          <w:tab w:val="left" w:pos="1008"/>
        </w:tabs>
        <w:rPr>
          <w:rFonts w:cs="Arial"/>
          <w:szCs w:val="22"/>
        </w:rPr>
      </w:pPr>
      <w:r w:rsidRPr="00A77191">
        <w:rPr>
          <w:rFonts w:cs="Arial"/>
          <w:szCs w:val="22"/>
        </w:rPr>
        <w:tab/>
        <w:t xml:space="preserve">Poglavje </w:t>
      </w:r>
      <w:r w:rsidR="007D4AF7" w:rsidRPr="00A77191">
        <w:rPr>
          <w:rFonts w:cs="Arial"/>
          <w:szCs w:val="22"/>
        </w:rPr>
        <w:t xml:space="preserve">z naslovom »Navodila za vzdrževanje« </w:t>
      </w:r>
      <w:r w:rsidRPr="00A77191">
        <w:rPr>
          <w:rFonts w:cs="Arial"/>
          <w:szCs w:val="22"/>
        </w:rPr>
        <w:t>mora biti razdeljeno na šest delov:</w:t>
      </w:r>
    </w:p>
    <w:p w14:paraId="164ABB5F" w14:textId="39F88DA4" w:rsidR="0098544F" w:rsidRPr="00A77191" w:rsidRDefault="0098544F" w:rsidP="00E236E7">
      <w:pPr>
        <w:tabs>
          <w:tab w:val="left" w:pos="1008"/>
        </w:tabs>
        <w:ind w:left="1571" w:hanging="851"/>
        <w:rPr>
          <w:rFonts w:cs="Arial"/>
          <w:szCs w:val="22"/>
        </w:rPr>
      </w:pPr>
      <w:r w:rsidRPr="00A77191">
        <w:rPr>
          <w:rFonts w:cs="Arial"/>
          <w:szCs w:val="22"/>
        </w:rPr>
        <w:t>h1)</w:t>
      </w:r>
      <w:r w:rsidRPr="00A77191">
        <w:rPr>
          <w:rFonts w:cs="Arial"/>
          <w:szCs w:val="22"/>
        </w:rPr>
        <w:tab/>
        <w:t xml:space="preserve">Preventivno vzdrževanje, z zahtevanimi pregledi v določenih časovnih intervalih, </w:t>
      </w:r>
      <w:r w:rsidR="007D4AF7" w:rsidRPr="00A77191">
        <w:rPr>
          <w:rFonts w:cs="Arial"/>
          <w:szCs w:val="22"/>
        </w:rPr>
        <w:t xml:space="preserve">procedurami </w:t>
      </w:r>
      <w:r w:rsidRPr="00A77191">
        <w:rPr>
          <w:rFonts w:cs="Arial"/>
          <w:szCs w:val="22"/>
        </w:rPr>
        <w:t>pregledov, rutinsk</w:t>
      </w:r>
      <w:r w:rsidR="007D4AF7" w:rsidRPr="00A77191">
        <w:rPr>
          <w:rFonts w:cs="Arial"/>
          <w:szCs w:val="22"/>
        </w:rPr>
        <w:t>im</w:t>
      </w:r>
      <w:r w:rsidRPr="00A77191">
        <w:rPr>
          <w:rFonts w:cs="Arial"/>
          <w:szCs w:val="22"/>
        </w:rPr>
        <w:t xml:space="preserve"> čiščenje</w:t>
      </w:r>
      <w:r w:rsidR="007D4AF7" w:rsidRPr="00A77191">
        <w:rPr>
          <w:rFonts w:cs="Arial"/>
          <w:szCs w:val="22"/>
        </w:rPr>
        <w:t>m</w:t>
      </w:r>
      <w:r w:rsidRPr="00A77191">
        <w:rPr>
          <w:rFonts w:cs="Arial"/>
          <w:szCs w:val="22"/>
        </w:rPr>
        <w:t xml:space="preserve"> in mazanje</w:t>
      </w:r>
      <w:r w:rsidR="007D4AF7" w:rsidRPr="00A77191">
        <w:rPr>
          <w:rFonts w:cs="Arial"/>
          <w:szCs w:val="22"/>
        </w:rPr>
        <w:t>m</w:t>
      </w:r>
      <w:r w:rsidRPr="00A77191">
        <w:rPr>
          <w:rFonts w:cs="Arial"/>
          <w:szCs w:val="22"/>
        </w:rPr>
        <w:t>, običajni pregledi zaradi varnosti in podobno.</w:t>
      </w:r>
    </w:p>
    <w:p w14:paraId="4C02F2D8" w14:textId="77777777" w:rsidR="0098544F" w:rsidRPr="00A77191" w:rsidRDefault="0098544F" w:rsidP="00E236E7">
      <w:pPr>
        <w:tabs>
          <w:tab w:val="left" w:pos="1008"/>
        </w:tabs>
        <w:ind w:left="1571" w:hanging="851"/>
        <w:rPr>
          <w:rFonts w:cs="Arial"/>
          <w:szCs w:val="22"/>
        </w:rPr>
      </w:pPr>
      <w:r w:rsidRPr="00A77191">
        <w:rPr>
          <w:rFonts w:cs="Arial"/>
          <w:szCs w:val="22"/>
        </w:rPr>
        <w:t>h2)</w:t>
      </w:r>
      <w:r w:rsidRPr="00A77191">
        <w:rPr>
          <w:rFonts w:cs="Arial"/>
          <w:szCs w:val="22"/>
        </w:rPr>
        <w:tab/>
        <w:t>Popravila in nastavitve, opis pregledov, demontaža in ponovna montaža posameznih delov, sledenje napak kot tudi popravila in nastavitvene procedure.</w:t>
      </w:r>
    </w:p>
    <w:p w14:paraId="282B1F50" w14:textId="77777777" w:rsidR="0098544F" w:rsidRPr="00A77191" w:rsidRDefault="0098544F" w:rsidP="00E236E7">
      <w:pPr>
        <w:tabs>
          <w:tab w:val="left" w:pos="1008"/>
        </w:tabs>
        <w:ind w:left="1571" w:hanging="851"/>
        <w:rPr>
          <w:rFonts w:cs="Arial"/>
          <w:szCs w:val="22"/>
        </w:rPr>
      </w:pPr>
      <w:r w:rsidRPr="00A77191">
        <w:rPr>
          <w:rFonts w:cs="Arial"/>
          <w:szCs w:val="22"/>
        </w:rPr>
        <w:t>h3)</w:t>
      </w:r>
      <w:r w:rsidRPr="00A77191">
        <w:rPr>
          <w:rFonts w:cs="Arial"/>
          <w:szCs w:val="22"/>
        </w:rPr>
        <w:tab/>
        <w:t xml:space="preserve">Spisek rezervnih delov, vsebovati mora vse potrebne podatke za naročilo (proizvajalec, tip in številka za naročilo). </w:t>
      </w:r>
    </w:p>
    <w:p w14:paraId="195D078C" w14:textId="77777777" w:rsidR="0098544F" w:rsidRPr="00A77191" w:rsidRDefault="0098544F" w:rsidP="00E236E7">
      <w:pPr>
        <w:tabs>
          <w:tab w:val="left" w:pos="1008"/>
        </w:tabs>
        <w:ind w:left="1571" w:hanging="851"/>
        <w:rPr>
          <w:rFonts w:cs="Arial"/>
          <w:szCs w:val="22"/>
        </w:rPr>
      </w:pPr>
      <w:r w:rsidRPr="00A77191">
        <w:rPr>
          <w:rFonts w:cs="Arial"/>
          <w:szCs w:val="22"/>
        </w:rPr>
        <w:t>h4)</w:t>
      </w:r>
      <w:r w:rsidRPr="00A77191">
        <w:rPr>
          <w:rFonts w:cs="Arial"/>
          <w:szCs w:val="22"/>
        </w:rPr>
        <w:tab/>
        <w:t>Spisek orodij, obsega vse potrebne podatke za identifikacijo orodij dobavljenih po tem razpisu.</w:t>
      </w:r>
    </w:p>
    <w:p w14:paraId="20F74447" w14:textId="77777777" w:rsidR="0098544F" w:rsidRPr="00A77191" w:rsidRDefault="0098544F" w:rsidP="00E236E7">
      <w:pPr>
        <w:tabs>
          <w:tab w:val="left" w:pos="1008"/>
        </w:tabs>
        <w:ind w:left="1571" w:hanging="851"/>
        <w:rPr>
          <w:rFonts w:cs="Arial"/>
          <w:szCs w:val="22"/>
        </w:rPr>
      </w:pPr>
      <w:r w:rsidRPr="00A77191">
        <w:rPr>
          <w:rFonts w:cs="Arial"/>
          <w:szCs w:val="22"/>
        </w:rPr>
        <w:t>h5)</w:t>
      </w:r>
      <w:r w:rsidRPr="00A77191">
        <w:rPr>
          <w:rFonts w:cs="Arial"/>
          <w:szCs w:val="22"/>
        </w:rPr>
        <w:tab/>
        <w:t>Spisek dobaviteljev in alternativnih dobaviteljev z naslovi.</w:t>
      </w:r>
    </w:p>
    <w:p w14:paraId="49031708" w14:textId="645AC85B" w:rsidR="0098544F" w:rsidRPr="00A77191" w:rsidRDefault="0098544F" w:rsidP="00E236E7">
      <w:pPr>
        <w:tabs>
          <w:tab w:val="left" w:pos="1008"/>
        </w:tabs>
        <w:ind w:left="1571" w:hanging="851"/>
        <w:rPr>
          <w:rFonts w:cs="Arial"/>
          <w:szCs w:val="22"/>
        </w:rPr>
      </w:pPr>
      <w:r w:rsidRPr="00A77191">
        <w:rPr>
          <w:rFonts w:cs="Arial"/>
          <w:szCs w:val="22"/>
        </w:rPr>
        <w:t>h6)</w:t>
      </w:r>
      <w:r w:rsidR="002747F4" w:rsidRPr="00A77191">
        <w:rPr>
          <w:rFonts w:cs="Arial"/>
          <w:szCs w:val="22"/>
        </w:rPr>
        <w:tab/>
      </w:r>
      <w:r w:rsidRPr="00A77191">
        <w:rPr>
          <w:rFonts w:cs="Arial"/>
          <w:szCs w:val="22"/>
        </w:rPr>
        <w:t xml:space="preserve">Navodila za vzdrževanje vseh standardnih naprav, vključenih v </w:t>
      </w:r>
      <w:r w:rsidR="009C23B0" w:rsidRPr="00A77191">
        <w:rPr>
          <w:rFonts w:cs="Arial"/>
          <w:szCs w:val="22"/>
        </w:rPr>
        <w:t xml:space="preserve">Izvajalčevo </w:t>
      </w:r>
      <w:r w:rsidRPr="00A77191">
        <w:rPr>
          <w:rFonts w:cs="Arial"/>
          <w:szCs w:val="22"/>
        </w:rPr>
        <w:t>opremo.</w:t>
      </w:r>
    </w:p>
    <w:p w14:paraId="16977370" w14:textId="5B50071F" w:rsidR="003156D9" w:rsidRPr="00A77191" w:rsidRDefault="003156D9" w:rsidP="00E236E7">
      <w:pPr>
        <w:tabs>
          <w:tab w:val="left" w:pos="1008"/>
        </w:tabs>
        <w:ind w:left="1571" w:hanging="851"/>
        <w:rPr>
          <w:rFonts w:cs="Arial"/>
          <w:szCs w:val="22"/>
        </w:rPr>
      </w:pPr>
      <w:r w:rsidRPr="00A77191">
        <w:rPr>
          <w:rFonts w:cs="Arial"/>
          <w:szCs w:val="22"/>
        </w:rPr>
        <w:t>h7)</w:t>
      </w:r>
      <w:r w:rsidR="002747F4" w:rsidRPr="00A77191">
        <w:rPr>
          <w:rFonts w:cs="Arial"/>
          <w:szCs w:val="22"/>
        </w:rPr>
        <w:tab/>
      </w:r>
      <w:r w:rsidRPr="00A77191">
        <w:rPr>
          <w:rFonts w:cs="Arial"/>
          <w:szCs w:val="22"/>
        </w:rPr>
        <w:t>Navodila morajo vsebovati tudi napotila in dostope do na internetu dostopne dodatne tehnične dokumentacije, navodil, slik, prikazov, filmov, računalniških programov, forumov in podobno, ki pomagajo k varnejšemu in preglednejšemu obratovanju, vzdrževanju in izvajanju del..</w:t>
      </w:r>
    </w:p>
    <w:p w14:paraId="2FB68BC9" w14:textId="09C54293" w:rsidR="0098544F" w:rsidRPr="00A77191" w:rsidRDefault="0098544F" w:rsidP="00E43316">
      <w:pPr>
        <w:tabs>
          <w:tab w:val="left" w:pos="288"/>
          <w:tab w:val="left" w:pos="720"/>
          <w:tab w:val="left" w:pos="1008"/>
        </w:tabs>
        <w:rPr>
          <w:rFonts w:cs="Arial"/>
          <w:szCs w:val="22"/>
        </w:rPr>
      </w:pPr>
      <w:r w:rsidRPr="00A77191">
        <w:rPr>
          <w:rFonts w:cs="Arial"/>
          <w:szCs w:val="22"/>
        </w:rPr>
        <w:t>Naročnik si pridržuje pravico, da zahteva poenotene naslovne strani in ovitke za vsa Navodila za obratovanje in vzdrževanje</w:t>
      </w:r>
      <w:r w:rsidR="002747F4" w:rsidRPr="00A77191">
        <w:rPr>
          <w:rFonts w:cs="Arial"/>
          <w:szCs w:val="22"/>
        </w:rPr>
        <w:t>.</w:t>
      </w:r>
      <w:r w:rsidRPr="00A77191">
        <w:rPr>
          <w:rFonts w:cs="Arial"/>
          <w:szCs w:val="22"/>
        </w:rPr>
        <w:t xml:space="preserve"> </w:t>
      </w:r>
      <w:r w:rsidR="009C23B0" w:rsidRPr="00A77191">
        <w:rPr>
          <w:rFonts w:cs="Arial"/>
          <w:szCs w:val="22"/>
        </w:rPr>
        <w:t>Izvajalec</w:t>
      </w:r>
      <w:r w:rsidRPr="00A77191">
        <w:rPr>
          <w:rFonts w:cs="Arial"/>
          <w:szCs w:val="22"/>
        </w:rPr>
        <w:t xml:space="preserve"> mora zadostiti tej zahtevi v sklopu pogodbene cene. </w:t>
      </w:r>
    </w:p>
    <w:p w14:paraId="091D59F7" w14:textId="6F97AA03" w:rsidR="0098544F" w:rsidRPr="00A77191" w:rsidRDefault="0098544F" w:rsidP="00E43316">
      <w:pPr>
        <w:tabs>
          <w:tab w:val="left" w:pos="288"/>
          <w:tab w:val="left" w:pos="720"/>
          <w:tab w:val="left" w:pos="1008"/>
        </w:tabs>
        <w:rPr>
          <w:rFonts w:cs="Arial"/>
          <w:szCs w:val="22"/>
        </w:rPr>
      </w:pPr>
      <w:r w:rsidRPr="00A77191">
        <w:rPr>
          <w:rFonts w:cs="Arial"/>
          <w:szCs w:val="22"/>
        </w:rPr>
        <w:t xml:space="preserve">V primeru, da določene vsebine v Navodilih </w:t>
      </w:r>
      <w:r w:rsidR="00F411A9" w:rsidRPr="00A77191">
        <w:rPr>
          <w:rFonts w:cs="Arial"/>
          <w:szCs w:val="22"/>
        </w:rPr>
        <w:t xml:space="preserve">po predaji navodil Naročniku in njegovi potrditvi  </w:t>
      </w:r>
      <w:r w:rsidRPr="00A77191">
        <w:rPr>
          <w:rFonts w:cs="Arial"/>
          <w:szCs w:val="22"/>
        </w:rPr>
        <w:t xml:space="preserve">ne veljajo več, so se spremenile, niso zadostne ali so bile napačne, mora </w:t>
      </w:r>
      <w:r w:rsidR="009C23B0" w:rsidRPr="00A77191">
        <w:rPr>
          <w:rFonts w:cs="Arial"/>
          <w:szCs w:val="22"/>
        </w:rPr>
        <w:t>Izvajalec</w:t>
      </w:r>
      <w:r w:rsidRPr="00A77191">
        <w:rPr>
          <w:rFonts w:cs="Arial"/>
          <w:szCs w:val="22"/>
        </w:rPr>
        <w:t xml:space="preserve"> o tem takoj obvestiti Naročnika in zamenjati obstoječe liste Navodil  s popravljenimi v vseh </w:t>
      </w:r>
      <w:r w:rsidR="00F411A9" w:rsidRPr="00A77191">
        <w:rPr>
          <w:rFonts w:cs="Arial"/>
          <w:szCs w:val="22"/>
        </w:rPr>
        <w:t xml:space="preserve">po pogodbi predanih </w:t>
      </w:r>
      <w:r w:rsidRPr="00A77191">
        <w:rPr>
          <w:rFonts w:cs="Arial"/>
          <w:szCs w:val="22"/>
        </w:rPr>
        <w:t xml:space="preserve">kopijah. </w:t>
      </w:r>
    </w:p>
    <w:p w14:paraId="5C83F04F" w14:textId="4DA77278" w:rsidR="00557FAB" w:rsidRPr="00A77191" w:rsidRDefault="001E505D" w:rsidP="00270C3E">
      <w:pPr>
        <w:pStyle w:val="Naslov3"/>
        <w:rPr>
          <w:rFonts w:ascii="Arial" w:hAnsi="Arial" w:cs="Arial"/>
          <w:sz w:val="22"/>
          <w:szCs w:val="22"/>
        </w:rPr>
      </w:pPr>
      <w:bookmarkStart w:id="833" w:name="_Toc1529682903"/>
      <w:r w:rsidRPr="00A77191">
        <w:rPr>
          <w:rFonts w:ascii="Arial" w:hAnsi="Arial" w:cs="Arial"/>
          <w:sz w:val="22"/>
          <w:szCs w:val="22"/>
        </w:rPr>
        <w:t>Podloge za izdelavo projekta izvedenih del</w:t>
      </w:r>
      <w:bookmarkEnd w:id="833"/>
    </w:p>
    <w:p w14:paraId="4CA6EC00" w14:textId="27BF1289" w:rsidR="00557FAB" w:rsidRPr="00A77191" w:rsidRDefault="009C23B0" w:rsidP="00557FAB">
      <w:pPr>
        <w:tabs>
          <w:tab w:val="left" w:pos="288"/>
          <w:tab w:val="left" w:pos="720"/>
          <w:tab w:val="left" w:pos="1008"/>
        </w:tabs>
        <w:rPr>
          <w:rFonts w:cs="Arial"/>
          <w:szCs w:val="22"/>
        </w:rPr>
      </w:pPr>
      <w:r w:rsidRPr="00A77191">
        <w:rPr>
          <w:rFonts w:cs="Arial"/>
          <w:szCs w:val="22"/>
        </w:rPr>
        <w:t>Izvajalec</w:t>
      </w:r>
      <w:r w:rsidR="00557FAB" w:rsidRPr="00A77191">
        <w:rPr>
          <w:rFonts w:cs="Arial"/>
          <w:szCs w:val="22"/>
        </w:rPr>
        <w:t xml:space="preserve"> je v času izvajanja svojih del po projektu za izvedbo dolžan sproti vnašati morebitne spremembe ali dopolnitve</w:t>
      </w:r>
      <w:r w:rsidR="00122ADF" w:rsidRPr="00A77191">
        <w:rPr>
          <w:rFonts w:cs="Arial"/>
          <w:szCs w:val="22"/>
        </w:rPr>
        <w:t>,</w:t>
      </w:r>
      <w:r w:rsidR="00557FAB" w:rsidRPr="00A77191">
        <w:rPr>
          <w:rFonts w:cs="Arial"/>
          <w:szCs w:val="22"/>
        </w:rPr>
        <w:t xml:space="preserve"> do katerih je prišlo med montažo</w:t>
      </w:r>
      <w:r w:rsidR="00E94C2E" w:rsidRPr="00A77191">
        <w:rPr>
          <w:rFonts w:cs="Arial"/>
          <w:szCs w:val="22"/>
        </w:rPr>
        <w:t xml:space="preserve"> (</w:t>
      </w:r>
      <w:r w:rsidR="00677C66" w:rsidRPr="00A77191">
        <w:rPr>
          <w:rFonts w:cs="Arial"/>
          <w:szCs w:val="22"/>
        </w:rPr>
        <w:t>rdeča kopija).</w:t>
      </w:r>
      <w:r w:rsidR="00557FAB" w:rsidRPr="00A77191">
        <w:rPr>
          <w:rFonts w:cs="Arial"/>
          <w:szCs w:val="22"/>
        </w:rPr>
        <w:t xml:space="preserve"> Po zaključenih delih je dolžan en izvod take dokumentacije predati Naročniku</w:t>
      </w:r>
      <w:r w:rsidR="006A7972" w:rsidRPr="00A77191">
        <w:rPr>
          <w:rFonts w:cs="Arial"/>
          <w:szCs w:val="22"/>
        </w:rPr>
        <w:t>, drugega pa uporabiti za izdelavo Projekta izvedenih del</w:t>
      </w:r>
      <w:r w:rsidR="00557FAB" w:rsidRPr="00A77191">
        <w:rPr>
          <w:rFonts w:cs="Arial"/>
          <w:szCs w:val="22"/>
        </w:rPr>
        <w:t xml:space="preserve">. </w:t>
      </w:r>
    </w:p>
    <w:p w14:paraId="3AB8AC05" w14:textId="5CB73D53" w:rsidR="00557FAB" w:rsidRPr="00A77191" w:rsidRDefault="001E505D" w:rsidP="00270C3E">
      <w:pPr>
        <w:pStyle w:val="Naslov3"/>
        <w:rPr>
          <w:rFonts w:ascii="Arial" w:hAnsi="Arial" w:cs="Arial"/>
          <w:sz w:val="22"/>
          <w:szCs w:val="22"/>
        </w:rPr>
      </w:pPr>
      <w:bookmarkStart w:id="834" w:name="_Toc520371922"/>
      <w:r w:rsidRPr="00A77191">
        <w:rPr>
          <w:rFonts w:ascii="Arial" w:hAnsi="Arial" w:cs="Arial"/>
          <w:sz w:val="22"/>
          <w:szCs w:val="22"/>
        </w:rPr>
        <w:lastRenderedPageBreak/>
        <w:t>Poročila o okvarah na opremi</w:t>
      </w:r>
      <w:bookmarkEnd w:id="834"/>
    </w:p>
    <w:p w14:paraId="59AC047F" w14:textId="16C1EEC7" w:rsidR="00557FAB" w:rsidRPr="00A77191" w:rsidRDefault="00557FAB" w:rsidP="00557FAB">
      <w:pPr>
        <w:tabs>
          <w:tab w:val="left" w:pos="288"/>
          <w:tab w:val="left" w:pos="720"/>
          <w:tab w:val="left" w:pos="1008"/>
        </w:tabs>
        <w:rPr>
          <w:rFonts w:cs="Arial"/>
          <w:szCs w:val="22"/>
        </w:rPr>
      </w:pPr>
      <w:r w:rsidRPr="00A77191">
        <w:rPr>
          <w:rFonts w:cs="Arial"/>
          <w:szCs w:val="22"/>
        </w:rPr>
        <w:t xml:space="preserve">V garancijskem obdobju mora </w:t>
      </w:r>
      <w:r w:rsidR="009C23B0" w:rsidRPr="00A77191">
        <w:rPr>
          <w:rFonts w:cs="Arial"/>
          <w:szCs w:val="22"/>
        </w:rPr>
        <w:t>Izvajalec</w:t>
      </w:r>
      <w:r w:rsidRPr="00A77191">
        <w:rPr>
          <w:rFonts w:cs="Arial"/>
          <w:szCs w:val="22"/>
        </w:rPr>
        <w:t xml:space="preserve"> za vsako okvaro izdelati poročilo, ki obsega opis okvare, vzrokov in izvedenih ukrepov. </w:t>
      </w:r>
      <w:r w:rsidR="009C23B0" w:rsidRPr="00A77191">
        <w:rPr>
          <w:rFonts w:cs="Arial"/>
          <w:szCs w:val="22"/>
        </w:rPr>
        <w:t>Izvajalec</w:t>
      </w:r>
      <w:r w:rsidRPr="00A77191">
        <w:rPr>
          <w:rFonts w:cs="Arial"/>
          <w:szCs w:val="22"/>
        </w:rPr>
        <w:t xml:space="preserve"> mora navesti tudi posebne aktivnosti in preventivne ukrepe, ki naj bi zagotovile dobro obratovanje opreme v bodočnosti. V ta namen mora </w:t>
      </w:r>
      <w:r w:rsidR="009C23B0" w:rsidRPr="00A77191">
        <w:rPr>
          <w:rFonts w:cs="Arial"/>
          <w:szCs w:val="22"/>
        </w:rPr>
        <w:t>Izvajalec</w:t>
      </w:r>
      <w:r w:rsidRPr="00A77191">
        <w:rPr>
          <w:rFonts w:cs="Arial"/>
          <w:szCs w:val="22"/>
        </w:rPr>
        <w:t xml:space="preserve"> opisati tudi interpretacijo morebitnih obratovalnih monitoringov.</w:t>
      </w:r>
    </w:p>
    <w:p w14:paraId="37355D52" w14:textId="28F21013" w:rsidR="00557FAB" w:rsidRPr="00A77191" w:rsidRDefault="00557FAB" w:rsidP="00557FAB">
      <w:pPr>
        <w:tabs>
          <w:tab w:val="left" w:pos="288"/>
          <w:tab w:val="left" w:pos="720"/>
          <w:tab w:val="left" w:pos="1008"/>
        </w:tabs>
        <w:rPr>
          <w:rFonts w:cs="Arial"/>
          <w:szCs w:val="22"/>
        </w:rPr>
      </w:pPr>
      <w:r w:rsidRPr="00A77191">
        <w:rPr>
          <w:rFonts w:cs="Arial"/>
          <w:szCs w:val="22"/>
        </w:rPr>
        <w:t xml:space="preserve">V primeru ponavljajočih se okvar mora </w:t>
      </w:r>
      <w:r w:rsidR="009C23B0" w:rsidRPr="00A77191">
        <w:rPr>
          <w:rFonts w:cs="Arial"/>
          <w:szCs w:val="22"/>
        </w:rPr>
        <w:t>Izvajalec</w:t>
      </w:r>
      <w:r w:rsidRPr="00A77191">
        <w:rPr>
          <w:rFonts w:cs="Arial"/>
          <w:szCs w:val="22"/>
        </w:rPr>
        <w:t xml:space="preserve"> na svoj račun izvesti dodatne raziskave, ki bodo ugotovile vzroke okvar. Poročila morajo biti predana Naročniku.</w:t>
      </w:r>
    </w:p>
    <w:p w14:paraId="1549DCD2" w14:textId="77777777" w:rsidR="00557FAB" w:rsidRPr="00A77191" w:rsidRDefault="00557FAB" w:rsidP="00557FAB">
      <w:pPr>
        <w:tabs>
          <w:tab w:val="left" w:pos="288"/>
          <w:tab w:val="left" w:pos="720"/>
          <w:tab w:val="left" w:pos="1008"/>
        </w:tabs>
        <w:rPr>
          <w:rFonts w:cs="Arial"/>
          <w:szCs w:val="22"/>
        </w:rPr>
      </w:pPr>
      <w:r w:rsidRPr="00A77191">
        <w:rPr>
          <w:rFonts w:cs="Arial"/>
          <w:szCs w:val="22"/>
        </w:rPr>
        <w:t>Poročila o okvarah so predmet pregleda in potrditve Naročnika.</w:t>
      </w:r>
    </w:p>
    <w:p w14:paraId="65DA98DB" w14:textId="1D3870C3" w:rsidR="004C71B8" w:rsidRPr="00A77191" w:rsidRDefault="001E505D" w:rsidP="00270C3E">
      <w:pPr>
        <w:pStyle w:val="Naslov3"/>
        <w:rPr>
          <w:rFonts w:ascii="Arial" w:hAnsi="Arial" w:cs="Arial"/>
          <w:sz w:val="22"/>
          <w:szCs w:val="22"/>
        </w:rPr>
      </w:pPr>
      <w:bookmarkStart w:id="835" w:name="_Toc528491200"/>
      <w:bookmarkStart w:id="836" w:name="_Toc794124285"/>
      <w:r w:rsidRPr="00A77191">
        <w:rPr>
          <w:rFonts w:ascii="Arial" w:hAnsi="Arial" w:cs="Arial"/>
          <w:sz w:val="22"/>
          <w:szCs w:val="22"/>
        </w:rPr>
        <w:t>Dokumentacija, ki jo po podpisu pogodbe izvajalcu preda naročnik</w:t>
      </w:r>
      <w:bookmarkEnd w:id="835"/>
      <w:bookmarkEnd w:id="836"/>
    </w:p>
    <w:p w14:paraId="415863CD" w14:textId="034196CD" w:rsidR="00446322" w:rsidRPr="00A77191" w:rsidRDefault="00446322" w:rsidP="00275430">
      <w:pPr>
        <w:tabs>
          <w:tab w:val="left" w:pos="288"/>
          <w:tab w:val="left" w:pos="720"/>
          <w:tab w:val="left" w:pos="1008"/>
        </w:tabs>
        <w:rPr>
          <w:rFonts w:cs="Arial"/>
          <w:szCs w:val="22"/>
        </w:rPr>
      </w:pPr>
      <w:r w:rsidRPr="00A77191">
        <w:rPr>
          <w:rFonts w:cs="Arial"/>
          <w:szCs w:val="22"/>
        </w:rPr>
        <w:t xml:space="preserve">Za projekt </w:t>
      </w:r>
      <w:r w:rsidR="00F95630" w:rsidRPr="00A77191">
        <w:rPr>
          <w:rFonts w:cs="Arial"/>
          <w:szCs w:val="22"/>
        </w:rPr>
        <w:t>SE ZOOP</w:t>
      </w:r>
      <w:r w:rsidR="006A7972" w:rsidRPr="00A77191">
        <w:rPr>
          <w:rFonts w:cs="Arial"/>
          <w:szCs w:val="22"/>
        </w:rPr>
        <w:t xml:space="preserve"> </w:t>
      </w:r>
      <w:r w:rsidRPr="00A77191">
        <w:rPr>
          <w:rFonts w:cs="Arial"/>
          <w:szCs w:val="22"/>
        </w:rPr>
        <w:t xml:space="preserve">bo </w:t>
      </w:r>
      <w:r w:rsidR="00BD4F2F" w:rsidRPr="00A77191">
        <w:rPr>
          <w:rFonts w:cs="Arial"/>
          <w:szCs w:val="22"/>
        </w:rPr>
        <w:t xml:space="preserve">v obsegu tega razpisa </w:t>
      </w:r>
      <w:r w:rsidRPr="00A77191">
        <w:rPr>
          <w:rFonts w:cs="Arial"/>
          <w:szCs w:val="22"/>
        </w:rPr>
        <w:t xml:space="preserve">izdelana </w:t>
      </w:r>
      <w:r w:rsidR="004755F3" w:rsidRPr="00A77191">
        <w:rPr>
          <w:rFonts w:cs="Arial"/>
          <w:szCs w:val="22"/>
          <w:u w:val="single"/>
        </w:rPr>
        <w:t>ločena</w:t>
      </w:r>
      <w:r w:rsidR="004755F3" w:rsidRPr="00A77191">
        <w:rPr>
          <w:rFonts w:cs="Arial"/>
          <w:szCs w:val="22"/>
        </w:rPr>
        <w:t xml:space="preserve"> </w:t>
      </w:r>
      <w:r w:rsidRPr="00A77191">
        <w:rPr>
          <w:rFonts w:cs="Arial"/>
          <w:szCs w:val="22"/>
        </w:rPr>
        <w:t>projektna dokumentacija</w:t>
      </w:r>
      <w:r w:rsidR="00BD4F2F" w:rsidRPr="00A77191">
        <w:rPr>
          <w:rFonts w:cs="Arial"/>
          <w:szCs w:val="22"/>
        </w:rPr>
        <w:t xml:space="preserve"> za izvedbo (PZI)</w:t>
      </w:r>
      <w:r w:rsidRPr="00A77191">
        <w:rPr>
          <w:rFonts w:cs="Arial"/>
          <w:szCs w:val="22"/>
        </w:rPr>
        <w:t>.</w:t>
      </w:r>
    </w:p>
    <w:p w14:paraId="549A0239" w14:textId="7C789509" w:rsidR="00035D70" w:rsidRPr="00A77191" w:rsidRDefault="009C23B0" w:rsidP="00B66F5A">
      <w:pPr>
        <w:tabs>
          <w:tab w:val="left" w:pos="288"/>
          <w:tab w:val="left" w:pos="720"/>
          <w:tab w:val="left" w:pos="1008"/>
        </w:tabs>
        <w:rPr>
          <w:rFonts w:cs="Arial"/>
          <w:szCs w:val="22"/>
        </w:rPr>
      </w:pPr>
      <w:r w:rsidRPr="00A77191">
        <w:rPr>
          <w:rFonts w:cs="Arial"/>
          <w:szCs w:val="22"/>
        </w:rPr>
        <w:t>Izvajalec</w:t>
      </w:r>
      <w:r w:rsidR="00275430" w:rsidRPr="00A77191">
        <w:rPr>
          <w:rFonts w:cs="Arial"/>
          <w:szCs w:val="22"/>
        </w:rPr>
        <w:t xml:space="preserve"> bo </w:t>
      </w:r>
      <w:r w:rsidR="00DD13B3" w:rsidRPr="00A77191">
        <w:rPr>
          <w:rFonts w:cs="Arial"/>
          <w:szCs w:val="22"/>
        </w:rPr>
        <w:t xml:space="preserve">za potrebe </w:t>
      </w:r>
      <w:r w:rsidR="00BD4F2F" w:rsidRPr="00A77191">
        <w:rPr>
          <w:rFonts w:cs="Arial"/>
          <w:szCs w:val="22"/>
        </w:rPr>
        <w:t xml:space="preserve">načrtovanja </w:t>
      </w:r>
      <w:r w:rsidR="00DD13B3" w:rsidRPr="00A77191">
        <w:rPr>
          <w:rFonts w:cs="Arial"/>
          <w:szCs w:val="22"/>
        </w:rPr>
        <w:t xml:space="preserve">izdelave opreme </w:t>
      </w:r>
      <w:r w:rsidR="00B2330F" w:rsidRPr="00A77191">
        <w:rPr>
          <w:rFonts w:cs="Arial"/>
          <w:szCs w:val="22"/>
        </w:rPr>
        <w:t xml:space="preserve">in montaže </w:t>
      </w:r>
      <w:r w:rsidR="00275430" w:rsidRPr="00A77191">
        <w:rPr>
          <w:rFonts w:cs="Arial"/>
          <w:szCs w:val="22"/>
        </w:rPr>
        <w:t>dobil od Naročnika</w:t>
      </w:r>
      <w:r w:rsidR="00B2330F" w:rsidRPr="00A77191">
        <w:rPr>
          <w:rFonts w:cs="Arial"/>
          <w:szCs w:val="22"/>
        </w:rPr>
        <w:t xml:space="preserve"> </w:t>
      </w:r>
      <w:r w:rsidR="009F4613" w:rsidRPr="00A77191">
        <w:rPr>
          <w:rFonts w:cs="Arial"/>
          <w:szCs w:val="22"/>
        </w:rPr>
        <w:t>prejel</w:t>
      </w:r>
      <w:r w:rsidR="00035D70" w:rsidRPr="00A77191">
        <w:rPr>
          <w:rFonts w:cs="Arial"/>
          <w:szCs w:val="22"/>
        </w:rPr>
        <w:t>:</w:t>
      </w:r>
      <w:r w:rsidR="009F4613" w:rsidRPr="00A77191">
        <w:rPr>
          <w:rFonts w:cs="Arial"/>
          <w:szCs w:val="22"/>
        </w:rPr>
        <w:t xml:space="preserve"> </w:t>
      </w:r>
    </w:p>
    <w:p w14:paraId="06EC0516" w14:textId="77777777" w:rsidR="00035D70" w:rsidRPr="00A77191" w:rsidRDefault="009F4613" w:rsidP="00035D70">
      <w:pPr>
        <w:pStyle w:val="Odstavekseznama"/>
        <w:numPr>
          <w:ilvl w:val="0"/>
          <w:numId w:val="75"/>
        </w:numPr>
        <w:tabs>
          <w:tab w:val="left" w:pos="288"/>
          <w:tab w:val="left" w:pos="720"/>
          <w:tab w:val="left" w:pos="1008"/>
        </w:tabs>
        <w:rPr>
          <w:rFonts w:cs="Arial"/>
          <w:szCs w:val="22"/>
        </w:rPr>
      </w:pPr>
      <w:r w:rsidRPr="00A77191">
        <w:rPr>
          <w:rFonts w:cs="Arial"/>
          <w:szCs w:val="22"/>
        </w:rPr>
        <w:t>dokumentacijo DGD</w:t>
      </w:r>
      <w:r w:rsidR="00035D70" w:rsidRPr="00A77191">
        <w:rPr>
          <w:rFonts w:cs="Arial"/>
          <w:szCs w:val="22"/>
        </w:rPr>
        <w:t xml:space="preserve"> s</w:t>
      </w:r>
      <w:r w:rsidR="0063282A" w:rsidRPr="00A77191">
        <w:rPr>
          <w:rFonts w:cs="Arial"/>
          <w:szCs w:val="22"/>
        </w:rPr>
        <w:t xml:space="preserve"> pogoj</w:t>
      </w:r>
      <w:r w:rsidR="00035D70" w:rsidRPr="00A77191">
        <w:rPr>
          <w:rFonts w:cs="Arial"/>
          <w:szCs w:val="22"/>
        </w:rPr>
        <w:t>i</w:t>
      </w:r>
      <w:r w:rsidR="0063282A" w:rsidRPr="00A77191">
        <w:rPr>
          <w:rFonts w:cs="Arial"/>
          <w:szCs w:val="22"/>
        </w:rPr>
        <w:t xml:space="preserve"> </w:t>
      </w:r>
      <w:proofErr w:type="spellStart"/>
      <w:r w:rsidR="0063282A" w:rsidRPr="00A77191">
        <w:rPr>
          <w:rFonts w:cs="Arial"/>
          <w:szCs w:val="22"/>
        </w:rPr>
        <w:t>mnenjedajalcev</w:t>
      </w:r>
      <w:proofErr w:type="spellEnd"/>
      <w:r w:rsidRPr="00A77191">
        <w:rPr>
          <w:rFonts w:cs="Arial"/>
          <w:szCs w:val="22"/>
        </w:rPr>
        <w:t xml:space="preserve">, </w:t>
      </w:r>
    </w:p>
    <w:p w14:paraId="617D6EE2" w14:textId="4A8DA8DE" w:rsidR="00035D70" w:rsidRPr="00A77191" w:rsidRDefault="00F95630" w:rsidP="00035D70">
      <w:pPr>
        <w:pStyle w:val="Odstavekseznama"/>
        <w:numPr>
          <w:ilvl w:val="0"/>
          <w:numId w:val="75"/>
        </w:numPr>
        <w:tabs>
          <w:tab w:val="left" w:pos="288"/>
          <w:tab w:val="left" w:pos="720"/>
          <w:tab w:val="left" w:pos="1008"/>
        </w:tabs>
        <w:rPr>
          <w:rFonts w:cs="Arial"/>
          <w:szCs w:val="22"/>
        </w:rPr>
      </w:pPr>
      <w:r w:rsidRPr="00A77191">
        <w:rPr>
          <w:rFonts w:cs="Arial"/>
          <w:szCs w:val="22"/>
        </w:rPr>
        <w:t>PZI dokumentacija ureditve odlagališča,</w:t>
      </w:r>
    </w:p>
    <w:p w14:paraId="5F53E403" w14:textId="684C261E" w:rsidR="00035D70" w:rsidRPr="00A77191" w:rsidRDefault="009F4613" w:rsidP="00035D70">
      <w:pPr>
        <w:pStyle w:val="Odstavekseznama"/>
        <w:numPr>
          <w:ilvl w:val="0"/>
          <w:numId w:val="75"/>
        </w:numPr>
        <w:tabs>
          <w:tab w:val="left" w:pos="288"/>
          <w:tab w:val="left" w:pos="720"/>
          <w:tab w:val="left" w:pos="1008"/>
        </w:tabs>
        <w:rPr>
          <w:rFonts w:cs="Arial"/>
          <w:szCs w:val="22"/>
        </w:rPr>
      </w:pPr>
      <w:r w:rsidRPr="00A77191">
        <w:rPr>
          <w:rFonts w:cs="Arial"/>
          <w:szCs w:val="22"/>
        </w:rPr>
        <w:t>Soglasje omrežnega operaterja</w:t>
      </w:r>
      <w:r w:rsidR="0099346F" w:rsidRPr="00A77191">
        <w:rPr>
          <w:rFonts w:cs="Arial"/>
          <w:szCs w:val="22"/>
        </w:rPr>
        <w:t xml:space="preserve"> in zanj </w:t>
      </w:r>
      <w:proofErr w:type="spellStart"/>
      <w:r w:rsidR="0099346F" w:rsidRPr="00A77191">
        <w:rPr>
          <w:rFonts w:cs="Arial"/>
          <w:szCs w:val="22"/>
        </w:rPr>
        <w:t>re</w:t>
      </w:r>
      <w:r w:rsidR="00F95630" w:rsidRPr="00A77191">
        <w:rPr>
          <w:rFonts w:cs="Arial"/>
          <w:szCs w:val="22"/>
        </w:rPr>
        <w:t>f</w:t>
      </w:r>
      <w:r w:rsidR="0099346F" w:rsidRPr="00A77191">
        <w:rPr>
          <w:rFonts w:cs="Arial"/>
          <w:szCs w:val="22"/>
        </w:rPr>
        <w:t>renčne</w:t>
      </w:r>
      <w:proofErr w:type="spellEnd"/>
      <w:r w:rsidR="0099346F" w:rsidRPr="00A77191">
        <w:rPr>
          <w:rFonts w:cs="Arial"/>
          <w:szCs w:val="22"/>
        </w:rPr>
        <w:t xml:space="preserve"> dokumente</w:t>
      </w:r>
      <w:r w:rsidR="00E85183" w:rsidRPr="00A77191">
        <w:rPr>
          <w:rFonts w:cs="Arial"/>
          <w:szCs w:val="22"/>
        </w:rPr>
        <w:t>,</w:t>
      </w:r>
    </w:p>
    <w:p w14:paraId="3281B857" w14:textId="7F430E6F" w:rsidR="007F30D0" w:rsidRPr="00A77191" w:rsidRDefault="00F95630" w:rsidP="007F30D0">
      <w:pPr>
        <w:pStyle w:val="Odstavekseznama"/>
        <w:numPr>
          <w:ilvl w:val="0"/>
          <w:numId w:val="75"/>
        </w:numPr>
        <w:tabs>
          <w:tab w:val="left" w:pos="288"/>
          <w:tab w:val="left" w:pos="720"/>
          <w:tab w:val="left" w:pos="1008"/>
        </w:tabs>
        <w:rPr>
          <w:rFonts w:cs="Arial"/>
          <w:szCs w:val="22"/>
        </w:rPr>
      </w:pPr>
      <w:r w:rsidRPr="00A77191">
        <w:rPr>
          <w:rFonts w:cs="Arial"/>
          <w:szCs w:val="22"/>
        </w:rPr>
        <w:t>v</w:t>
      </w:r>
      <w:r w:rsidR="007F30D0" w:rsidRPr="00A77191">
        <w:rPr>
          <w:rFonts w:cs="Arial"/>
          <w:szCs w:val="22"/>
        </w:rPr>
        <w:t xml:space="preserve">zorec NOV, </w:t>
      </w:r>
    </w:p>
    <w:p w14:paraId="70D1FCAB" w14:textId="4B37D40B" w:rsidR="006F7D8E" w:rsidRPr="00A77191" w:rsidRDefault="006F7D8E" w:rsidP="00035D70">
      <w:pPr>
        <w:pStyle w:val="Odstavekseznama"/>
        <w:numPr>
          <w:ilvl w:val="0"/>
          <w:numId w:val="75"/>
        </w:numPr>
        <w:tabs>
          <w:tab w:val="left" w:pos="288"/>
          <w:tab w:val="left" w:pos="720"/>
          <w:tab w:val="left" w:pos="1008"/>
        </w:tabs>
        <w:rPr>
          <w:rFonts w:cs="Arial"/>
          <w:szCs w:val="22"/>
        </w:rPr>
      </w:pPr>
      <w:r w:rsidRPr="00A77191">
        <w:rPr>
          <w:rFonts w:cs="Arial"/>
          <w:szCs w:val="22"/>
        </w:rPr>
        <w:t>Sporazum o zagotavljanju zdravja in varnosti pri delu</w:t>
      </w:r>
      <w:r w:rsidR="00E85183" w:rsidRPr="00A77191">
        <w:rPr>
          <w:rFonts w:cs="Arial"/>
          <w:szCs w:val="22"/>
        </w:rPr>
        <w:t>,</w:t>
      </w:r>
    </w:p>
    <w:p w14:paraId="32464F88" w14:textId="56F941AF" w:rsidR="00423D51" w:rsidRPr="00A77191" w:rsidRDefault="009F4613" w:rsidP="0030278D">
      <w:pPr>
        <w:pStyle w:val="Odstavekseznama"/>
        <w:numPr>
          <w:ilvl w:val="0"/>
          <w:numId w:val="75"/>
        </w:numPr>
        <w:tabs>
          <w:tab w:val="left" w:pos="288"/>
          <w:tab w:val="left" w:pos="720"/>
          <w:tab w:val="left" w:pos="1008"/>
        </w:tabs>
        <w:rPr>
          <w:rFonts w:cs="Arial"/>
          <w:szCs w:val="22"/>
        </w:rPr>
      </w:pPr>
      <w:r w:rsidRPr="00A77191">
        <w:rPr>
          <w:rFonts w:cs="Arial"/>
          <w:szCs w:val="22"/>
        </w:rPr>
        <w:t xml:space="preserve">in </w:t>
      </w:r>
      <w:r w:rsidR="0044046F" w:rsidRPr="00A77191">
        <w:rPr>
          <w:rFonts w:cs="Arial"/>
          <w:szCs w:val="22"/>
        </w:rPr>
        <w:t xml:space="preserve">drugo dokumentacijo, ki bi jo potreboval za </w:t>
      </w:r>
      <w:r w:rsidR="00D47917" w:rsidRPr="00A77191">
        <w:rPr>
          <w:rFonts w:cs="Arial"/>
          <w:szCs w:val="22"/>
        </w:rPr>
        <w:t>projektiranje</w:t>
      </w:r>
      <w:r w:rsidR="00E9473E" w:rsidRPr="00A77191">
        <w:rPr>
          <w:rFonts w:cs="Arial"/>
          <w:szCs w:val="22"/>
        </w:rPr>
        <w:t>,</w:t>
      </w:r>
      <w:r w:rsidR="00D47917" w:rsidRPr="00A77191">
        <w:rPr>
          <w:rFonts w:cs="Arial"/>
          <w:szCs w:val="22"/>
        </w:rPr>
        <w:t xml:space="preserve"> </w:t>
      </w:r>
      <w:r w:rsidR="0044046F" w:rsidRPr="00A77191">
        <w:rPr>
          <w:rFonts w:cs="Arial"/>
          <w:szCs w:val="22"/>
        </w:rPr>
        <w:t>gradnjo</w:t>
      </w:r>
      <w:r w:rsidR="00E9473E" w:rsidRPr="00A77191">
        <w:rPr>
          <w:rFonts w:cs="Arial"/>
          <w:szCs w:val="22"/>
        </w:rPr>
        <w:t xml:space="preserve"> ali priključevanje na električno omrežje in v druge sisteme</w:t>
      </w:r>
      <w:r w:rsidR="00D47917" w:rsidRPr="00A77191">
        <w:rPr>
          <w:rFonts w:cs="Arial"/>
          <w:szCs w:val="22"/>
        </w:rPr>
        <w:t xml:space="preserve"> </w:t>
      </w:r>
      <w:r w:rsidR="00E9473E" w:rsidRPr="00A77191">
        <w:rPr>
          <w:rFonts w:cs="Arial"/>
          <w:szCs w:val="22"/>
        </w:rPr>
        <w:t>Naročnika</w:t>
      </w:r>
      <w:r w:rsidR="0074336D" w:rsidRPr="00A77191">
        <w:rPr>
          <w:rFonts w:cs="Arial"/>
          <w:szCs w:val="22"/>
        </w:rPr>
        <w:t xml:space="preserve"> ter</w:t>
      </w:r>
      <w:r w:rsidR="0044046F" w:rsidRPr="00A77191">
        <w:rPr>
          <w:rFonts w:cs="Arial"/>
          <w:szCs w:val="22"/>
        </w:rPr>
        <w:t xml:space="preserve"> je na voljo pri Naročniku.</w:t>
      </w:r>
    </w:p>
    <w:p w14:paraId="41F99FA3" w14:textId="0011BC33" w:rsidR="00446322" w:rsidRPr="00A77191" w:rsidRDefault="00E33CB1" w:rsidP="00275430">
      <w:pPr>
        <w:tabs>
          <w:tab w:val="left" w:pos="288"/>
          <w:tab w:val="left" w:pos="720"/>
          <w:tab w:val="left" w:pos="1008"/>
        </w:tabs>
        <w:rPr>
          <w:rFonts w:cs="Arial"/>
          <w:szCs w:val="22"/>
        </w:rPr>
      </w:pPr>
      <w:r w:rsidRPr="00A77191">
        <w:rPr>
          <w:rFonts w:cs="Arial"/>
          <w:szCs w:val="22"/>
        </w:rPr>
        <w:t>Ostalo dokumentacijo</w:t>
      </w:r>
      <w:r w:rsidR="00BD4F2F" w:rsidRPr="00A77191">
        <w:rPr>
          <w:rFonts w:cs="Arial"/>
          <w:szCs w:val="22"/>
        </w:rPr>
        <w:t>,</w:t>
      </w:r>
      <w:r w:rsidRPr="00A77191">
        <w:rPr>
          <w:rFonts w:cs="Arial"/>
          <w:szCs w:val="22"/>
        </w:rPr>
        <w:t xml:space="preserve"> potrebno za </w:t>
      </w:r>
      <w:r w:rsidR="00BD4F2F" w:rsidRPr="00A77191">
        <w:rPr>
          <w:rFonts w:cs="Arial"/>
          <w:szCs w:val="22"/>
        </w:rPr>
        <w:t xml:space="preserve">izvedbo in </w:t>
      </w:r>
      <w:r w:rsidRPr="00A77191">
        <w:rPr>
          <w:rFonts w:cs="Arial"/>
          <w:szCs w:val="22"/>
        </w:rPr>
        <w:t>montažo, si mora za potrebe del na gradbišču zagotoviti sam</w:t>
      </w:r>
      <w:r w:rsidR="00446322" w:rsidRPr="00A77191">
        <w:rPr>
          <w:rFonts w:cs="Arial"/>
          <w:szCs w:val="22"/>
        </w:rPr>
        <w:t>.</w:t>
      </w:r>
    </w:p>
    <w:p w14:paraId="3A5BDD71" w14:textId="18AB8A3E" w:rsidR="004B25DD" w:rsidRPr="00A77191" w:rsidRDefault="004B25DD" w:rsidP="00275430">
      <w:pPr>
        <w:tabs>
          <w:tab w:val="left" w:pos="288"/>
          <w:tab w:val="left" w:pos="720"/>
          <w:tab w:val="left" w:pos="1008"/>
        </w:tabs>
        <w:rPr>
          <w:rFonts w:cs="Arial"/>
          <w:szCs w:val="22"/>
        </w:rPr>
      </w:pPr>
    </w:p>
    <w:p w14:paraId="7FC771FD" w14:textId="7EAD07F6" w:rsidR="0098544F" w:rsidRPr="00A77191" w:rsidRDefault="001E505D" w:rsidP="00270C3E">
      <w:pPr>
        <w:pStyle w:val="Naslov3"/>
        <w:rPr>
          <w:rFonts w:ascii="Arial" w:hAnsi="Arial" w:cs="Arial"/>
          <w:sz w:val="22"/>
          <w:szCs w:val="22"/>
        </w:rPr>
      </w:pPr>
      <w:bookmarkStart w:id="837" w:name="_Toc528596714"/>
      <w:bookmarkStart w:id="838" w:name="_Toc528596921"/>
      <w:bookmarkStart w:id="839" w:name="_Toc528597178"/>
      <w:bookmarkStart w:id="840" w:name="_Toc528491201"/>
      <w:bookmarkStart w:id="841" w:name="_Toc528596715"/>
      <w:bookmarkStart w:id="842" w:name="_Toc528596922"/>
      <w:bookmarkStart w:id="843" w:name="_Toc528597179"/>
      <w:bookmarkStart w:id="844" w:name="_Toc528491202"/>
      <w:bookmarkStart w:id="845" w:name="_Toc528596716"/>
      <w:bookmarkStart w:id="846" w:name="_Toc528596923"/>
      <w:bookmarkStart w:id="847" w:name="_Toc528597180"/>
      <w:bookmarkStart w:id="848" w:name="_Toc58131707"/>
      <w:bookmarkStart w:id="849" w:name="_Toc147044712"/>
      <w:bookmarkStart w:id="850" w:name="_Toc528491203"/>
      <w:bookmarkStart w:id="851" w:name="_Toc227780459"/>
      <w:bookmarkEnd w:id="837"/>
      <w:bookmarkEnd w:id="838"/>
      <w:bookmarkEnd w:id="839"/>
      <w:bookmarkEnd w:id="840"/>
      <w:bookmarkEnd w:id="841"/>
      <w:bookmarkEnd w:id="842"/>
      <w:bookmarkEnd w:id="843"/>
      <w:bookmarkEnd w:id="844"/>
      <w:bookmarkEnd w:id="845"/>
      <w:bookmarkEnd w:id="846"/>
      <w:bookmarkEnd w:id="847"/>
      <w:r w:rsidRPr="00A77191">
        <w:rPr>
          <w:rFonts w:ascii="Arial" w:hAnsi="Arial" w:cs="Arial"/>
          <w:sz w:val="22"/>
          <w:szCs w:val="22"/>
        </w:rPr>
        <w:t>Obseg dokumentacije in roki predaje</w:t>
      </w:r>
      <w:bookmarkEnd w:id="848"/>
      <w:bookmarkEnd w:id="849"/>
      <w:bookmarkEnd w:id="850"/>
      <w:bookmarkEnd w:id="851"/>
    </w:p>
    <w:p w14:paraId="216D0115" w14:textId="0515EEDE" w:rsidR="0098544F" w:rsidRPr="00A77191" w:rsidRDefault="009C23B0" w:rsidP="002747F4">
      <w:pPr>
        <w:tabs>
          <w:tab w:val="left" w:pos="720"/>
          <w:tab w:val="left" w:pos="1008"/>
        </w:tabs>
        <w:rPr>
          <w:rFonts w:cs="Arial"/>
          <w:szCs w:val="22"/>
        </w:rPr>
      </w:pPr>
      <w:r w:rsidRPr="00A77191">
        <w:rPr>
          <w:rFonts w:cs="Arial"/>
          <w:szCs w:val="22"/>
        </w:rPr>
        <w:t>Izvajalec</w:t>
      </w:r>
      <w:r w:rsidR="0098544F" w:rsidRPr="00A77191">
        <w:rPr>
          <w:rFonts w:cs="Arial"/>
          <w:szCs w:val="22"/>
        </w:rPr>
        <w:t xml:space="preserve"> je dolžan </w:t>
      </w:r>
      <w:r w:rsidR="00066FD5" w:rsidRPr="00A77191">
        <w:rPr>
          <w:rFonts w:cs="Arial"/>
          <w:szCs w:val="22"/>
        </w:rPr>
        <w:t xml:space="preserve">za posamezno </w:t>
      </w:r>
      <w:r w:rsidR="005B333E" w:rsidRPr="00A77191">
        <w:rPr>
          <w:rFonts w:cs="Arial"/>
          <w:szCs w:val="22"/>
        </w:rPr>
        <w:t>SE</w:t>
      </w:r>
      <w:r w:rsidR="00066FD5" w:rsidRPr="00A77191">
        <w:rPr>
          <w:rFonts w:cs="Arial"/>
          <w:szCs w:val="22"/>
        </w:rPr>
        <w:t xml:space="preserve"> </w:t>
      </w:r>
      <w:r w:rsidR="0098544F" w:rsidRPr="00A77191">
        <w:rPr>
          <w:rFonts w:cs="Arial"/>
          <w:szCs w:val="22"/>
        </w:rPr>
        <w:t>predložiti</w:t>
      </w:r>
      <w:r w:rsidR="00FE1D39" w:rsidRPr="00A77191">
        <w:rPr>
          <w:rFonts w:cs="Arial"/>
          <w:szCs w:val="22"/>
        </w:rPr>
        <w:t xml:space="preserve"> v pregled in potrditev</w:t>
      </w:r>
      <w:r w:rsidR="0098544F" w:rsidRPr="00A77191">
        <w:rPr>
          <w:rFonts w:cs="Arial"/>
          <w:szCs w:val="22"/>
        </w:rPr>
        <w:t xml:space="preserve"> </w:t>
      </w:r>
      <w:r w:rsidR="00DB3C83" w:rsidRPr="00A77191">
        <w:rPr>
          <w:rFonts w:cs="Arial"/>
          <w:szCs w:val="22"/>
        </w:rPr>
        <w:t xml:space="preserve">v spodaj navedenih rokih </w:t>
      </w:r>
      <w:r w:rsidR="0098544F" w:rsidRPr="00A77191">
        <w:rPr>
          <w:rFonts w:cs="Arial"/>
          <w:szCs w:val="22"/>
        </w:rPr>
        <w:t>naslednjo dokumentacijo</w:t>
      </w:r>
      <w:r w:rsidR="00DB3C83" w:rsidRPr="00A77191">
        <w:rPr>
          <w:rFonts w:cs="Arial"/>
          <w:szCs w:val="22"/>
        </w:rPr>
        <w:t>,</w:t>
      </w:r>
      <w:r w:rsidR="0098544F" w:rsidRPr="00A77191">
        <w:rPr>
          <w:rFonts w:cs="Arial"/>
          <w:szCs w:val="22"/>
        </w:rPr>
        <w:t xml:space="preserve"> v zahtevanem številu izvodov</w:t>
      </w:r>
      <w:r w:rsidR="00DB3C83" w:rsidRPr="00A77191">
        <w:rPr>
          <w:rFonts w:cs="Arial"/>
          <w:szCs w:val="22"/>
        </w:rPr>
        <w:t>, urejeno po sklopih dobavljene opreme</w:t>
      </w:r>
      <w:r w:rsidR="0098544F" w:rsidRPr="00A77191">
        <w:rPr>
          <w:rFonts w:cs="Arial"/>
          <w:szCs w:val="22"/>
        </w:rPr>
        <w:t>:</w:t>
      </w:r>
    </w:p>
    <w:p w14:paraId="6DCF3401" w14:textId="003BF5AB" w:rsidR="00D92DDF" w:rsidRPr="00A77191" w:rsidRDefault="00D92DDF" w:rsidP="7A64271C">
      <w:pPr>
        <w:tabs>
          <w:tab w:val="left" w:pos="288"/>
          <w:tab w:val="left" w:pos="720"/>
          <w:tab w:val="left" w:pos="1008"/>
        </w:tabs>
        <w:rPr>
          <w:rFonts w:cs="Arial"/>
          <w:szCs w:val="22"/>
        </w:rPr>
      </w:pPr>
      <w:r w:rsidRPr="00A77191">
        <w:rPr>
          <w:rFonts w:cs="Arial"/>
          <w:szCs w:val="22"/>
        </w:rPr>
        <w:t>Dokumentacija z označbo (E) mora biti po potrditvi naročnika v roku 7 dni izročena tudi na elektronskem mediju.</w:t>
      </w:r>
    </w:p>
    <w:p w14:paraId="66E0DF8B" w14:textId="3ADAA668" w:rsidR="00A32679" w:rsidRPr="00A77191" w:rsidRDefault="006047AE" w:rsidP="005360CC">
      <w:pPr>
        <w:numPr>
          <w:ilvl w:val="0"/>
          <w:numId w:val="33"/>
        </w:numPr>
        <w:tabs>
          <w:tab w:val="left" w:pos="288"/>
          <w:tab w:val="left" w:pos="720"/>
          <w:tab w:val="left" w:pos="1008"/>
        </w:tabs>
        <w:rPr>
          <w:rFonts w:cs="Arial"/>
          <w:b/>
          <w:szCs w:val="22"/>
        </w:rPr>
      </w:pPr>
      <w:r w:rsidRPr="00A77191">
        <w:rPr>
          <w:rFonts w:cs="Arial"/>
          <w:b/>
          <w:szCs w:val="22"/>
        </w:rPr>
        <w:t xml:space="preserve">Ob oddaji </w:t>
      </w:r>
      <w:r w:rsidR="00E5642C" w:rsidRPr="00A77191">
        <w:rPr>
          <w:rFonts w:cs="Arial"/>
          <w:b/>
          <w:szCs w:val="22"/>
        </w:rPr>
        <w:t>ponudbe</w:t>
      </w:r>
      <w:r w:rsidRPr="00A77191">
        <w:rPr>
          <w:rFonts w:cs="Arial"/>
          <w:b/>
          <w:szCs w:val="22"/>
        </w:rPr>
        <w:t>:</w:t>
      </w:r>
    </w:p>
    <w:p w14:paraId="3CED433A" w14:textId="319DAF13" w:rsidR="00FD436C" w:rsidRPr="00A77191" w:rsidRDefault="00BD4F2F" w:rsidP="00BE21C1">
      <w:pPr>
        <w:numPr>
          <w:ilvl w:val="0"/>
          <w:numId w:val="12"/>
        </w:numPr>
        <w:tabs>
          <w:tab w:val="left" w:pos="288"/>
          <w:tab w:val="left" w:pos="720"/>
          <w:tab w:val="left" w:pos="1008"/>
        </w:tabs>
        <w:rPr>
          <w:rFonts w:cs="Arial"/>
          <w:szCs w:val="22"/>
        </w:rPr>
      </w:pPr>
      <w:r w:rsidRPr="00A77191">
        <w:rPr>
          <w:rFonts w:cs="Arial"/>
          <w:szCs w:val="22"/>
        </w:rPr>
        <w:t>o</w:t>
      </w:r>
      <w:r w:rsidR="00FD436C" w:rsidRPr="00A77191">
        <w:rPr>
          <w:rFonts w:cs="Arial"/>
          <w:szCs w:val="22"/>
        </w:rPr>
        <w:t xml:space="preserve">bseg dokumentacije, kot je zahtevan v </w:t>
      </w:r>
      <w:r w:rsidR="00435A0C" w:rsidRPr="00A77191">
        <w:rPr>
          <w:rFonts w:cs="Arial"/>
          <w:szCs w:val="22"/>
        </w:rPr>
        <w:t>Navodilih ponudnikom za izdelavo ponudbe</w:t>
      </w:r>
      <w:r w:rsidR="00FD436C" w:rsidRPr="00A77191">
        <w:rPr>
          <w:rFonts w:cs="Arial"/>
          <w:szCs w:val="22"/>
        </w:rPr>
        <w:t xml:space="preserve"> te razpisne dokumentacije</w:t>
      </w:r>
      <w:r w:rsidRPr="00A77191">
        <w:rPr>
          <w:rFonts w:cs="Arial"/>
          <w:szCs w:val="22"/>
        </w:rPr>
        <w:t>.</w:t>
      </w:r>
    </w:p>
    <w:p w14:paraId="1DBE637F" w14:textId="3359AE3E" w:rsidR="00E5642C" w:rsidRPr="00A77191" w:rsidRDefault="00E5642C" w:rsidP="00FA234B">
      <w:pPr>
        <w:numPr>
          <w:ilvl w:val="0"/>
          <w:numId w:val="33"/>
        </w:numPr>
        <w:tabs>
          <w:tab w:val="left" w:pos="288"/>
          <w:tab w:val="left" w:pos="720"/>
          <w:tab w:val="left" w:pos="1008"/>
        </w:tabs>
        <w:rPr>
          <w:rFonts w:cs="Arial"/>
          <w:b/>
          <w:szCs w:val="22"/>
        </w:rPr>
      </w:pPr>
      <w:r w:rsidRPr="00A77191">
        <w:rPr>
          <w:rFonts w:cs="Arial"/>
          <w:b/>
          <w:szCs w:val="22"/>
        </w:rPr>
        <w:t xml:space="preserve">V roku 10-ih dni po podpisu pogodbe v </w:t>
      </w:r>
      <w:r w:rsidR="005A7DF2" w:rsidRPr="00A77191">
        <w:rPr>
          <w:rFonts w:cs="Arial"/>
          <w:b/>
          <w:szCs w:val="22"/>
        </w:rPr>
        <w:t xml:space="preserve">E </w:t>
      </w:r>
      <w:r w:rsidRPr="00A77191">
        <w:rPr>
          <w:rFonts w:cs="Arial"/>
          <w:b/>
          <w:szCs w:val="22"/>
        </w:rPr>
        <w:t>izvod</w:t>
      </w:r>
      <w:r w:rsidR="005A7DF2" w:rsidRPr="00A77191">
        <w:rPr>
          <w:rFonts w:cs="Arial"/>
          <w:b/>
          <w:szCs w:val="22"/>
        </w:rPr>
        <w:t>u</w:t>
      </w:r>
      <w:r w:rsidRPr="00A77191">
        <w:rPr>
          <w:rFonts w:cs="Arial"/>
          <w:b/>
          <w:szCs w:val="22"/>
        </w:rPr>
        <w:t>:</w:t>
      </w:r>
    </w:p>
    <w:p w14:paraId="70831788" w14:textId="127E47EF" w:rsidR="0099699B" w:rsidRPr="00A77191" w:rsidRDefault="0079478D" w:rsidP="0099699B">
      <w:pPr>
        <w:numPr>
          <w:ilvl w:val="0"/>
          <w:numId w:val="12"/>
        </w:numPr>
        <w:tabs>
          <w:tab w:val="left" w:pos="288"/>
          <w:tab w:val="left" w:pos="720"/>
          <w:tab w:val="left" w:pos="1008"/>
        </w:tabs>
        <w:rPr>
          <w:rFonts w:cs="Arial"/>
          <w:szCs w:val="22"/>
        </w:rPr>
      </w:pPr>
      <w:r w:rsidRPr="00A77191">
        <w:rPr>
          <w:rFonts w:cs="Arial"/>
          <w:bCs/>
          <w:szCs w:val="22"/>
        </w:rPr>
        <w:t>predlog terminskega plana izvedbe del,</w:t>
      </w:r>
      <w:r w:rsidR="0099699B" w:rsidRPr="00A77191">
        <w:rPr>
          <w:rFonts w:cs="Arial"/>
          <w:szCs w:val="22"/>
        </w:rPr>
        <w:t xml:space="preserve"> </w:t>
      </w:r>
    </w:p>
    <w:p w14:paraId="6BB76DD8" w14:textId="48196571" w:rsidR="00E5642C" w:rsidRPr="00A77191" w:rsidRDefault="0099699B" w:rsidP="0030278D">
      <w:pPr>
        <w:numPr>
          <w:ilvl w:val="0"/>
          <w:numId w:val="12"/>
        </w:numPr>
        <w:tabs>
          <w:tab w:val="left" w:pos="288"/>
          <w:tab w:val="left" w:pos="720"/>
          <w:tab w:val="left" w:pos="1008"/>
        </w:tabs>
        <w:rPr>
          <w:rFonts w:cs="Arial"/>
          <w:szCs w:val="22"/>
        </w:rPr>
      </w:pPr>
      <w:r w:rsidRPr="00A77191">
        <w:rPr>
          <w:rFonts w:cs="Arial"/>
          <w:szCs w:val="22"/>
        </w:rPr>
        <w:t>spisek dokumentacije, ki bo v nadaljevanju izdelana po pogodbi, s popisom vseh dokumentov in njihovimi identifikacijskimi oznakami ter navedbo predvidenih rokov izdelave ,</w:t>
      </w:r>
    </w:p>
    <w:p w14:paraId="5DE96248" w14:textId="148F958A"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 xml:space="preserve">V roku </w:t>
      </w:r>
      <w:r w:rsidR="00A84F26" w:rsidRPr="00A77191">
        <w:rPr>
          <w:rFonts w:cs="Arial"/>
          <w:b/>
          <w:szCs w:val="22"/>
        </w:rPr>
        <w:t>20</w:t>
      </w:r>
      <w:r w:rsidRPr="00A77191">
        <w:rPr>
          <w:rFonts w:cs="Arial"/>
          <w:b/>
          <w:szCs w:val="22"/>
        </w:rPr>
        <w:t xml:space="preserve">-ih dni po podpisu pogodbe v </w:t>
      </w:r>
      <w:r w:rsidR="008B1646" w:rsidRPr="00A77191">
        <w:rPr>
          <w:rFonts w:cs="Arial"/>
          <w:b/>
          <w:szCs w:val="22"/>
        </w:rPr>
        <w:t>E</w:t>
      </w:r>
      <w:r w:rsidRPr="00A77191">
        <w:rPr>
          <w:rFonts w:cs="Arial"/>
          <w:b/>
          <w:szCs w:val="22"/>
        </w:rPr>
        <w:t xml:space="preserve"> izvod</w:t>
      </w:r>
      <w:r w:rsidR="008B1646" w:rsidRPr="00A77191">
        <w:rPr>
          <w:rFonts w:cs="Arial"/>
          <w:b/>
          <w:szCs w:val="22"/>
        </w:rPr>
        <w:t>u</w:t>
      </w:r>
      <w:r w:rsidRPr="00A77191">
        <w:rPr>
          <w:rFonts w:cs="Arial"/>
          <w:b/>
          <w:szCs w:val="22"/>
        </w:rPr>
        <w:t>:</w:t>
      </w:r>
    </w:p>
    <w:p w14:paraId="5630F58E" w14:textId="133DBD5D" w:rsidR="008318E0" w:rsidRPr="00A77191" w:rsidRDefault="008D4566" w:rsidP="008318E0">
      <w:pPr>
        <w:numPr>
          <w:ilvl w:val="0"/>
          <w:numId w:val="13"/>
        </w:numPr>
        <w:tabs>
          <w:tab w:val="left" w:pos="288"/>
          <w:tab w:val="left" w:pos="720"/>
          <w:tab w:val="left" w:pos="1008"/>
        </w:tabs>
        <w:rPr>
          <w:rFonts w:cs="Arial"/>
          <w:szCs w:val="22"/>
        </w:rPr>
      </w:pPr>
      <w:r w:rsidRPr="00A77191">
        <w:rPr>
          <w:rFonts w:cs="Arial"/>
          <w:szCs w:val="22"/>
        </w:rPr>
        <w:lastRenderedPageBreak/>
        <w:t>načrt za zagotovitev kvalitete del in izvajanje kontrole (</w:t>
      </w:r>
      <w:r w:rsidR="007C26E8" w:rsidRPr="00A77191">
        <w:rPr>
          <w:rFonts w:cs="Arial"/>
          <w:szCs w:val="22"/>
        </w:rPr>
        <w:t>QA/</w:t>
      </w:r>
      <w:r w:rsidRPr="00A77191">
        <w:rPr>
          <w:rFonts w:cs="Arial"/>
          <w:szCs w:val="22"/>
        </w:rPr>
        <w:t>QC)</w:t>
      </w:r>
      <w:r w:rsidR="008318E0" w:rsidRPr="00A77191">
        <w:rPr>
          <w:rFonts w:cs="Arial"/>
          <w:szCs w:val="22"/>
        </w:rPr>
        <w:t xml:space="preserve">, </w:t>
      </w:r>
    </w:p>
    <w:p w14:paraId="21199D31" w14:textId="4CCD8B13" w:rsidR="00A023F5" w:rsidRPr="00A77191" w:rsidRDefault="008318E0" w:rsidP="0030278D">
      <w:pPr>
        <w:numPr>
          <w:ilvl w:val="0"/>
          <w:numId w:val="13"/>
        </w:numPr>
        <w:tabs>
          <w:tab w:val="left" w:pos="288"/>
          <w:tab w:val="left" w:pos="720"/>
          <w:tab w:val="left" w:pos="1008"/>
        </w:tabs>
        <w:rPr>
          <w:rFonts w:cs="Arial"/>
          <w:szCs w:val="22"/>
        </w:rPr>
      </w:pPr>
      <w:r w:rsidRPr="00A77191">
        <w:rPr>
          <w:rFonts w:cs="Arial"/>
          <w:szCs w:val="22"/>
        </w:rPr>
        <w:t>predlog vsebine PZI s celotno vsebino dokumentov, ki jo bodo sestavljali ter kratkim opisom njihove vsebine,</w:t>
      </w:r>
    </w:p>
    <w:p w14:paraId="7808EB4B" w14:textId="643DD1CD" w:rsidR="004F115E" w:rsidRPr="00A77191" w:rsidRDefault="004F115E" w:rsidP="00FA234B">
      <w:pPr>
        <w:keepNext/>
        <w:numPr>
          <w:ilvl w:val="0"/>
          <w:numId w:val="33"/>
        </w:numPr>
        <w:tabs>
          <w:tab w:val="left" w:pos="288"/>
          <w:tab w:val="left" w:pos="720"/>
          <w:tab w:val="left" w:pos="1008"/>
        </w:tabs>
        <w:rPr>
          <w:rFonts w:cs="Arial"/>
          <w:b/>
          <w:szCs w:val="22"/>
        </w:rPr>
      </w:pPr>
      <w:r w:rsidRPr="00A77191">
        <w:rPr>
          <w:rFonts w:cs="Arial"/>
          <w:b/>
          <w:szCs w:val="22"/>
        </w:rPr>
        <w:t xml:space="preserve">V roku </w:t>
      </w:r>
      <w:r w:rsidR="006003A4" w:rsidRPr="00A77191">
        <w:rPr>
          <w:rFonts w:cs="Arial"/>
          <w:b/>
          <w:szCs w:val="22"/>
        </w:rPr>
        <w:t>30</w:t>
      </w:r>
      <w:r w:rsidRPr="00A77191">
        <w:rPr>
          <w:rFonts w:cs="Arial"/>
          <w:b/>
          <w:szCs w:val="22"/>
        </w:rPr>
        <w:t xml:space="preserve">-ih dni po podpisu pogodbe v </w:t>
      </w:r>
      <w:r w:rsidR="004D111F" w:rsidRPr="00A77191">
        <w:rPr>
          <w:rFonts w:cs="Arial"/>
          <w:b/>
          <w:szCs w:val="22"/>
        </w:rPr>
        <w:t>E</w:t>
      </w:r>
      <w:r w:rsidRPr="00A77191">
        <w:rPr>
          <w:rFonts w:cs="Arial"/>
          <w:b/>
          <w:szCs w:val="22"/>
        </w:rPr>
        <w:t xml:space="preserve"> izvod</w:t>
      </w:r>
      <w:r w:rsidR="004D111F" w:rsidRPr="00A77191">
        <w:rPr>
          <w:rFonts w:cs="Arial"/>
          <w:b/>
          <w:szCs w:val="22"/>
        </w:rPr>
        <w:t>u</w:t>
      </w:r>
      <w:r w:rsidRPr="00A77191">
        <w:rPr>
          <w:rFonts w:cs="Arial"/>
          <w:b/>
          <w:szCs w:val="22"/>
        </w:rPr>
        <w:t>:</w:t>
      </w:r>
    </w:p>
    <w:p w14:paraId="2BC02786" w14:textId="3C838834" w:rsidR="00041516" w:rsidRPr="00A77191" w:rsidRDefault="00041516" w:rsidP="0046390B">
      <w:pPr>
        <w:numPr>
          <w:ilvl w:val="0"/>
          <w:numId w:val="13"/>
        </w:numPr>
        <w:tabs>
          <w:tab w:val="left" w:pos="288"/>
          <w:tab w:val="left" w:pos="720"/>
          <w:tab w:val="left" w:pos="1008"/>
        </w:tabs>
        <w:rPr>
          <w:rFonts w:cs="Arial"/>
          <w:szCs w:val="22"/>
        </w:rPr>
      </w:pPr>
      <w:r w:rsidRPr="00A77191">
        <w:rPr>
          <w:rFonts w:cs="Arial"/>
          <w:szCs w:val="22"/>
        </w:rPr>
        <w:t>Posamezne dele, načrte PZI</w:t>
      </w:r>
      <w:r w:rsidR="00202D92" w:rsidRPr="00A77191">
        <w:rPr>
          <w:rFonts w:cs="Arial"/>
          <w:szCs w:val="22"/>
        </w:rPr>
        <w:t xml:space="preserve"> (</w:t>
      </w:r>
      <w:r w:rsidR="00202D92" w:rsidRPr="00A77191">
        <w:rPr>
          <w:rFonts w:cs="Arial"/>
          <w:i/>
          <w:iCs/>
          <w:szCs w:val="22"/>
        </w:rPr>
        <w:t>Za potrditev naročila opreme dobaviteljem</w:t>
      </w:r>
      <w:r w:rsidR="00202D92" w:rsidRPr="00A77191">
        <w:rPr>
          <w:rFonts w:cs="Arial"/>
          <w:szCs w:val="22"/>
        </w:rPr>
        <w:t>)</w:t>
      </w:r>
    </w:p>
    <w:p w14:paraId="09378EAA" w14:textId="485AC58D" w:rsidR="0098544F"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 xml:space="preserve">specifikacijo </w:t>
      </w:r>
      <w:r w:rsidR="00C46F56" w:rsidRPr="00A77191">
        <w:rPr>
          <w:rFonts w:cs="Arial"/>
          <w:szCs w:val="22"/>
        </w:rPr>
        <w:t xml:space="preserve">ponujene </w:t>
      </w:r>
      <w:r w:rsidRPr="00A77191">
        <w:rPr>
          <w:rFonts w:cs="Arial"/>
          <w:szCs w:val="22"/>
        </w:rPr>
        <w:t>opreme,</w:t>
      </w:r>
      <w:r w:rsidR="00C46F56" w:rsidRPr="00A77191">
        <w:rPr>
          <w:rFonts w:cs="Arial"/>
          <w:szCs w:val="22"/>
        </w:rPr>
        <w:t xml:space="preserve"> vključno </w:t>
      </w:r>
      <w:r w:rsidR="00BD4F2F" w:rsidRPr="00A77191">
        <w:rPr>
          <w:rFonts w:cs="Arial"/>
          <w:szCs w:val="22"/>
        </w:rPr>
        <w:t xml:space="preserve">s </w:t>
      </w:r>
      <w:r w:rsidR="00B2330F" w:rsidRPr="00A77191">
        <w:rPr>
          <w:rFonts w:cs="Arial"/>
          <w:szCs w:val="22"/>
        </w:rPr>
        <w:t xml:space="preserve">podlogami za izdelavo gradbenega dela projekta s temeljenjem, ter za opremo </w:t>
      </w:r>
      <w:r w:rsidR="00C46F56" w:rsidRPr="00A77191">
        <w:rPr>
          <w:rFonts w:cs="Arial"/>
          <w:szCs w:val="22"/>
        </w:rPr>
        <w:t xml:space="preserve">natančnimi podlogami </w:t>
      </w:r>
      <w:r w:rsidR="00B2330F" w:rsidRPr="00A77191">
        <w:rPr>
          <w:rFonts w:cs="Arial"/>
          <w:szCs w:val="22"/>
        </w:rPr>
        <w:t xml:space="preserve">dobaviteljev </w:t>
      </w:r>
      <w:r w:rsidR="00C46F56" w:rsidRPr="00A77191">
        <w:rPr>
          <w:rFonts w:cs="Arial"/>
          <w:szCs w:val="22"/>
        </w:rPr>
        <w:t xml:space="preserve">za pripravo  dokumentacije za </w:t>
      </w:r>
      <w:r w:rsidR="00B2330F" w:rsidRPr="00A77191">
        <w:rPr>
          <w:rFonts w:cs="Arial"/>
          <w:szCs w:val="22"/>
        </w:rPr>
        <w:t>izvedbo</w:t>
      </w:r>
      <w:r w:rsidR="00C46F56" w:rsidRPr="00A77191">
        <w:rPr>
          <w:rFonts w:cs="Arial"/>
          <w:szCs w:val="22"/>
        </w:rPr>
        <w:t xml:space="preserve"> (enopolne sheme, </w:t>
      </w:r>
      <w:r w:rsidR="00A03799" w:rsidRPr="00A77191">
        <w:rPr>
          <w:rFonts w:cs="Arial"/>
          <w:szCs w:val="22"/>
        </w:rPr>
        <w:t xml:space="preserve">blokovne sheme, </w:t>
      </w:r>
      <w:r w:rsidR="00C46F56" w:rsidRPr="00A77191">
        <w:rPr>
          <w:rFonts w:cs="Arial"/>
          <w:szCs w:val="22"/>
        </w:rPr>
        <w:t>izgledi</w:t>
      </w:r>
      <w:r w:rsidR="00B2330F" w:rsidRPr="00A77191">
        <w:rPr>
          <w:rFonts w:cs="Arial"/>
          <w:szCs w:val="22"/>
        </w:rPr>
        <w:t>, namestitev</w:t>
      </w:r>
      <w:r w:rsidR="00C46F56" w:rsidRPr="00A77191">
        <w:rPr>
          <w:rFonts w:cs="Arial"/>
          <w:szCs w:val="22"/>
        </w:rPr>
        <w:t xml:space="preserve"> </w:t>
      </w:r>
      <w:r w:rsidR="00B2330F" w:rsidRPr="00A77191">
        <w:rPr>
          <w:rFonts w:cs="Arial"/>
          <w:szCs w:val="22"/>
        </w:rPr>
        <w:t xml:space="preserve">in razporeditev </w:t>
      </w:r>
      <w:r w:rsidR="00C46F56" w:rsidRPr="00A77191">
        <w:rPr>
          <w:rFonts w:cs="Arial"/>
          <w:szCs w:val="22"/>
        </w:rPr>
        <w:t>glavn</w:t>
      </w:r>
      <w:r w:rsidR="00B2330F" w:rsidRPr="00A77191">
        <w:rPr>
          <w:rFonts w:cs="Arial"/>
          <w:szCs w:val="22"/>
        </w:rPr>
        <w:t>e</w:t>
      </w:r>
      <w:r w:rsidR="00C46F56" w:rsidRPr="00A77191">
        <w:rPr>
          <w:rFonts w:cs="Arial"/>
          <w:szCs w:val="22"/>
        </w:rPr>
        <w:t xml:space="preserve"> oprem</w:t>
      </w:r>
      <w:r w:rsidR="00B2330F" w:rsidRPr="00A77191">
        <w:rPr>
          <w:rFonts w:cs="Arial"/>
          <w:szCs w:val="22"/>
        </w:rPr>
        <w:t>e</w:t>
      </w:r>
      <w:r w:rsidR="00C46F56" w:rsidRPr="00A77191">
        <w:rPr>
          <w:rFonts w:cs="Arial"/>
          <w:szCs w:val="22"/>
        </w:rPr>
        <w:t xml:space="preserve">, </w:t>
      </w:r>
      <w:r w:rsidR="0088073C" w:rsidRPr="00A77191">
        <w:rPr>
          <w:rFonts w:cs="Arial"/>
          <w:szCs w:val="22"/>
        </w:rPr>
        <w:t xml:space="preserve">popisi opreme, </w:t>
      </w:r>
      <w:r w:rsidR="00C46F56" w:rsidRPr="00A77191">
        <w:rPr>
          <w:rFonts w:cs="Arial"/>
          <w:szCs w:val="22"/>
        </w:rPr>
        <w:t xml:space="preserve">nabor in </w:t>
      </w:r>
      <w:r w:rsidR="0088073C" w:rsidRPr="00A77191">
        <w:rPr>
          <w:rFonts w:cs="Arial"/>
          <w:szCs w:val="22"/>
        </w:rPr>
        <w:t xml:space="preserve">detajlna </w:t>
      </w:r>
      <w:r w:rsidR="00C46F56" w:rsidRPr="00A77191">
        <w:rPr>
          <w:rFonts w:cs="Arial"/>
          <w:szCs w:val="22"/>
        </w:rPr>
        <w:t>tehnična dokumentacija ponujenih elementov s shemami priključevanja</w:t>
      </w:r>
      <w:r w:rsidR="0088073C" w:rsidRPr="00A77191">
        <w:rPr>
          <w:rFonts w:cs="Arial"/>
          <w:szCs w:val="22"/>
        </w:rPr>
        <w:t xml:space="preserve"> v elektronski obliki in ostalimi</w:t>
      </w:r>
      <w:r w:rsidR="00C46F56" w:rsidRPr="00A77191">
        <w:rPr>
          <w:rFonts w:cs="Arial"/>
          <w:szCs w:val="22"/>
        </w:rPr>
        <w:t xml:space="preserve"> tehničnimi detajli potrebnimi za izdelavo </w:t>
      </w:r>
      <w:r w:rsidR="00B2330F" w:rsidRPr="00A77191">
        <w:rPr>
          <w:rFonts w:cs="Arial"/>
          <w:szCs w:val="22"/>
        </w:rPr>
        <w:t xml:space="preserve">Projekta za </w:t>
      </w:r>
      <w:r w:rsidR="00C3331F" w:rsidRPr="00A77191">
        <w:rPr>
          <w:rFonts w:cs="Arial"/>
          <w:szCs w:val="22"/>
        </w:rPr>
        <w:t>iz</w:t>
      </w:r>
      <w:r w:rsidR="00B2330F" w:rsidRPr="00A77191">
        <w:rPr>
          <w:rFonts w:cs="Arial"/>
          <w:szCs w:val="22"/>
        </w:rPr>
        <w:t>vedbo</w:t>
      </w:r>
      <w:r w:rsidR="00C46F56" w:rsidRPr="00A77191">
        <w:rPr>
          <w:rFonts w:cs="Arial"/>
          <w:szCs w:val="22"/>
        </w:rPr>
        <w:t xml:space="preserve">, ostalo pomožno opremo </w:t>
      </w:r>
      <w:proofErr w:type="spellStart"/>
      <w:r w:rsidR="00C46F56" w:rsidRPr="00A77191">
        <w:rPr>
          <w:rFonts w:cs="Arial"/>
          <w:szCs w:val="22"/>
        </w:rPr>
        <w:t>ipd</w:t>
      </w:r>
      <w:proofErr w:type="spellEnd"/>
      <w:r w:rsidR="00BD4F2F" w:rsidRPr="00A77191">
        <w:rPr>
          <w:rFonts w:cs="Arial"/>
          <w:szCs w:val="22"/>
        </w:rPr>
        <w:t>)</w:t>
      </w:r>
      <w:r w:rsidR="00B2330F" w:rsidRPr="00A77191">
        <w:rPr>
          <w:rFonts w:cs="Arial"/>
          <w:szCs w:val="22"/>
        </w:rPr>
        <w:t>,</w:t>
      </w:r>
    </w:p>
    <w:p w14:paraId="3FFF69CB" w14:textId="1D0D107B" w:rsidR="00BE21C1" w:rsidRPr="00A77191" w:rsidRDefault="001E3487" w:rsidP="0030278D">
      <w:pPr>
        <w:pStyle w:val="Odstavekseznama"/>
        <w:numPr>
          <w:ilvl w:val="1"/>
          <w:numId w:val="13"/>
        </w:numPr>
        <w:rPr>
          <w:rFonts w:cs="Arial"/>
          <w:szCs w:val="22"/>
        </w:rPr>
      </w:pPr>
      <w:r w:rsidRPr="00A77191">
        <w:rPr>
          <w:rFonts w:cs="Arial"/>
          <w:szCs w:val="22"/>
        </w:rPr>
        <w:t>gradbeni izračuni in dimenzioniranje, ki bodo del dokumentacije PZI, za temelje, opremo in konstrukcije, z detajli izbire izvedbe in materiala,</w:t>
      </w:r>
    </w:p>
    <w:p w14:paraId="1C0276CC" w14:textId="193DED24" w:rsidR="00B2330F" w:rsidRPr="00A77191" w:rsidRDefault="001D4892" w:rsidP="0030278D">
      <w:pPr>
        <w:pStyle w:val="Odstavekseznama"/>
        <w:numPr>
          <w:ilvl w:val="1"/>
          <w:numId w:val="13"/>
        </w:numPr>
        <w:rPr>
          <w:rFonts w:cs="Arial"/>
          <w:szCs w:val="22"/>
        </w:rPr>
      </w:pPr>
      <w:r w:rsidRPr="00A77191">
        <w:rPr>
          <w:rFonts w:cs="Arial"/>
          <w:szCs w:val="22"/>
        </w:rPr>
        <w:t xml:space="preserve">risbe </w:t>
      </w:r>
      <w:r w:rsidR="00B2330F" w:rsidRPr="00A77191">
        <w:rPr>
          <w:rFonts w:cs="Arial"/>
          <w:szCs w:val="22"/>
        </w:rPr>
        <w:t xml:space="preserve">gradbene postavitve </w:t>
      </w:r>
      <w:r w:rsidRPr="00A77191">
        <w:rPr>
          <w:rFonts w:cs="Arial"/>
          <w:szCs w:val="22"/>
        </w:rPr>
        <w:t xml:space="preserve">opreme </w:t>
      </w:r>
      <w:r w:rsidR="00FD33A1" w:rsidRPr="00A77191">
        <w:rPr>
          <w:rFonts w:cs="Arial"/>
          <w:szCs w:val="22"/>
        </w:rPr>
        <w:t>(</w:t>
      </w:r>
      <w:r w:rsidR="00B2330F" w:rsidRPr="00A77191">
        <w:rPr>
          <w:rFonts w:cs="Arial"/>
          <w:szCs w:val="22"/>
        </w:rPr>
        <w:t xml:space="preserve">temeljenje, izvedba </w:t>
      </w:r>
      <w:r w:rsidR="00FD33A1" w:rsidRPr="00A77191">
        <w:rPr>
          <w:rFonts w:cs="Arial"/>
          <w:szCs w:val="22"/>
        </w:rPr>
        <w:t>nosilcev</w:t>
      </w:r>
      <w:r w:rsidR="00AB19CC" w:rsidRPr="00A77191">
        <w:rPr>
          <w:rFonts w:cs="Arial"/>
          <w:szCs w:val="22"/>
        </w:rPr>
        <w:t>, podstavkov</w:t>
      </w:r>
      <w:r w:rsidR="00B2330F" w:rsidRPr="00A77191">
        <w:rPr>
          <w:rFonts w:cs="Arial"/>
          <w:szCs w:val="22"/>
        </w:rPr>
        <w:t xml:space="preserve"> </w:t>
      </w:r>
      <w:proofErr w:type="spellStart"/>
      <w:r w:rsidR="00B2330F" w:rsidRPr="00A77191">
        <w:rPr>
          <w:rFonts w:cs="Arial"/>
          <w:szCs w:val="22"/>
        </w:rPr>
        <w:t>ipd</w:t>
      </w:r>
      <w:proofErr w:type="spellEnd"/>
      <w:r w:rsidR="00FD33A1" w:rsidRPr="00A77191">
        <w:rPr>
          <w:rFonts w:cs="Arial"/>
          <w:szCs w:val="22"/>
        </w:rPr>
        <w:t>)</w:t>
      </w:r>
      <w:r w:rsidR="00B2330F" w:rsidRPr="00A77191">
        <w:rPr>
          <w:rFonts w:cs="Arial"/>
          <w:szCs w:val="22"/>
        </w:rPr>
        <w:t xml:space="preserve"> ,</w:t>
      </w:r>
    </w:p>
    <w:p w14:paraId="792A176B" w14:textId="10E9B7A0" w:rsidR="001D4892" w:rsidRPr="00A77191" w:rsidRDefault="00B2330F" w:rsidP="0030278D">
      <w:pPr>
        <w:numPr>
          <w:ilvl w:val="1"/>
          <w:numId w:val="13"/>
        </w:numPr>
        <w:tabs>
          <w:tab w:val="left" w:pos="288"/>
          <w:tab w:val="left" w:pos="720"/>
          <w:tab w:val="left" w:pos="1008"/>
        </w:tabs>
        <w:spacing w:before="120"/>
        <w:rPr>
          <w:rFonts w:cs="Arial"/>
          <w:szCs w:val="22"/>
        </w:rPr>
      </w:pPr>
      <w:r w:rsidRPr="00A77191">
        <w:rPr>
          <w:rFonts w:cs="Arial"/>
          <w:szCs w:val="22"/>
        </w:rPr>
        <w:t xml:space="preserve">risbe razporeditve </w:t>
      </w:r>
      <w:r w:rsidR="001D4892" w:rsidRPr="00A77191">
        <w:rPr>
          <w:rFonts w:cs="Arial"/>
          <w:szCs w:val="22"/>
        </w:rPr>
        <w:t xml:space="preserve">kabelskih tras </w:t>
      </w:r>
      <w:r w:rsidRPr="00A77191">
        <w:rPr>
          <w:rFonts w:cs="Arial"/>
          <w:szCs w:val="22"/>
        </w:rPr>
        <w:t xml:space="preserve">na območju </w:t>
      </w:r>
      <w:r w:rsidR="005B333E" w:rsidRPr="00A77191">
        <w:rPr>
          <w:rFonts w:cs="Arial"/>
          <w:szCs w:val="22"/>
        </w:rPr>
        <w:t>SE</w:t>
      </w:r>
      <w:r w:rsidR="001D4892" w:rsidRPr="00A77191">
        <w:rPr>
          <w:rFonts w:cs="Arial"/>
          <w:szCs w:val="22"/>
        </w:rPr>
        <w:t>,</w:t>
      </w:r>
    </w:p>
    <w:p w14:paraId="763AD52C" w14:textId="399A1B57" w:rsidR="00C61FCA"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 xml:space="preserve">električni in strojni izračuni </w:t>
      </w:r>
      <w:r w:rsidR="00DB3C83" w:rsidRPr="00A77191">
        <w:rPr>
          <w:rFonts w:cs="Arial"/>
          <w:szCs w:val="22"/>
        </w:rPr>
        <w:t xml:space="preserve">ter vsa ostala dokumentacija </w:t>
      </w:r>
      <w:r w:rsidRPr="00A77191">
        <w:rPr>
          <w:rFonts w:cs="Arial"/>
          <w:szCs w:val="22"/>
        </w:rPr>
        <w:t xml:space="preserve">za </w:t>
      </w:r>
      <w:r w:rsidR="00DB3C83" w:rsidRPr="00A77191">
        <w:rPr>
          <w:rFonts w:cs="Arial"/>
          <w:szCs w:val="22"/>
        </w:rPr>
        <w:t xml:space="preserve">verifikacijo </w:t>
      </w:r>
      <w:r w:rsidRPr="00A77191">
        <w:rPr>
          <w:rFonts w:cs="Arial"/>
          <w:szCs w:val="22"/>
        </w:rPr>
        <w:t>dobavljene</w:t>
      </w:r>
      <w:r w:rsidR="00DB3C83" w:rsidRPr="00A77191">
        <w:rPr>
          <w:rFonts w:cs="Arial"/>
          <w:szCs w:val="22"/>
        </w:rPr>
        <w:t xml:space="preserve"> </w:t>
      </w:r>
      <w:r w:rsidR="00B2330F" w:rsidRPr="00A77191">
        <w:rPr>
          <w:rFonts w:cs="Arial"/>
          <w:szCs w:val="22"/>
        </w:rPr>
        <w:t>električne</w:t>
      </w:r>
      <w:r w:rsidR="00DB3C83" w:rsidRPr="00A77191">
        <w:rPr>
          <w:rFonts w:cs="Arial"/>
          <w:szCs w:val="22"/>
        </w:rPr>
        <w:t xml:space="preserve"> </w:t>
      </w:r>
      <w:r w:rsidRPr="00A77191">
        <w:rPr>
          <w:rFonts w:cs="Arial"/>
          <w:szCs w:val="22"/>
        </w:rPr>
        <w:t>opreme</w:t>
      </w:r>
      <w:r w:rsidR="00C46F56" w:rsidRPr="00A77191">
        <w:rPr>
          <w:rFonts w:cs="Arial"/>
          <w:szCs w:val="22"/>
        </w:rPr>
        <w:t xml:space="preserve"> in izdelavo izvedbene dokumentacije, </w:t>
      </w:r>
    </w:p>
    <w:p w14:paraId="4307000E" w14:textId="167FB571" w:rsidR="00DB3C83" w:rsidRPr="00A77191" w:rsidRDefault="00C61FCA" w:rsidP="0030278D">
      <w:pPr>
        <w:numPr>
          <w:ilvl w:val="1"/>
          <w:numId w:val="13"/>
        </w:numPr>
        <w:tabs>
          <w:tab w:val="left" w:pos="288"/>
          <w:tab w:val="left" w:pos="720"/>
          <w:tab w:val="left" w:pos="1008"/>
        </w:tabs>
        <w:rPr>
          <w:rFonts w:cs="Arial"/>
          <w:szCs w:val="22"/>
        </w:rPr>
      </w:pPr>
      <w:r w:rsidRPr="00A77191">
        <w:rPr>
          <w:rFonts w:cs="Arial"/>
          <w:szCs w:val="22"/>
        </w:rPr>
        <w:t xml:space="preserve">izračun </w:t>
      </w:r>
      <w:r w:rsidR="00AB19CC" w:rsidRPr="00A77191">
        <w:rPr>
          <w:rFonts w:cs="Arial"/>
          <w:szCs w:val="22"/>
        </w:rPr>
        <w:t xml:space="preserve">SN </w:t>
      </w:r>
      <w:r w:rsidRPr="00A77191">
        <w:rPr>
          <w:rFonts w:cs="Arial"/>
          <w:szCs w:val="22"/>
        </w:rPr>
        <w:t>komponent</w:t>
      </w:r>
      <w:r w:rsidR="00AB19CC" w:rsidRPr="00A77191">
        <w:rPr>
          <w:rFonts w:cs="Arial"/>
          <w:szCs w:val="22"/>
        </w:rPr>
        <w:t xml:space="preserve">, vključno z </w:t>
      </w:r>
      <w:r w:rsidR="00B2330F" w:rsidRPr="00A77191">
        <w:rPr>
          <w:rFonts w:cs="Arial"/>
          <w:szCs w:val="22"/>
        </w:rPr>
        <w:t>napetostni</w:t>
      </w:r>
      <w:r w:rsidR="00AB19CC" w:rsidRPr="00A77191">
        <w:rPr>
          <w:rFonts w:cs="Arial"/>
          <w:szCs w:val="22"/>
        </w:rPr>
        <w:t>mi</w:t>
      </w:r>
      <w:r w:rsidRPr="00A77191">
        <w:rPr>
          <w:rFonts w:cs="Arial"/>
          <w:szCs w:val="22"/>
        </w:rPr>
        <w:t xml:space="preserve"> </w:t>
      </w:r>
      <w:r w:rsidR="00B2330F" w:rsidRPr="00A77191">
        <w:rPr>
          <w:rFonts w:cs="Arial"/>
          <w:szCs w:val="22"/>
        </w:rPr>
        <w:t>in tokovn</w:t>
      </w:r>
      <w:r w:rsidR="00AB19CC" w:rsidRPr="00A77191">
        <w:rPr>
          <w:rFonts w:cs="Arial"/>
          <w:szCs w:val="22"/>
        </w:rPr>
        <w:t>imi</w:t>
      </w:r>
      <w:r w:rsidR="00B2330F" w:rsidRPr="00A77191">
        <w:rPr>
          <w:rFonts w:cs="Arial"/>
          <w:szCs w:val="22"/>
        </w:rPr>
        <w:t xml:space="preserve"> </w:t>
      </w:r>
      <w:r w:rsidR="00AB19CC" w:rsidRPr="00A77191">
        <w:rPr>
          <w:rFonts w:cs="Arial"/>
          <w:szCs w:val="22"/>
        </w:rPr>
        <w:t>instrumentnimi transformatorji</w:t>
      </w:r>
      <w:r w:rsidR="00B2330F" w:rsidRPr="00A77191">
        <w:rPr>
          <w:rFonts w:cs="Arial"/>
          <w:szCs w:val="22"/>
        </w:rPr>
        <w:t xml:space="preserve">, </w:t>
      </w:r>
    </w:p>
    <w:p w14:paraId="7E99E5F5" w14:textId="697348E2" w:rsidR="0098544F" w:rsidRPr="00A77191" w:rsidRDefault="004F115E" w:rsidP="0030278D">
      <w:pPr>
        <w:numPr>
          <w:ilvl w:val="1"/>
          <w:numId w:val="13"/>
        </w:numPr>
        <w:tabs>
          <w:tab w:val="left" w:pos="288"/>
          <w:tab w:val="left" w:pos="720"/>
          <w:tab w:val="left" w:pos="1008"/>
        </w:tabs>
        <w:rPr>
          <w:rFonts w:cs="Arial"/>
          <w:szCs w:val="22"/>
        </w:rPr>
      </w:pPr>
      <w:r w:rsidRPr="00A77191">
        <w:rPr>
          <w:rFonts w:cs="Arial"/>
          <w:szCs w:val="22"/>
        </w:rPr>
        <w:t xml:space="preserve">spisek električnih </w:t>
      </w:r>
      <w:r w:rsidR="007D4AF7" w:rsidRPr="00A77191">
        <w:rPr>
          <w:rFonts w:cs="Arial"/>
          <w:szCs w:val="22"/>
        </w:rPr>
        <w:t xml:space="preserve">porabnikov </w:t>
      </w:r>
      <w:r w:rsidR="00DB3C83" w:rsidRPr="00A77191">
        <w:rPr>
          <w:rFonts w:cs="Arial"/>
          <w:szCs w:val="22"/>
        </w:rPr>
        <w:t xml:space="preserve">AC in DC </w:t>
      </w:r>
      <w:r w:rsidRPr="00A77191">
        <w:rPr>
          <w:rFonts w:cs="Arial"/>
          <w:szCs w:val="22"/>
        </w:rPr>
        <w:t xml:space="preserve">z vsemi </w:t>
      </w:r>
      <w:r w:rsidR="007D4AF7" w:rsidRPr="00A77191">
        <w:rPr>
          <w:rFonts w:cs="Arial"/>
          <w:szCs w:val="22"/>
        </w:rPr>
        <w:t xml:space="preserve">zahtevanimi </w:t>
      </w:r>
      <w:r w:rsidRPr="00A77191">
        <w:rPr>
          <w:rFonts w:cs="Arial"/>
          <w:szCs w:val="22"/>
        </w:rPr>
        <w:t>podatki</w:t>
      </w:r>
      <w:r w:rsidR="00DB3C83" w:rsidRPr="00A77191">
        <w:rPr>
          <w:rFonts w:cs="Arial"/>
          <w:szCs w:val="22"/>
        </w:rPr>
        <w:t xml:space="preserve"> in električn</w:t>
      </w:r>
      <w:r w:rsidR="00AB19CC" w:rsidRPr="00A77191">
        <w:rPr>
          <w:rFonts w:cs="Arial"/>
          <w:szCs w:val="22"/>
        </w:rPr>
        <w:t>ih</w:t>
      </w:r>
      <w:r w:rsidR="00DB3C83" w:rsidRPr="00A77191">
        <w:rPr>
          <w:rFonts w:cs="Arial"/>
          <w:szCs w:val="22"/>
        </w:rPr>
        <w:t xml:space="preserve"> izgub posamezne opreme pri nazivnih obremenitvah</w:t>
      </w:r>
      <w:r w:rsidRPr="00A77191">
        <w:rPr>
          <w:rFonts w:cs="Arial"/>
          <w:szCs w:val="22"/>
        </w:rPr>
        <w:t xml:space="preserve">, </w:t>
      </w:r>
    </w:p>
    <w:p w14:paraId="7117F624" w14:textId="1DE2E331" w:rsidR="00451D68" w:rsidRPr="00A77191" w:rsidRDefault="0098544F" w:rsidP="0030278D">
      <w:pPr>
        <w:numPr>
          <w:ilvl w:val="1"/>
          <w:numId w:val="13"/>
        </w:numPr>
        <w:tabs>
          <w:tab w:val="left" w:pos="288"/>
          <w:tab w:val="left" w:pos="720"/>
          <w:tab w:val="left" w:pos="1008"/>
        </w:tabs>
        <w:rPr>
          <w:rFonts w:cs="Arial"/>
          <w:szCs w:val="22"/>
        </w:rPr>
      </w:pPr>
      <w:r w:rsidRPr="00A77191">
        <w:rPr>
          <w:rFonts w:cs="Arial"/>
          <w:szCs w:val="22"/>
        </w:rPr>
        <w:t>enopolne električne sheme,</w:t>
      </w:r>
    </w:p>
    <w:p w14:paraId="4B4E0466" w14:textId="2432A066" w:rsidR="00A03799" w:rsidRPr="00A77191" w:rsidRDefault="00A03799" w:rsidP="0030278D">
      <w:pPr>
        <w:numPr>
          <w:ilvl w:val="1"/>
          <w:numId w:val="13"/>
        </w:numPr>
        <w:tabs>
          <w:tab w:val="left" w:pos="288"/>
          <w:tab w:val="left" w:pos="720"/>
          <w:tab w:val="left" w:pos="1008"/>
        </w:tabs>
        <w:rPr>
          <w:rFonts w:cs="Arial"/>
          <w:szCs w:val="22"/>
        </w:rPr>
      </w:pPr>
      <w:r w:rsidRPr="00A77191">
        <w:rPr>
          <w:rFonts w:cs="Arial"/>
          <w:szCs w:val="22"/>
        </w:rPr>
        <w:t>blokovne sheme sistema vodenja, zaščite, meritev in nadzora,</w:t>
      </w:r>
    </w:p>
    <w:p w14:paraId="6C78BC1C" w14:textId="50CDE36D" w:rsidR="00B407B3" w:rsidRPr="00A77191" w:rsidRDefault="00B407B3" w:rsidP="00FA234B">
      <w:pPr>
        <w:numPr>
          <w:ilvl w:val="0"/>
          <w:numId w:val="13"/>
        </w:numPr>
        <w:tabs>
          <w:tab w:val="left" w:pos="288"/>
          <w:tab w:val="left" w:pos="720"/>
          <w:tab w:val="left" w:pos="1008"/>
        </w:tabs>
        <w:rPr>
          <w:rFonts w:cs="Arial"/>
          <w:szCs w:val="22"/>
        </w:rPr>
      </w:pPr>
      <w:r w:rsidRPr="00A77191">
        <w:rPr>
          <w:rFonts w:cs="Arial"/>
          <w:szCs w:val="22"/>
        </w:rPr>
        <w:t>z Naročnikove strani potrjen terminski plan dobave in izvedbe del v programu Microsoft Project</w:t>
      </w:r>
      <w:r w:rsidR="00BE21C1" w:rsidRPr="00A77191">
        <w:rPr>
          <w:rFonts w:cs="Arial"/>
          <w:szCs w:val="22"/>
        </w:rPr>
        <w:t>.</w:t>
      </w:r>
    </w:p>
    <w:p w14:paraId="3F7A5C5F" w14:textId="2506858D" w:rsidR="00FE1D39" w:rsidRPr="00A77191" w:rsidRDefault="00FE1D39" w:rsidP="00FA234B">
      <w:pPr>
        <w:numPr>
          <w:ilvl w:val="0"/>
          <w:numId w:val="33"/>
        </w:numPr>
        <w:tabs>
          <w:tab w:val="left" w:pos="288"/>
          <w:tab w:val="left" w:pos="720"/>
          <w:tab w:val="left" w:pos="1008"/>
        </w:tabs>
        <w:rPr>
          <w:rFonts w:cs="Arial"/>
          <w:b/>
          <w:szCs w:val="22"/>
        </w:rPr>
      </w:pPr>
      <w:r w:rsidRPr="00A77191">
        <w:rPr>
          <w:rFonts w:cs="Arial"/>
          <w:b/>
          <w:szCs w:val="22"/>
        </w:rPr>
        <w:t xml:space="preserve">V roku </w:t>
      </w:r>
      <w:r w:rsidR="009741E3" w:rsidRPr="00A77191">
        <w:rPr>
          <w:rFonts w:cs="Arial"/>
          <w:b/>
          <w:szCs w:val="22"/>
        </w:rPr>
        <w:t>6</w:t>
      </w:r>
      <w:r w:rsidR="00BE2426" w:rsidRPr="00A77191">
        <w:rPr>
          <w:rFonts w:cs="Arial"/>
          <w:b/>
          <w:szCs w:val="22"/>
        </w:rPr>
        <w:t>0</w:t>
      </w:r>
      <w:r w:rsidRPr="00A77191">
        <w:rPr>
          <w:rFonts w:cs="Arial"/>
          <w:b/>
          <w:szCs w:val="22"/>
        </w:rPr>
        <w:t xml:space="preserve">-ih dni po podpisu pogodbe v </w:t>
      </w:r>
      <w:r w:rsidR="00BD5715" w:rsidRPr="00A77191">
        <w:rPr>
          <w:rFonts w:cs="Arial"/>
          <w:b/>
          <w:szCs w:val="22"/>
        </w:rPr>
        <w:t>E</w:t>
      </w:r>
      <w:r w:rsidRPr="00A77191">
        <w:rPr>
          <w:rFonts w:cs="Arial"/>
          <w:b/>
          <w:szCs w:val="22"/>
        </w:rPr>
        <w:t xml:space="preserve"> izvodih:</w:t>
      </w:r>
    </w:p>
    <w:p w14:paraId="54368546" w14:textId="063E40AD" w:rsidR="00FE1D39" w:rsidRPr="00A77191" w:rsidRDefault="00AB19CC" w:rsidP="00FA234B">
      <w:pPr>
        <w:numPr>
          <w:ilvl w:val="0"/>
          <w:numId w:val="14"/>
        </w:numPr>
        <w:tabs>
          <w:tab w:val="left" w:pos="288"/>
          <w:tab w:val="left" w:pos="720"/>
          <w:tab w:val="left" w:pos="1008"/>
        </w:tabs>
        <w:rPr>
          <w:rFonts w:cs="Arial"/>
          <w:szCs w:val="22"/>
        </w:rPr>
      </w:pPr>
      <w:bookmarkStart w:id="852" w:name="_Hlk72922339"/>
      <w:r w:rsidRPr="00A77191">
        <w:rPr>
          <w:rFonts w:cs="Arial"/>
          <w:szCs w:val="22"/>
        </w:rPr>
        <w:t>dokumentacijo PZI</w:t>
      </w:r>
      <w:r w:rsidR="001E3487" w:rsidRPr="00A77191">
        <w:rPr>
          <w:rFonts w:cs="Arial"/>
          <w:szCs w:val="22"/>
        </w:rPr>
        <w:t xml:space="preserve"> </w:t>
      </w:r>
      <w:r w:rsidR="0006047C" w:rsidRPr="00A77191">
        <w:rPr>
          <w:rFonts w:cs="Arial"/>
          <w:szCs w:val="22"/>
        </w:rPr>
        <w:t>z</w:t>
      </w:r>
      <w:r w:rsidR="001E3487" w:rsidRPr="00A77191">
        <w:rPr>
          <w:rFonts w:cs="Arial"/>
          <w:szCs w:val="22"/>
        </w:rPr>
        <w:t xml:space="preserve"> vs</w:t>
      </w:r>
      <w:r w:rsidR="0006047C" w:rsidRPr="00A77191">
        <w:rPr>
          <w:rFonts w:cs="Arial"/>
          <w:szCs w:val="22"/>
        </w:rPr>
        <w:t>emi</w:t>
      </w:r>
      <w:r w:rsidR="001E3487" w:rsidRPr="00A77191">
        <w:rPr>
          <w:rFonts w:cs="Arial"/>
          <w:szCs w:val="22"/>
        </w:rPr>
        <w:t xml:space="preserve"> za izvedbo </w:t>
      </w:r>
      <w:r w:rsidR="00C81771" w:rsidRPr="00A77191">
        <w:rPr>
          <w:rFonts w:cs="Arial"/>
          <w:szCs w:val="22"/>
        </w:rPr>
        <w:t>p</w:t>
      </w:r>
      <w:r w:rsidR="001E3487" w:rsidRPr="00A77191">
        <w:rPr>
          <w:rFonts w:cs="Arial"/>
          <w:szCs w:val="22"/>
        </w:rPr>
        <w:t>otrebni</w:t>
      </w:r>
      <w:r w:rsidR="0006047C" w:rsidRPr="00A77191">
        <w:rPr>
          <w:rFonts w:cs="Arial"/>
          <w:szCs w:val="22"/>
        </w:rPr>
        <w:t>mi</w:t>
      </w:r>
      <w:r w:rsidR="001E3487" w:rsidRPr="00A77191">
        <w:rPr>
          <w:rFonts w:cs="Arial"/>
          <w:szCs w:val="22"/>
        </w:rPr>
        <w:t xml:space="preserve"> načrti</w:t>
      </w:r>
      <w:r w:rsidRPr="00A77191">
        <w:rPr>
          <w:rFonts w:cs="Arial"/>
          <w:szCs w:val="22"/>
        </w:rPr>
        <w:t xml:space="preserve">, </w:t>
      </w:r>
      <w:r w:rsidR="0098522B" w:rsidRPr="00A77191">
        <w:rPr>
          <w:rFonts w:cs="Arial"/>
          <w:szCs w:val="22"/>
        </w:rPr>
        <w:t xml:space="preserve">predhodno </w:t>
      </w:r>
      <w:r w:rsidRPr="00A77191">
        <w:rPr>
          <w:rFonts w:cs="Arial"/>
          <w:szCs w:val="22"/>
        </w:rPr>
        <w:t xml:space="preserve">potrjeno in usklajeno z Naročnikom, z vsemi </w:t>
      </w:r>
      <w:r w:rsidR="00FE1D39" w:rsidRPr="00A77191">
        <w:rPr>
          <w:rFonts w:cs="Arial"/>
          <w:szCs w:val="22"/>
        </w:rPr>
        <w:t>detajl</w:t>
      </w:r>
      <w:r w:rsidRPr="00A77191">
        <w:rPr>
          <w:rFonts w:cs="Arial"/>
          <w:szCs w:val="22"/>
        </w:rPr>
        <w:t>i za izvedbo</w:t>
      </w:r>
      <w:bookmarkEnd w:id="852"/>
      <w:r w:rsidR="00DF2380" w:rsidRPr="00A77191">
        <w:rPr>
          <w:rFonts w:cs="Arial"/>
          <w:szCs w:val="22"/>
        </w:rPr>
        <w:t>,</w:t>
      </w:r>
      <w:r w:rsidR="009E29C6" w:rsidRPr="00A77191">
        <w:rPr>
          <w:rFonts w:cs="Arial"/>
          <w:szCs w:val="22"/>
        </w:rPr>
        <w:t xml:space="preserve"> vključno z</w:t>
      </w:r>
      <w:r w:rsidR="00520013" w:rsidRPr="00A77191">
        <w:rPr>
          <w:rFonts w:cs="Arial"/>
          <w:szCs w:val="22"/>
        </w:rPr>
        <w:t>:</w:t>
      </w:r>
    </w:p>
    <w:p w14:paraId="456E3B91" w14:textId="665B1D31" w:rsidR="002925B5" w:rsidRPr="00A77191" w:rsidRDefault="002925B5" w:rsidP="004B2325">
      <w:pPr>
        <w:pStyle w:val="Odstavekseznama"/>
        <w:numPr>
          <w:ilvl w:val="1"/>
          <w:numId w:val="20"/>
        </w:numPr>
        <w:tabs>
          <w:tab w:val="left" w:pos="288"/>
          <w:tab w:val="left" w:pos="720"/>
          <w:tab w:val="left" w:pos="1008"/>
        </w:tabs>
        <w:rPr>
          <w:rFonts w:cs="Arial"/>
          <w:szCs w:val="22"/>
        </w:rPr>
      </w:pPr>
      <w:r w:rsidRPr="00A77191">
        <w:rPr>
          <w:rFonts w:cs="Arial"/>
          <w:szCs w:val="22"/>
        </w:rPr>
        <w:t>Načrt požarne varnosti</w:t>
      </w:r>
    </w:p>
    <w:p w14:paraId="0877BD68" w14:textId="1D0B8E22" w:rsidR="00C808BE" w:rsidRPr="00A77191" w:rsidRDefault="00C808BE" w:rsidP="004B2325">
      <w:pPr>
        <w:pStyle w:val="Odstavekseznama"/>
        <w:numPr>
          <w:ilvl w:val="1"/>
          <w:numId w:val="20"/>
        </w:numPr>
        <w:tabs>
          <w:tab w:val="left" w:pos="288"/>
          <w:tab w:val="left" w:pos="720"/>
          <w:tab w:val="left" w:pos="1008"/>
        </w:tabs>
        <w:rPr>
          <w:rFonts w:cs="Arial"/>
          <w:szCs w:val="22"/>
        </w:rPr>
      </w:pPr>
      <w:r w:rsidRPr="00A77191">
        <w:rPr>
          <w:rFonts w:cs="Arial"/>
          <w:szCs w:val="22"/>
        </w:rPr>
        <w:t>Geodetski posnetek</w:t>
      </w:r>
    </w:p>
    <w:p w14:paraId="3AD03F55" w14:textId="6C30FCB3" w:rsidR="00353686" w:rsidRPr="00A77191" w:rsidRDefault="00353686" w:rsidP="0030278D">
      <w:pPr>
        <w:pStyle w:val="Odstavekseznama"/>
        <w:tabs>
          <w:tab w:val="left" w:pos="288"/>
          <w:tab w:val="left" w:pos="720"/>
          <w:tab w:val="left" w:pos="1008"/>
        </w:tabs>
        <w:rPr>
          <w:rFonts w:cs="Arial"/>
          <w:szCs w:val="22"/>
        </w:rPr>
      </w:pPr>
    </w:p>
    <w:p w14:paraId="12E63501" w14:textId="7E021891" w:rsidR="00910DA9" w:rsidRPr="00A77191" w:rsidRDefault="00910DA9" w:rsidP="00910DA9">
      <w:pPr>
        <w:numPr>
          <w:ilvl w:val="0"/>
          <w:numId w:val="20"/>
        </w:numPr>
        <w:tabs>
          <w:tab w:val="left" w:pos="288"/>
          <w:tab w:val="left" w:pos="720"/>
          <w:tab w:val="left" w:pos="1008"/>
        </w:tabs>
        <w:rPr>
          <w:rFonts w:cs="Arial"/>
          <w:szCs w:val="22"/>
        </w:rPr>
      </w:pPr>
      <w:r w:rsidRPr="00A77191">
        <w:rPr>
          <w:rFonts w:cs="Arial"/>
          <w:szCs w:val="22"/>
        </w:rPr>
        <w:t>program preizkušanj, pregledov in prevzemov za vse sklope opreme, vključno z opisi preizkušanj in re</w:t>
      </w:r>
      <w:r w:rsidR="000101D5" w:rsidRPr="00A77191">
        <w:rPr>
          <w:rFonts w:cs="Arial"/>
          <w:szCs w:val="22"/>
        </w:rPr>
        <w:t>fe</w:t>
      </w:r>
      <w:r w:rsidRPr="00A77191">
        <w:rPr>
          <w:rFonts w:cs="Arial"/>
          <w:szCs w:val="22"/>
        </w:rPr>
        <w:t>renčnimi standardi po katerih bodo preizkusi izvajani,</w:t>
      </w:r>
    </w:p>
    <w:p w14:paraId="1B0A553F" w14:textId="0AE8165A" w:rsidR="00D00610" w:rsidRPr="00A77191" w:rsidRDefault="00D00610" w:rsidP="00D00610">
      <w:pPr>
        <w:pStyle w:val="Odstavekseznama"/>
        <w:numPr>
          <w:ilvl w:val="0"/>
          <w:numId w:val="20"/>
        </w:numPr>
        <w:tabs>
          <w:tab w:val="left" w:pos="288"/>
          <w:tab w:val="left" w:pos="720"/>
          <w:tab w:val="left" w:pos="1008"/>
        </w:tabs>
        <w:rPr>
          <w:rFonts w:cs="Arial"/>
          <w:szCs w:val="22"/>
        </w:rPr>
      </w:pPr>
      <w:r w:rsidRPr="00A77191">
        <w:rPr>
          <w:rFonts w:cs="Arial"/>
          <w:szCs w:val="22"/>
        </w:rPr>
        <w:t xml:space="preserve">Program funkcionalnega testiranja </w:t>
      </w:r>
      <w:r w:rsidR="005B333E" w:rsidRPr="00A77191">
        <w:rPr>
          <w:rFonts w:cs="Arial"/>
          <w:szCs w:val="22"/>
        </w:rPr>
        <w:t>SE</w:t>
      </w:r>
      <w:r w:rsidRPr="00A77191">
        <w:rPr>
          <w:rFonts w:cs="Arial"/>
          <w:szCs w:val="22"/>
        </w:rPr>
        <w:t xml:space="preserve"> - podrobnosti o načrtovanih preskusih (za dokazovanje skladnosti s soglasjem, </w:t>
      </w:r>
      <w:proofErr w:type="spellStart"/>
      <w:r w:rsidRPr="00A77191">
        <w:rPr>
          <w:rFonts w:cs="Arial"/>
          <w:szCs w:val="22"/>
        </w:rPr>
        <w:t>RfG</w:t>
      </w:r>
      <w:proofErr w:type="spellEnd"/>
      <w:r w:rsidRPr="00A77191">
        <w:rPr>
          <w:rFonts w:cs="Arial"/>
          <w:szCs w:val="22"/>
        </w:rPr>
        <w:t>)</w:t>
      </w:r>
    </w:p>
    <w:p w14:paraId="248C1DC3" w14:textId="77777777" w:rsidR="00910DA9" w:rsidRPr="00A77191" w:rsidRDefault="00910DA9" w:rsidP="00910DA9">
      <w:pPr>
        <w:numPr>
          <w:ilvl w:val="0"/>
          <w:numId w:val="20"/>
        </w:numPr>
        <w:tabs>
          <w:tab w:val="left" w:pos="288"/>
          <w:tab w:val="left" w:pos="720"/>
          <w:tab w:val="left" w:pos="1008"/>
        </w:tabs>
        <w:rPr>
          <w:rFonts w:cs="Arial"/>
          <w:szCs w:val="22"/>
        </w:rPr>
      </w:pPr>
      <w:r w:rsidRPr="00A77191">
        <w:rPr>
          <w:rFonts w:cs="Arial"/>
          <w:szCs w:val="22"/>
        </w:rPr>
        <w:t>program simulacij z digitalnimi modeli za testiranje skladnosti (natančen predlog za uskladitev z omrežnim operaterjem),</w:t>
      </w:r>
    </w:p>
    <w:p w14:paraId="684DFD15" w14:textId="4AF51831" w:rsidR="00486E39" w:rsidRPr="00A77191" w:rsidRDefault="00910DA9" w:rsidP="00197DB9">
      <w:pPr>
        <w:numPr>
          <w:ilvl w:val="0"/>
          <w:numId w:val="20"/>
        </w:numPr>
        <w:tabs>
          <w:tab w:val="left" w:pos="288"/>
          <w:tab w:val="left" w:pos="720"/>
          <w:tab w:val="left" w:pos="1008"/>
        </w:tabs>
        <w:rPr>
          <w:rFonts w:cs="Arial"/>
          <w:szCs w:val="22"/>
        </w:rPr>
      </w:pPr>
      <w:r w:rsidRPr="00A77191">
        <w:rPr>
          <w:rFonts w:cs="Arial"/>
          <w:szCs w:val="22"/>
        </w:rPr>
        <w:t>program za validacijo digitalnih modelov</w:t>
      </w:r>
      <w:r w:rsidR="002B2B50" w:rsidRPr="00A77191">
        <w:rPr>
          <w:rFonts w:cs="Arial"/>
          <w:szCs w:val="22"/>
        </w:rPr>
        <w:t>.</w:t>
      </w:r>
    </w:p>
    <w:p w14:paraId="0085F8E9" w14:textId="77777777" w:rsidR="00910DA9" w:rsidRPr="00A77191" w:rsidRDefault="00910DA9" w:rsidP="0030278D">
      <w:pPr>
        <w:pStyle w:val="Odstavekseznama"/>
        <w:tabs>
          <w:tab w:val="left" w:pos="288"/>
          <w:tab w:val="left" w:pos="720"/>
          <w:tab w:val="left" w:pos="1008"/>
        </w:tabs>
        <w:rPr>
          <w:rFonts w:cs="Arial"/>
          <w:szCs w:val="22"/>
        </w:rPr>
      </w:pPr>
    </w:p>
    <w:p w14:paraId="564D02AE" w14:textId="55CDA937"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 xml:space="preserve">Med izdelovanjem opreme in </w:t>
      </w:r>
      <w:r w:rsidR="008B3A18" w:rsidRPr="00A77191">
        <w:rPr>
          <w:rFonts w:cs="Arial"/>
          <w:b/>
          <w:szCs w:val="22"/>
        </w:rPr>
        <w:t xml:space="preserve">največ </w:t>
      </w:r>
      <w:r w:rsidR="00A023F5" w:rsidRPr="00A77191">
        <w:rPr>
          <w:rFonts w:cs="Arial"/>
          <w:b/>
          <w:szCs w:val="22"/>
        </w:rPr>
        <w:t xml:space="preserve">30 dni </w:t>
      </w:r>
      <w:r w:rsidRPr="00A77191">
        <w:rPr>
          <w:rFonts w:cs="Arial"/>
          <w:b/>
          <w:szCs w:val="22"/>
        </w:rPr>
        <w:t xml:space="preserve">pred </w:t>
      </w:r>
      <w:r w:rsidR="00A023F5" w:rsidRPr="00A77191">
        <w:rPr>
          <w:rFonts w:cs="Arial"/>
          <w:b/>
          <w:szCs w:val="22"/>
        </w:rPr>
        <w:t xml:space="preserve">dobavo in </w:t>
      </w:r>
      <w:r w:rsidRPr="00A77191">
        <w:rPr>
          <w:rFonts w:cs="Arial"/>
          <w:b/>
          <w:szCs w:val="22"/>
        </w:rPr>
        <w:t xml:space="preserve">montažo v </w:t>
      </w:r>
      <w:r w:rsidR="00E04F23" w:rsidRPr="00A77191">
        <w:rPr>
          <w:rFonts w:cs="Arial"/>
          <w:b/>
          <w:szCs w:val="22"/>
        </w:rPr>
        <w:t xml:space="preserve">tiskanih in </w:t>
      </w:r>
      <w:r w:rsidR="00BD5715" w:rsidRPr="00A77191">
        <w:rPr>
          <w:rFonts w:cs="Arial"/>
          <w:b/>
          <w:szCs w:val="22"/>
        </w:rPr>
        <w:t>E</w:t>
      </w:r>
      <w:r w:rsidRPr="00A77191">
        <w:rPr>
          <w:rFonts w:cs="Arial"/>
          <w:b/>
          <w:szCs w:val="22"/>
        </w:rPr>
        <w:t xml:space="preserve"> izvodih</w:t>
      </w:r>
      <w:r w:rsidR="006E29D7" w:rsidRPr="00A77191">
        <w:rPr>
          <w:rFonts w:cs="Arial"/>
          <w:b/>
          <w:szCs w:val="22"/>
        </w:rPr>
        <w:t>, v smiselnem obsegu, glede na dobavljeno opremo</w:t>
      </w:r>
      <w:r w:rsidRPr="00A77191">
        <w:rPr>
          <w:rFonts w:cs="Arial"/>
          <w:b/>
          <w:szCs w:val="22"/>
        </w:rPr>
        <w:t>:</w:t>
      </w:r>
    </w:p>
    <w:p w14:paraId="7A054DAD" w14:textId="13E63EA6" w:rsidR="00940165" w:rsidRPr="00A77191" w:rsidRDefault="00940165" w:rsidP="00940165">
      <w:pPr>
        <w:numPr>
          <w:ilvl w:val="0"/>
          <w:numId w:val="15"/>
        </w:numPr>
        <w:tabs>
          <w:tab w:val="left" w:pos="288"/>
          <w:tab w:val="left" w:pos="720"/>
          <w:tab w:val="left" w:pos="1008"/>
        </w:tabs>
        <w:rPr>
          <w:rFonts w:cs="Arial"/>
          <w:szCs w:val="22"/>
        </w:rPr>
      </w:pPr>
      <w:r w:rsidRPr="00A77191">
        <w:rPr>
          <w:rFonts w:cs="Arial"/>
          <w:szCs w:val="22"/>
        </w:rPr>
        <w:t>celotno morebiti dodatno korigirano dokumentacijo PZI</w:t>
      </w:r>
      <w:r w:rsidR="00B25380" w:rsidRPr="00A77191">
        <w:rPr>
          <w:rFonts w:cs="Arial"/>
          <w:szCs w:val="22"/>
        </w:rPr>
        <w:t xml:space="preserve"> (</w:t>
      </w:r>
      <w:r w:rsidR="0089774B" w:rsidRPr="00A77191">
        <w:rPr>
          <w:rFonts w:cs="Arial"/>
          <w:szCs w:val="22"/>
        </w:rPr>
        <w:t>4 tiskani izvodi</w:t>
      </w:r>
      <w:r w:rsidR="00B25380" w:rsidRPr="00A77191">
        <w:rPr>
          <w:rFonts w:cs="Arial"/>
          <w:szCs w:val="22"/>
        </w:rPr>
        <w:t>)</w:t>
      </w:r>
      <w:r w:rsidRPr="00A77191">
        <w:rPr>
          <w:rFonts w:cs="Arial"/>
          <w:szCs w:val="22"/>
        </w:rPr>
        <w:t xml:space="preserve">, </w:t>
      </w:r>
    </w:p>
    <w:p w14:paraId="0F6599B6" w14:textId="40F1B970" w:rsidR="00940165" w:rsidRPr="00A77191" w:rsidRDefault="00940165" w:rsidP="00940165">
      <w:pPr>
        <w:numPr>
          <w:ilvl w:val="0"/>
          <w:numId w:val="15"/>
        </w:numPr>
        <w:tabs>
          <w:tab w:val="left" w:pos="288"/>
          <w:tab w:val="left" w:pos="720"/>
          <w:tab w:val="left" w:pos="1008"/>
        </w:tabs>
        <w:rPr>
          <w:rFonts w:cs="Arial"/>
          <w:szCs w:val="22"/>
        </w:rPr>
      </w:pPr>
      <w:r w:rsidRPr="00A77191">
        <w:rPr>
          <w:rFonts w:cs="Arial"/>
          <w:szCs w:val="22"/>
        </w:rPr>
        <w:t xml:space="preserve">vso dokumentacijo </w:t>
      </w:r>
      <w:r w:rsidR="003F4447" w:rsidRPr="00A77191">
        <w:rPr>
          <w:rFonts w:cs="Arial"/>
          <w:szCs w:val="22"/>
        </w:rPr>
        <w:t xml:space="preserve">posamezne </w:t>
      </w:r>
      <w:r w:rsidRPr="00A77191">
        <w:rPr>
          <w:rFonts w:cs="Arial"/>
          <w:szCs w:val="22"/>
        </w:rPr>
        <w:t>opreme</w:t>
      </w:r>
      <w:r w:rsidR="003F4447" w:rsidRPr="00A77191">
        <w:rPr>
          <w:rFonts w:cs="Arial"/>
          <w:szCs w:val="22"/>
        </w:rPr>
        <w:t>:</w:t>
      </w:r>
      <w:r w:rsidRPr="00A77191">
        <w:rPr>
          <w:rFonts w:cs="Arial"/>
          <w:szCs w:val="22"/>
        </w:rPr>
        <w:t xml:space="preserve"> </w:t>
      </w:r>
    </w:p>
    <w:p w14:paraId="636CA15B" w14:textId="21D62A40" w:rsidR="0098544F" w:rsidRPr="00A77191" w:rsidRDefault="0098544F" w:rsidP="0030278D">
      <w:pPr>
        <w:numPr>
          <w:ilvl w:val="1"/>
          <w:numId w:val="15"/>
        </w:numPr>
        <w:tabs>
          <w:tab w:val="left" w:pos="288"/>
          <w:tab w:val="left" w:pos="720"/>
          <w:tab w:val="left" w:pos="1008"/>
        </w:tabs>
        <w:rPr>
          <w:rFonts w:cs="Arial"/>
          <w:szCs w:val="22"/>
        </w:rPr>
      </w:pPr>
      <w:r w:rsidRPr="00A77191">
        <w:rPr>
          <w:rFonts w:cs="Arial"/>
          <w:szCs w:val="22"/>
        </w:rPr>
        <w:t>funkcionaln</w:t>
      </w:r>
      <w:r w:rsidR="00FE1D39" w:rsidRPr="00A77191">
        <w:rPr>
          <w:rFonts w:cs="Arial"/>
          <w:szCs w:val="22"/>
        </w:rPr>
        <w:t>e</w:t>
      </w:r>
      <w:r w:rsidRPr="00A77191">
        <w:rPr>
          <w:rFonts w:cs="Arial"/>
          <w:szCs w:val="22"/>
        </w:rPr>
        <w:t xml:space="preserve"> specifikacij</w:t>
      </w:r>
      <w:r w:rsidR="00FE1D39" w:rsidRPr="00A77191">
        <w:rPr>
          <w:rFonts w:cs="Arial"/>
          <w:szCs w:val="22"/>
        </w:rPr>
        <w:t>e za sisteme</w:t>
      </w:r>
      <w:r w:rsidR="00F16699" w:rsidRPr="00A77191">
        <w:rPr>
          <w:rFonts w:cs="Arial"/>
          <w:szCs w:val="22"/>
        </w:rPr>
        <w:t>,</w:t>
      </w:r>
      <w:r w:rsidR="00FE1D39" w:rsidRPr="00A77191">
        <w:rPr>
          <w:rFonts w:cs="Arial"/>
          <w:szCs w:val="22"/>
        </w:rPr>
        <w:t xml:space="preserve"> kjer so potrebne</w:t>
      </w:r>
      <w:r w:rsidRPr="00A77191">
        <w:rPr>
          <w:rFonts w:cs="Arial"/>
          <w:szCs w:val="22"/>
        </w:rPr>
        <w:t>, ki j</w:t>
      </w:r>
      <w:r w:rsidR="00FE1D39" w:rsidRPr="00A77191">
        <w:rPr>
          <w:rFonts w:cs="Arial"/>
          <w:szCs w:val="22"/>
        </w:rPr>
        <w:t>ih</w:t>
      </w:r>
      <w:r w:rsidRPr="00A77191">
        <w:rPr>
          <w:rFonts w:cs="Arial"/>
          <w:szCs w:val="22"/>
        </w:rPr>
        <w:t xml:space="preserve"> potrdi Naročnik,</w:t>
      </w:r>
      <w:r w:rsidR="0031382C" w:rsidRPr="00A77191">
        <w:rPr>
          <w:rFonts w:cs="Arial"/>
          <w:szCs w:val="22"/>
        </w:rPr>
        <w:t xml:space="preserve"> (</w:t>
      </w:r>
      <w:r w:rsidR="000F1368" w:rsidRPr="00A77191">
        <w:rPr>
          <w:rFonts w:cs="Arial"/>
          <w:szCs w:val="22"/>
        </w:rPr>
        <w:t xml:space="preserve">opis </w:t>
      </w:r>
      <w:r w:rsidR="0031382C" w:rsidRPr="00A77191">
        <w:rPr>
          <w:rFonts w:cs="Arial"/>
          <w:szCs w:val="22"/>
        </w:rPr>
        <w:t>sistem</w:t>
      </w:r>
      <w:r w:rsidR="000F1368" w:rsidRPr="00A77191">
        <w:rPr>
          <w:rFonts w:cs="Arial"/>
          <w:szCs w:val="22"/>
        </w:rPr>
        <w:t>a</w:t>
      </w:r>
      <w:r w:rsidR="0031382C" w:rsidRPr="00A77191">
        <w:rPr>
          <w:rFonts w:cs="Arial"/>
          <w:szCs w:val="22"/>
        </w:rPr>
        <w:t xml:space="preserve"> vodenja</w:t>
      </w:r>
      <w:r w:rsidR="000F1368" w:rsidRPr="00A77191">
        <w:rPr>
          <w:rFonts w:cs="Arial"/>
          <w:szCs w:val="22"/>
        </w:rPr>
        <w:t xml:space="preserve">, opis sistema zaščit, </w:t>
      </w:r>
      <w:r w:rsidR="00445724" w:rsidRPr="00A77191">
        <w:rPr>
          <w:rFonts w:cs="Arial"/>
          <w:szCs w:val="22"/>
        </w:rPr>
        <w:t xml:space="preserve">opis konfiguracije TK opreme, </w:t>
      </w:r>
      <w:r w:rsidR="000702D9" w:rsidRPr="00A77191">
        <w:rPr>
          <w:rFonts w:cs="Arial"/>
          <w:szCs w:val="22"/>
        </w:rPr>
        <w:t xml:space="preserve">signalne liste </w:t>
      </w:r>
      <w:r w:rsidR="008D0CB4" w:rsidRPr="00A77191">
        <w:rPr>
          <w:rFonts w:cs="Arial"/>
          <w:szCs w:val="22"/>
        </w:rPr>
        <w:t>ipd.</w:t>
      </w:r>
      <w:r w:rsidR="0031382C" w:rsidRPr="00A77191">
        <w:rPr>
          <w:rFonts w:cs="Arial"/>
          <w:szCs w:val="22"/>
        </w:rPr>
        <w:t>)</w:t>
      </w:r>
    </w:p>
    <w:p w14:paraId="7ADDD771" w14:textId="2329F222"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program </w:t>
      </w:r>
      <w:r w:rsidR="0098544F" w:rsidRPr="00A77191">
        <w:rPr>
          <w:rFonts w:cs="Arial"/>
          <w:szCs w:val="22"/>
        </w:rPr>
        <w:t>prevzemov,</w:t>
      </w:r>
      <w:r w:rsidR="00A023F5" w:rsidRPr="00A77191">
        <w:rPr>
          <w:rFonts w:cs="Arial"/>
          <w:szCs w:val="22"/>
        </w:rPr>
        <w:t xml:space="preserve"> </w:t>
      </w:r>
    </w:p>
    <w:p w14:paraId="2B9EFB45" w14:textId="565CE4FA" w:rsidR="0098544F" w:rsidRPr="00A77191" w:rsidRDefault="00A023F5" w:rsidP="0030278D">
      <w:pPr>
        <w:numPr>
          <w:ilvl w:val="1"/>
          <w:numId w:val="15"/>
        </w:numPr>
        <w:tabs>
          <w:tab w:val="left" w:pos="288"/>
          <w:tab w:val="left" w:pos="720"/>
          <w:tab w:val="left" w:pos="1008"/>
        </w:tabs>
        <w:rPr>
          <w:rFonts w:cs="Arial"/>
          <w:szCs w:val="22"/>
        </w:rPr>
      </w:pPr>
      <w:r w:rsidRPr="00A77191">
        <w:rPr>
          <w:rFonts w:cs="Arial"/>
          <w:szCs w:val="22"/>
        </w:rPr>
        <w:t>dokazila o preizkusih materialov in drugi certifikat</w:t>
      </w:r>
      <w:r w:rsidR="001E3487" w:rsidRPr="00A77191">
        <w:rPr>
          <w:rFonts w:cs="Arial"/>
          <w:szCs w:val="22"/>
        </w:rPr>
        <w:t>i</w:t>
      </w:r>
      <w:r w:rsidRPr="00A77191">
        <w:rPr>
          <w:rFonts w:cs="Arial"/>
          <w:szCs w:val="22"/>
        </w:rPr>
        <w:t xml:space="preserve"> o opravljenih pregledih in preizkusih, vključno s kompletom dokazil o tipskih preizkusih </w:t>
      </w:r>
      <w:r w:rsidR="00D92DDF" w:rsidRPr="00A77191">
        <w:rPr>
          <w:rFonts w:cs="Arial"/>
          <w:szCs w:val="22"/>
        </w:rPr>
        <w:t xml:space="preserve">ali verifikaciji </w:t>
      </w:r>
      <w:r w:rsidRPr="00A77191">
        <w:rPr>
          <w:rFonts w:cs="Arial"/>
          <w:szCs w:val="22"/>
        </w:rPr>
        <w:t>celotne za dobavo predvidene opreme</w:t>
      </w:r>
      <w:r w:rsidR="00641517" w:rsidRPr="00A77191">
        <w:rPr>
          <w:rFonts w:cs="Arial"/>
          <w:szCs w:val="22"/>
        </w:rPr>
        <w:t xml:space="preserve"> in kablov</w:t>
      </w:r>
      <w:r w:rsidR="00D92DDF" w:rsidRPr="00A77191">
        <w:rPr>
          <w:rFonts w:cs="Arial"/>
          <w:szCs w:val="22"/>
        </w:rPr>
        <w:t xml:space="preserve"> po zahtevah ustreznih standardov</w:t>
      </w:r>
      <w:r w:rsidRPr="00A77191">
        <w:rPr>
          <w:rFonts w:cs="Arial"/>
          <w:szCs w:val="22"/>
        </w:rPr>
        <w:t>,</w:t>
      </w:r>
    </w:p>
    <w:p w14:paraId="01C08745" w14:textId="677F0EBC" w:rsidR="00C35300" w:rsidRPr="00A77191" w:rsidRDefault="00C35300" w:rsidP="0030278D">
      <w:pPr>
        <w:numPr>
          <w:ilvl w:val="1"/>
          <w:numId w:val="15"/>
        </w:numPr>
        <w:tabs>
          <w:tab w:val="left" w:pos="288"/>
          <w:tab w:val="left" w:pos="720"/>
          <w:tab w:val="left" w:pos="1008"/>
        </w:tabs>
        <w:rPr>
          <w:rFonts w:cs="Arial"/>
          <w:szCs w:val="22"/>
        </w:rPr>
      </w:pPr>
      <w:r w:rsidRPr="00A77191">
        <w:rPr>
          <w:rFonts w:cs="Arial"/>
          <w:szCs w:val="22"/>
        </w:rPr>
        <w:t>dokumente o izvedenih kosovnih preizkusih merilnih transformatorjev s strani akreditiranega organa,</w:t>
      </w:r>
    </w:p>
    <w:p w14:paraId="0D1A4B3B" w14:textId="0CBB1FD3" w:rsidR="00A023F5" w:rsidRPr="00A77191" w:rsidRDefault="0098544F" w:rsidP="0030278D">
      <w:pPr>
        <w:numPr>
          <w:ilvl w:val="1"/>
          <w:numId w:val="15"/>
        </w:numPr>
        <w:tabs>
          <w:tab w:val="left" w:pos="288"/>
          <w:tab w:val="left" w:pos="720"/>
          <w:tab w:val="left" w:pos="1008"/>
        </w:tabs>
        <w:rPr>
          <w:rFonts w:cs="Arial"/>
          <w:szCs w:val="22"/>
        </w:rPr>
      </w:pPr>
      <w:r w:rsidRPr="00A77191">
        <w:rPr>
          <w:rFonts w:cs="Arial"/>
          <w:szCs w:val="22"/>
        </w:rPr>
        <w:t>dokumentacijo za šolanje</w:t>
      </w:r>
      <w:r w:rsidR="00A023F5" w:rsidRPr="00A77191">
        <w:rPr>
          <w:rFonts w:cs="Arial"/>
          <w:szCs w:val="22"/>
        </w:rPr>
        <w:t>,</w:t>
      </w:r>
    </w:p>
    <w:p w14:paraId="44C4BCA6" w14:textId="77777777"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kosovnice </w:t>
      </w:r>
      <w:r w:rsidR="00A023F5" w:rsidRPr="00A77191">
        <w:rPr>
          <w:rFonts w:cs="Arial"/>
          <w:szCs w:val="22"/>
        </w:rPr>
        <w:t>za posamezne pošiljke,</w:t>
      </w:r>
    </w:p>
    <w:p w14:paraId="4A85F835" w14:textId="77777777" w:rsidR="00A023F5" w:rsidRPr="00A77191" w:rsidRDefault="00A023F5" w:rsidP="0030278D">
      <w:pPr>
        <w:numPr>
          <w:ilvl w:val="1"/>
          <w:numId w:val="15"/>
        </w:numPr>
        <w:tabs>
          <w:tab w:val="left" w:pos="288"/>
          <w:tab w:val="left" w:pos="720"/>
          <w:tab w:val="left" w:pos="1008"/>
        </w:tabs>
        <w:rPr>
          <w:rFonts w:cs="Arial"/>
          <w:szCs w:val="22"/>
        </w:rPr>
      </w:pPr>
      <w:r w:rsidRPr="00A77191">
        <w:rPr>
          <w:rFonts w:cs="Arial"/>
          <w:szCs w:val="22"/>
        </w:rPr>
        <w:t>navodil</w:t>
      </w:r>
      <w:r w:rsidR="009D01B9" w:rsidRPr="00A77191">
        <w:rPr>
          <w:rFonts w:cs="Arial"/>
          <w:szCs w:val="22"/>
        </w:rPr>
        <w:t>a</w:t>
      </w:r>
      <w:r w:rsidRPr="00A77191">
        <w:rPr>
          <w:rFonts w:cs="Arial"/>
          <w:szCs w:val="22"/>
        </w:rPr>
        <w:t xml:space="preserve"> za nalaganje, razlaganje, rokovanje s pošiljkami in navodil</w:t>
      </w:r>
      <w:r w:rsidR="00D92DDF" w:rsidRPr="00A77191">
        <w:rPr>
          <w:rFonts w:cs="Arial"/>
          <w:szCs w:val="22"/>
        </w:rPr>
        <w:t>a</w:t>
      </w:r>
      <w:r w:rsidRPr="00A77191">
        <w:rPr>
          <w:rFonts w:cs="Arial"/>
          <w:szCs w:val="22"/>
        </w:rPr>
        <w:t xml:space="preserve"> za posebnosti pri skladiščenju,</w:t>
      </w:r>
    </w:p>
    <w:p w14:paraId="108FE32C" w14:textId="3B3DDF90" w:rsidR="00A023F5" w:rsidRPr="00A77191" w:rsidRDefault="00D92DDF" w:rsidP="0030278D">
      <w:pPr>
        <w:numPr>
          <w:ilvl w:val="1"/>
          <w:numId w:val="15"/>
        </w:numPr>
        <w:tabs>
          <w:tab w:val="left" w:pos="288"/>
          <w:tab w:val="left" w:pos="720"/>
          <w:tab w:val="left" w:pos="1008"/>
        </w:tabs>
        <w:rPr>
          <w:rFonts w:cs="Arial"/>
          <w:szCs w:val="22"/>
        </w:rPr>
      </w:pPr>
      <w:r w:rsidRPr="00A77191">
        <w:rPr>
          <w:rFonts w:cs="Arial"/>
          <w:szCs w:val="22"/>
        </w:rPr>
        <w:t xml:space="preserve">navodila </w:t>
      </w:r>
      <w:r w:rsidR="00A023F5" w:rsidRPr="00A77191">
        <w:rPr>
          <w:rFonts w:cs="Arial"/>
          <w:szCs w:val="22"/>
        </w:rPr>
        <w:t xml:space="preserve">za montažo </w:t>
      </w:r>
      <w:r w:rsidR="001D4892" w:rsidRPr="00A77191">
        <w:rPr>
          <w:rFonts w:cs="Arial"/>
          <w:szCs w:val="22"/>
        </w:rPr>
        <w:t>dobavljenih naprav in opreme</w:t>
      </w:r>
      <w:r w:rsidR="00A023F5" w:rsidRPr="00A77191">
        <w:rPr>
          <w:rFonts w:cs="Arial"/>
          <w:szCs w:val="22"/>
        </w:rPr>
        <w:t>,</w:t>
      </w:r>
    </w:p>
    <w:p w14:paraId="33FD24D3" w14:textId="4FB658E0" w:rsidR="00A620B5" w:rsidRPr="00A77191" w:rsidRDefault="00A620B5" w:rsidP="003F4447">
      <w:pPr>
        <w:numPr>
          <w:ilvl w:val="1"/>
          <w:numId w:val="15"/>
        </w:numPr>
        <w:tabs>
          <w:tab w:val="left" w:pos="288"/>
          <w:tab w:val="left" w:pos="720"/>
          <w:tab w:val="left" w:pos="1008"/>
        </w:tabs>
        <w:rPr>
          <w:rFonts w:cs="Arial"/>
          <w:szCs w:val="22"/>
        </w:rPr>
      </w:pPr>
      <w:r w:rsidRPr="00A77191">
        <w:rPr>
          <w:rFonts w:cs="Arial"/>
          <w:szCs w:val="22"/>
        </w:rPr>
        <w:t xml:space="preserve">navodila za obratovanje in vzdrževanje z natančnim opisom dobavljene opreme.  </w:t>
      </w:r>
    </w:p>
    <w:p w14:paraId="2A8718B7" w14:textId="0CC433A1" w:rsidR="005F30C0" w:rsidRPr="00A77191" w:rsidRDefault="00FF5BEA" w:rsidP="0030278D">
      <w:pPr>
        <w:numPr>
          <w:ilvl w:val="0"/>
          <w:numId w:val="15"/>
        </w:numPr>
        <w:tabs>
          <w:tab w:val="left" w:pos="288"/>
          <w:tab w:val="left" w:pos="720"/>
          <w:tab w:val="left" w:pos="1008"/>
        </w:tabs>
        <w:rPr>
          <w:rFonts w:cs="Arial"/>
          <w:szCs w:val="22"/>
        </w:rPr>
      </w:pPr>
      <w:r w:rsidRPr="00A77191">
        <w:rPr>
          <w:rFonts w:cs="Arial"/>
          <w:szCs w:val="22"/>
        </w:rPr>
        <w:t xml:space="preserve">Dokumentacija, zahtevana v Soglasju za priključitev, </w:t>
      </w:r>
      <w:proofErr w:type="spellStart"/>
      <w:r w:rsidRPr="00A77191">
        <w:rPr>
          <w:rFonts w:cs="Arial"/>
          <w:szCs w:val="22"/>
        </w:rPr>
        <w:t>RfG</w:t>
      </w:r>
      <w:proofErr w:type="spellEnd"/>
      <w:r w:rsidR="00763DD7" w:rsidRPr="00A77191">
        <w:rPr>
          <w:rFonts w:cs="Arial"/>
          <w:szCs w:val="22"/>
        </w:rPr>
        <w:t>, SONDSEE</w:t>
      </w:r>
      <w:r w:rsidRPr="00A77191">
        <w:rPr>
          <w:rFonts w:cs="Arial"/>
          <w:szCs w:val="22"/>
        </w:rPr>
        <w:t>, ki se nanaša na odobritev priklopa na napajanje iz omrežja</w:t>
      </w:r>
      <w:r w:rsidR="005F30C0" w:rsidRPr="00A77191">
        <w:rPr>
          <w:rFonts w:cs="Arial"/>
          <w:szCs w:val="22"/>
        </w:rPr>
        <w:t xml:space="preserve">, skladno z </w:t>
      </w:r>
      <w:proofErr w:type="spellStart"/>
      <w:r w:rsidR="005F30C0" w:rsidRPr="00A77191">
        <w:rPr>
          <w:rFonts w:cs="Arial"/>
          <w:szCs w:val="22"/>
        </w:rPr>
        <w:t>RfG</w:t>
      </w:r>
      <w:proofErr w:type="spellEnd"/>
      <w:r w:rsidR="005F30C0" w:rsidRPr="00A77191">
        <w:rPr>
          <w:rFonts w:cs="Arial"/>
          <w:szCs w:val="22"/>
        </w:rPr>
        <w:t>:</w:t>
      </w:r>
    </w:p>
    <w:p w14:paraId="7C1A0B59" w14:textId="3D5483F7" w:rsidR="00763DD7" w:rsidRPr="00A77191" w:rsidRDefault="00763DD7" w:rsidP="00207EEF">
      <w:pPr>
        <w:numPr>
          <w:ilvl w:val="1"/>
          <w:numId w:val="15"/>
        </w:numPr>
        <w:tabs>
          <w:tab w:val="left" w:pos="288"/>
          <w:tab w:val="left" w:pos="720"/>
          <w:tab w:val="left" w:pos="1008"/>
        </w:tabs>
        <w:rPr>
          <w:rFonts w:cs="Arial"/>
          <w:szCs w:val="22"/>
        </w:rPr>
      </w:pPr>
      <w:proofErr w:type="spellStart"/>
      <w:r w:rsidRPr="00A77191">
        <w:rPr>
          <w:rFonts w:cs="Arial"/>
          <w:szCs w:val="22"/>
        </w:rPr>
        <w:t>Opremni</w:t>
      </w:r>
      <w:proofErr w:type="spellEnd"/>
      <w:r w:rsidRPr="00A77191">
        <w:rPr>
          <w:rFonts w:cs="Arial"/>
          <w:szCs w:val="22"/>
        </w:rPr>
        <w:t xml:space="preserve"> certifikati</w:t>
      </w:r>
    </w:p>
    <w:p w14:paraId="1BCBF674" w14:textId="4FBFEA50" w:rsidR="005F30C0" w:rsidRPr="00A77191" w:rsidRDefault="00F53D74" w:rsidP="00207EEF">
      <w:pPr>
        <w:numPr>
          <w:ilvl w:val="1"/>
          <w:numId w:val="15"/>
        </w:numPr>
        <w:tabs>
          <w:tab w:val="left" w:pos="288"/>
          <w:tab w:val="left" w:pos="720"/>
          <w:tab w:val="left" w:pos="1008"/>
        </w:tabs>
        <w:rPr>
          <w:rFonts w:cs="Arial"/>
          <w:szCs w:val="22"/>
        </w:rPr>
      </w:pPr>
      <w:r w:rsidRPr="00A77191">
        <w:rPr>
          <w:rFonts w:cs="Arial"/>
          <w:szCs w:val="22"/>
        </w:rPr>
        <w:t>Natančen opis regulacij</w:t>
      </w:r>
      <w:r w:rsidR="00A11D27" w:rsidRPr="00A77191">
        <w:rPr>
          <w:rFonts w:cs="Arial"/>
          <w:szCs w:val="22"/>
        </w:rPr>
        <w:t xml:space="preserve"> in zaščit </w:t>
      </w:r>
      <w:r w:rsidR="005B333E" w:rsidRPr="00A77191">
        <w:rPr>
          <w:rFonts w:cs="Arial"/>
          <w:szCs w:val="22"/>
        </w:rPr>
        <w:t>SE</w:t>
      </w:r>
      <w:r w:rsidR="00A11D27" w:rsidRPr="00A77191">
        <w:rPr>
          <w:rFonts w:cs="Arial"/>
          <w:szCs w:val="22"/>
        </w:rPr>
        <w:t xml:space="preserve"> </w:t>
      </w:r>
      <w:r w:rsidRPr="00A77191">
        <w:rPr>
          <w:rFonts w:cs="Arial"/>
          <w:szCs w:val="22"/>
        </w:rPr>
        <w:t xml:space="preserve">(za uskladitev </w:t>
      </w:r>
      <w:r w:rsidR="005F30C0" w:rsidRPr="00A77191">
        <w:rPr>
          <w:rFonts w:cs="Arial"/>
          <w:szCs w:val="22"/>
        </w:rPr>
        <w:t>Dogovor</w:t>
      </w:r>
      <w:r w:rsidRPr="00A77191">
        <w:rPr>
          <w:rFonts w:cs="Arial"/>
          <w:szCs w:val="22"/>
        </w:rPr>
        <w:t>a</w:t>
      </w:r>
      <w:r w:rsidR="005F30C0" w:rsidRPr="00A77191">
        <w:rPr>
          <w:rFonts w:cs="Arial"/>
          <w:szCs w:val="22"/>
        </w:rPr>
        <w:t xml:space="preserve"> z omrežnim operaterjem o sklenitvi nastavitve zaščite in regulacije</w:t>
      </w:r>
      <w:r w:rsidRPr="00A77191">
        <w:rPr>
          <w:rFonts w:cs="Arial"/>
          <w:szCs w:val="22"/>
        </w:rPr>
        <w:t>)</w:t>
      </w:r>
    </w:p>
    <w:p w14:paraId="6DC9E790" w14:textId="31755F79" w:rsidR="00761825" w:rsidRPr="00A77191" w:rsidRDefault="00761825" w:rsidP="00761825">
      <w:pPr>
        <w:pStyle w:val="Odstavekseznama"/>
        <w:numPr>
          <w:ilvl w:val="1"/>
          <w:numId w:val="15"/>
        </w:numPr>
        <w:tabs>
          <w:tab w:val="left" w:pos="288"/>
          <w:tab w:val="left" w:pos="720"/>
          <w:tab w:val="left" w:pos="1008"/>
        </w:tabs>
        <w:rPr>
          <w:rFonts w:cs="Arial"/>
          <w:szCs w:val="22"/>
        </w:rPr>
      </w:pPr>
      <w:r w:rsidRPr="00A77191">
        <w:rPr>
          <w:rFonts w:cs="Arial"/>
          <w:szCs w:val="22"/>
        </w:rPr>
        <w:t xml:space="preserve">Dokument nastavitve zaščit </w:t>
      </w:r>
    </w:p>
    <w:p w14:paraId="16B9AE19" w14:textId="77777777" w:rsidR="00197DB9" w:rsidRPr="00A77191" w:rsidRDefault="00197DB9">
      <w:pPr>
        <w:numPr>
          <w:ilvl w:val="1"/>
          <w:numId w:val="15"/>
        </w:numPr>
        <w:tabs>
          <w:tab w:val="left" w:pos="288"/>
          <w:tab w:val="left" w:pos="720"/>
          <w:tab w:val="left" w:pos="1008"/>
        </w:tabs>
        <w:rPr>
          <w:rFonts w:cs="Arial"/>
          <w:szCs w:val="22"/>
        </w:rPr>
      </w:pPr>
      <w:r w:rsidRPr="00A77191">
        <w:rPr>
          <w:rFonts w:cs="Arial"/>
          <w:szCs w:val="22"/>
        </w:rPr>
        <w:t>Študija kakovosti električne energije (KEE)</w:t>
      </w:r>
    </w:p>
    <w:p w14:paraId="7977F758" w14:textId="7B556968" w:rsidR="00033883" w:rsidRPr="00A77191" w:rsidRDefault="00033883" w:rsidP="0030278D">
      <w:pPr>
        <w:numPr>
          <w:ilvl w:val="1"/>
          <w:numId w:val="15"/>
        </w:numPr>
        <w:tabs>
          <w:tab w:val="left" w:pos="288"/>
          <w:tab w:val="left" w:pos="720"/>
          <w:tab w:val="left" w:pos="1008"/>
        </w:tabs>
        <w:rPr>
          <w:rFonts w:cs="Arial"/>
          <w:szCs w:val="22"/>
        </w:rPr>
      </w:pPr>
      <w:r w:rsidRPr="00A77191">
        <w:rPr>
          <w:rFonts w:cs="Arial"/>
          <w:szCs w:val="22"/>
        </w:rPr>
        <w:t>Ostalo po navodili omrežnega operaterja.</w:t>
      </w:r>
    </w:p>
    <w:p w14:paraId="7F80C264" w14:textId="2D232AD7" w:rsidR="005F30C0" w:rsidRPr="00A77191" w:rsidRDefault="00782995" w:rsidP="0030278D">
      <w:pPr>
        <w:tabs>
          <w:tab w:val="left" w:pos="288"/>
          <w:tab w:val="left" w:pos="720"/>
          <w:tab w:val="left" w:pos="1008"/>
        </w:tabs>
        <w:ind w:left="648"/>
        <w:rPr>
          <w:rFonts w:cs="Arial"/>
          <w:szCs w:val="22"/>
        </w:rPr>
      </w:pPr>
      <w:r w:rsidRPr="00A77191">
        <w:rPr>
          <w:rFonts w:cs="Arial"/>
          <w:szCs w:val="22"/>
        </w:rPr>
        <w:t xml:space="preserve"> </w:t>
      </w:r>
    </w:p>
    <w:p w14:paraId="77C9EA88" w14:textId="1FA29D44" w:rsidR="0098544F" w:rsidRPr="00A77191" w:rsidRDefault="0098544F" w:rsidP="00FA234B">
      <w:pPr>
        <w:numPr>
          <w:ilvl w:val="0"/>
          <w:numId w:val="33"/>
        </w:numPr>
        <w:tabs>
          <w:tab w:val="left" w:pos="288"/>
          <w:tab w:val="left" w:pos="720"/>
          <w:tab w:val="left" w:pos="1008"/>
        </w:tabs>
        <w:rPr>
          <w:rFonts w:cs="Arial"/>
          <w:b/>
          <w:szCs w:val="22"/>
        </w:rPr>
      </w:pPr>
      <w:r w:rsidRPr="00A77191">
        <w:rPr>
          <w:rFonts w:cs="Arial"/>
          <w:b/>
          <w:szCs w:val="22"/>
        </w:rPr>
        <w:t>Po preizkušanju na mestu vgradnje ter pred zagonom</w:t>
      </w:r>
      <w:r w:rsidR="00F05973" w:rsidRPr="00A77191">
        <w:rPr>
          <w:rFonts w:cs="Arial"/>
          <w:b/>
          <w:szCs w:val="22"/>
        </w:rPr>
        <w:t xml:space="preserve"> (pred TP)</w:t>
      </w:r>
      <w:r w:rsidRPr="00A77191">
        <w:rPr>
          <w:rFonts w:cs="Arial"/>
          <w:b/>
          <w:szCs w:val="22"/>
        </w:rPr>
        <w:t xml:space="preserve"> v </w:t>
      </w:r>
      <w:r w:rsidR="000A459A" w:rsidRPr="00A77191">
        <w:rPr>
          <w:rFonts w:cs="Arial"/>
          <w:b/>
          <w:szCs w:val="22"/>
        </w:rPr>
        <w:t>tiskan</w:t>
      </w:r>
      <w:r w:rsidR="00D276C4" w:rsidRPr="00A77191">
        <w:rPr>
          <w:rFonts w:cs="Arial"/>
          <w:b/>
          <w:szCs w:val="22"/>
        </w:rPr>
        <w:t>ih</w:t>
      </w:r>
      <w:r w:rsidR="000A459A" w:rsidRPr="00A77191">
        <w:rPr>
          <w:rFonts w:cs="Arial"/>
          <w:b/>
          <w:szCs w:val="22"/>
        </w:rPr>
        <w:t xml:space="preserve"> </w:t>
      </w:r>
      <w:r w:rsidR="00B751EA" w:rsidRPr="00A77191">
        <w:rPr>
          <w:rFonts w:cs="Arial"/>
          <w:b/>
          <w:szCs w:val="22"/>
        </w:rPr>
        <w:t xml:space="preserve">in </w:t>
      </w:r>
      <w:r w:rsidR="00070EF4" w:rsidRPr="00A77191">
        <w:rPr>
          <w:rFonts w:cs="Arial"/>
          <w:b/>
          <w:szCs w:val="22"/>
        </w:rPr>
        <w:t xml:space="preserve">E </w:t>
      </w:r>
      <w:r w:rsidR="00B751EA" w:rsidRPr="00A77191">
        <w:rPr>
          <w:rFonts w:cs="Arial"/>
          <w:b/>
          <w:szCs w:val="22"/>
        </w:rPr>
        <w:t>izvod</w:t>
      </w:r>
      <w:r w:rsidR="00D276C4" w:rsidRPr="00A77191">
        <w:rPr>
          <w:rFonts w:cs="Arial"/>
          <w:b/>
          <w:szCs w:val="22"/>
        </w:rPr>
        <w:t>ih</w:t>
      </w:r>
      <w:r w:rsidRPr="00A77191">
        <w:rPr>
          <w:rFonts w:cs="Arial"/>
          <w:b/>
          <w:szCs w:val="22"/>
        </w:rPr>
        <w:t>:</w:t>
      </w:r>
    </w:p>
    <w:p w14:paraId="1C3AD45B" w14:textId="61EC5732" w:rsidR="00A023F5" w:rsidRPr="00A77191" w:rsidRDefault="00A023F5" w:rsidP="00FA234B">
      <w:pPr>
        <w:numPr>
          <w:ilvl w:val="0"/>
          <w:numId w:val="17"/>
        </w:numPr>
        <w:tabs>
          <w:tab w:val="left" w:pos="288"/>
          <w:tab w:val="left" w:pos="720"/>
          <w:tab w:val="left" w:pos="1008"/>
        </w:tabs>
        <w:rPr>
          <w:rFonts w:cs="Arial"/>
          <w:szCs w:val="22"/>
        </w:rPr>
      </w:pPr>
      <w:r w:rsidRPr="00A77191">
        <w:rPr>
          <w:rFonts w:cs="Arial"/>
          <w:szCs w:val="22"/>
        </w:rPr>
        <w:t xml:space="preserve">dokončna </w:t>
      </w:r>
      <w:r w:rsidR="00AD054C" w:rsidRPr="00A77191">
        <w:rPr>
          <w:rFonts w:cs="Arial"/>
          <w:szCs w:val="22"/>
        </w:rPr>
        <w:t>poročila o izvedenih pregledih in certifikate o preizkusih elementa</w:t>
      </w:r>
      <w:r w:rsidR="001E3487" w:rsidRPr="00A77191">
        <w:rPr>
          <w:rFonts w:cs="Arial"/>
          <w:szCs w:val="22"/>
        </w:rPr>
        <w:t>,</w:t>
      </w:r>
      <w:r w:rsidR="00AD054C" w:rsidRPr="00A77191">
        <w:rPr>
          <w:rFonts w:cs="Arial"/>
          <w:szCs w:val="22"/>
        </w:rPr>
        <w:t xml:space="preserve"> sklopa opreme ali sistema,</w:t>
      </w:r>
      <w:r w:rsidR="001E3487" w:rsidRPr="00A77191">
        <w:rPr>
          <w:rFonts w:cs="Arial"/>
          <w:szCs w:val="22"/>
        </w:rPr>
        <w:t xml:space="preserve"> </w:t>
      </w:r>
      <w:r w:rsidRPr="00A77191">
        <w:rPr>
          <w:rFonts w:cs="Arial"/>
          <w:szCs w:val="22"/>
        </w:rPr>
        <w:t xml:space="preserve">poročila o opravljeni proceduri </w:t>
      </w:r>
      <w:r w:rsidR="00F52494" w:rsidRPr="00A77191">
        <w:rPr>
          <w:rFonts w:cs="Arial"/>
          <w:szCs w:val="22"/>
        </w:rPr>
        <w:t xml:space="preserve">preizkusov </w:t>
      </w:r>
      <w:r w:rsidRPr="00A77191">
        <w:rPr>
          <w:rFonts w:cs="Arial"/>
          <w:szCs w:val="22"/>
        </w:rPr>
        <w:t xml:space="preserve">in funkcionalnih </w:t>
      </w:r>
      <w:r w:rsidR="00455912" w:rsidRPr="00A77191">
        <w:rPr>
          <w:rFonts w:cs="Arial"/>
          <w:szCs w:val="22"/>
        </w:rPr>
        <w:t>testiranj</w:t>
      </w:r>
      <w:r w:rsidRPr="00A77191">
        <w:rPr>
          <w:rFonts w:cs="Arial"/>
          <w:szCs w:val="22"/>
        </w:rPr>
        <w:t>,</w:t>
      </w:r>
    </w:p>
    <w:p w14:paraId="589A77C9" w14:textId="3B3E434A" w:rsidR="00104C07" w:rsidRPr="00A77191" w:rsidRDefault="000A459A" w:rsidP="001E3487">
      <w:pPr>
        <w:numPr>
          <w:ilvl w:val="0"/>
          <w:numId w:val="17"/>
        </w:numPr>
        <w:tabs>
          <w:tab w:val="left" w:pos="288"/>
          <w:tab w:val="left" w:pos="720"/>
          <w:tab w:val="left" w:pos="1008"/>
        </w:tabs>
        <w:rPr>
          <w:rFonts w:cs="Arial"/>
          <w:szCs w:val="22"/>
        </w:rPr>
      </w:pPr>
      <w:r w:rsidRPr="00A77191">
        <w:rPr>
          <w:rFonts w:cs="Arial"/>
          <w:szCs w:val="22"/>
        </w:rPr>
        <w:t>d</w:t>
      </w:r>
      <w:r w:rsidR="00104C07" w:rsidRPr="00A77191">
        <w:rPr>
          <w:rFonts w:cs="Arial"/>
          <w:szCs w:val="22"/>
        </w:rPr>
        <w:t>okumentacija, zahtevana v Soglasju za priključitev</w:t>
      </w:r>
      <w:r w:rsidR="00460703" w:rsidRPr="00A77191">
        <w:rPr>
          <w:rFonts w:cs="Arial"/>
          <w:szCs w:val="22"/>
        </w:rPr>
        <w:t>,</w:t>
      </w:r>
      <w:r w:rsidR="00104C07" w:rsidRPr="00A77191">
        <w:rPr>
          <w:rFonts w:cs="Arial"/>
          <w:szCs w:val="22"/>
        </w:rPr>
        <w:t xml:space="preserve"> </w:t>
      </w:r>
      <w:proofErr w:type="spellStart"/>
      <w:r w:rsidR="00104C07" w:rsidRPr="00A77191">
        <w:rPr>
          <w:rFonts w:cs="Arial"/>
          <w:szCs w:val="22"/>
        </w:rPr>
        <w:t>RfG</w:t>
      </w:r>
      <w:proofErr w:type="spellEnd"/>
      <w:r w:rsidR="00460703" w:rsidRPr="00A77191">
        <w:rPr>
          <w:rFonts w:cs="Arial"/>
          <w:szCs w:val="22"/>
        </w:rPr>
        <w:t xml:space="preserve"> in SON</w:t>
      </w:r>
      <w:r w:rsidR="008A6AA7" w:rsidRPr="00A77191">
        <w:rPr>
          <w:rFonts w:cs="Arial"/>
          <w:szCs w:val="22"/>
        </w:rPr>
        <w:t>DSEE</w:t>
      </w:r>
      <w:r w:rsidR="00104C07" w:rsidRPr="00A77191">
        <w:rPr>
          <w:rFonts w:cs="Arial"/>
          <w:szCs w:val="22"/>
        </w:rPr>
        <w:t>, ki se nanaša na odobritev priklopa na napajanje iz omrežja in odobritev začasnega obratovanja</w:t>
      </w:r>
      <w:r w:rsidR="001E3487" w:rsidRPr="00A77191">
        <w:rPr>
          <w:rFonts w:cs="Arial"/>
          <w:szCs w:val="22"/>
        </w:rPr>
        <w:t xml:space="preserve"> </w:t>
      </w:r>
      <w:r w:rsidRPr="00A77191">
        <w:rPr>
          <w:rFonts w:cs="Arial"/>
          <w:szCs w:val="22"/>
        </w:rPr>
        <w:t>v obsegu najmanj</w:t>
      </w:r>
      <w:r w:rsidR="001E3487" w:rsidRPr="00A77191">
        <w:rPr>
          <w:rFonts w:cs="Arial"/>
          <w:szCs w:val="22"/>
        </w:rPr>
        <w:t>:</w:t>
      </w:r>
    </w:p>
    <w:p w14:paraId="2FA5BFF8" w14:textId="01723BDB" w:rsidR="00131120" w:rsidRPr="00A77191" w:rsidRDefault="00131120" w:rsidP="0030278D">
      <w:pPr>
        <w:pStyle w:val="Odstavekseznama"/>
        <w:numPr>
          <w:ilvl w:val="0"/>
          <w:numId w:val="76"/>
        </w:numPr>
        <w:tabs>
          <w:tab w:val="left" w:pos="288"/>
          <w:tab w:val="left" w:pos="720"/>
          <w:tab w:val="left" w:pos="1008"/>
        </w:tabs>
        <w:rPr>
          <w:rFonts w:cs="Arial"/>
          <w:szCs w:val="22"/>
        </w:rPr>
      </w:pPr>
      <w:r w:rsidRPr="00A77191">
        <w:rPr>
          <w:rFonts w:cs="Arial"/>
          <w:szCs w:val="22"/>
        </w:rPr>
        <w:t xml:space="preserve">Za </w:t>
      </w:r>
      <w:r w:rsidR="00033883" w:rsidRPr="00A77191">
        <w:rPr>
          <w:rFonts w:cs="Arial"/>
          <w:szCs w:val="22"/>
        </w:rPr>
        <w:t xml:space="preserve">odobritev </w:t>
      </w:r>
      <w:r w:rsidRPr="00A77191">
        <w:rPr>
          <w:rFonts w:cs="Arial"/>
          <w:szCs w:val="22"/>
        </w:rPr>
        <w:t>začasn</w:t>
      </w:r>
      <w:r w:rsidR="00033883" w:rsidRPr="00A77191">
        <w:rPr>
          <w:rFonts w:cs="Arial"/>
          <w:szCs w:val="22"/>
        </w:rPr>
        <w:t>ega</w:t>
      </w:r>
      <w:r w:rsidRPr="00A77191">
        <w:rPr>
          <w:rFonts w:cs="Arial"/>
          <w:szCs w:val="22"/>
        </w:rPr>
        <w:t xml:space="preserve"> obratovanj</w:t>
      </w:r>
      <w:r w:rsidR="00033883" w:rsidRPr="00A77191">
        <w:rPr>
          <w:rFonts w:cs="Arial"/>
          <w:szCs w:val="22"/>
        </w:rPr>
        <w:t>a</w:t>
      </w:r>
      <w:r w:rsidRPr="00A77191">
        <w:rPr>
          <w:rFonts w:cs="Arial"/>
          <w:szCs w:val="22"/>
        </w:rPr>
        <w:t xml:space="preserve">: </w:t>
      </w:r>
    </w:p>
    <w:p w14:paraId="2A9A5488" w14:textId="77777777" w:rsidR="00BE4FCF" w:rsidRPr="00A77191" w:rsidRDefault="00131120" w:rsidP="0030278D">
      <w:pPr>
        <w:tabs>
          <w:tab w:val="left" w:pos="288"/>
          <w:tab w:val="left" w:pos="720"/>
          <w:tab w:val="left" w:pos="1008"/>
        </w:tabs>
        <w:ind w:left="698"/>
        <w:rPr>
          <w:rFonts w:cs="Arial"/>
          <w:szCs w:val="22"/>
        </w:rPr>
      </w:pPr>
      <w:r w:rsidRPr="00A77191">
        <w:rPr>
          <w:rFonts w:cs="Arial"/>
          <w:szCs w:val="22"/>
        </w:rPr>
        <w:lastRenderedPageBreak/>
        <w:t xml:space="preserve">Na podlagi </w:t>
      </w:r>
      <w:proofErr w:type="spellStart"/>
      <w:r w:rsidRPr="00A77191">
        <w:rPr>
          <w:rFonts w:cs="Arial"/>
          <w:szCs w:val="22"/>
        </w:rPr>
        <w:t>RfG</w:t>
      </w:r>
      <w:proofErr w:type="spellEnd"/>
      <w:r w:rsidRPr="00A77191">
        <w:rPr>
          <w:rFonts w:cs="Arial"/>
          <w:szCs w:val="22"/>
        </w:rPr>
        <w:t xml:space="preserve">: </w:t>
      </w:r>
    </w:p>
    <w:p w14:paraId="225451F7" w14:textId="77777777" w:rsidR="00BE4FCF" w:rsidRPr="00A77191" w:rsidRDefault="00131120" w:rsidP="0030278D">
      <w:pPr>
        <w:tabs>
          <w:tab w:val="left" w:pos="288"/>
          <w:tab w:val="left" w:pos="720"/>
          <w:tab w:val="left" w:pos="1008"/>
        </w:tabs>
        <w:ind w:left="1368"/>
        <w:rPr>
          <w:rFonts w:cs="Arial"/>
          <w:szCs w:val="22"/>
        </w:rPr>
      </w:pPr>
      <w:r w:rsidRPr="00A77191">
        <w:rPr>
          <w:rFonts w:cs="Arial"/>
          <w:szCs w:val="22"/>
        </w:rPr>
        <w:t>a)</w:t>
      </w:r>
      <w:r w:rsidR="000A459A" w:rsidRPr="00A77191">
        <w:rPr>
          <w:rFonts w:cs="Arial"/>
          <w:szCs w:val="22"/>
        </w:rPr>
        <w:t xml:space="preserve"> </w:t>
      </w:r>
      <w:r w:rsidRPr="00A77191">
        <w:rPr>
          <w:rFonts w:cs="Arial"/>
          <w:szCs w:val="22"/>
        </w:rPr>
        <w:t xml:space="preserve">razčlenjeno izjavo o skladnosti; </w:t>
      </w:r>
    </w:p>
    <w:p w14:paraId="025FBF22" w14:textId="553F7C92" w:rsidR="00BE4FCF" w:rsidRPr="00A77191" w:rsidRDefault="00131120" w:rsidP="0030278D">
      <w:pPr>
        <w:tabs>
          <w:tab w:val="left" w:pos="288"/>
          <w:tab w:val="left" w:pos="720"/>
          <w:tab w:val="left" w:pos="1008"/>
        </w:tabs>
        <w:ind w:left="1368"/>
        <w:rPr>
          <w:rFonts w:cs="Arial"/>
          <w:szCs w:val="22"/>
        </w:rPr>
      </w:pPr>
      <w:r w:rsidRPr="00A77191">
        <w:rPr>
          <w:rFonts w:cs="Arial"/>
          <w:szCs w:val="22"/>
        </w:rPr>
        <w:t xml:space="preserve">b) podrobne tehnične podatke o </w:t>
      </w:r>
      <w:proofErr w:type="spellStart"/>
      <w:r w:rsidRPr="00A77191">
        <w:rPr>
          <w:rFonts w:cs="Arial"/>
          <w:szCs w:val="22"/>
        </w:rPr>
        <w:t>elektroenergijskem</w:t>
      </w:r>
      <w:proofErr w:type="spellEnd"/>
      <w:r w:rsidRPr="00A77191">
        <w:rPr>
          <w:rFonts w:cs="Arial"/>
          <w:szCs w:val="22"/>
        </w:rPr>
        <w:t xml:space="preserve"> modulu, ki so pomembni za priključitev na omrežje, kot jih je določil zadevni sistemski operater; </w:t>
      </w:r>
    </w:p>
    <w:p w14:paraId="243CFDF3" w14:textId="77777777" w:rsidR="00BE4FCF" w:rsidRPr="00A77191" w:rsidRDefault="00131120" w:rsidP="0030278D">
      <w:pPr>
        <w:tabs>
          <w:tab w:val="left" w:pos="288"/>
          <w:tab w:val="left" w:pos="720"/>
          <w:tab w:val="left" w:pos="1008"/>
        </w:tabs>
        <w:ind w:left="1368"/>
        <w:rPr>
          <w:rFonts w:cs="Arial"/>
          <w:szCs w:val="22"/>
        </w:rPr>
      </w:pPr>
      <w:r w:rsidRPr="00A77191">
        <w:rPr>
          <w:rFonts w:cs="Arial"/>
          <w:szCs w:val="22"/>
        </w:rPr>
        <w:t>c) certifikate</w:t>
      </w:r>
      <w:r w:rsidR="000A459A" w:rsidRPr="00A77191">
        <w:rPr>
          <w:rFonts w:cs="Arial"/>
          <w:szCs w:val="22"/>
        </w:rPr>
        <w:t xml:space="preserve"> vgrajene opreme</w:t>
      </w:r>
      <w:r w:rsidRPr="00A77191">
        <w:rPr>
          <w:rFonts w:cs="Arial"/>
          <w:szCs w:val="22"/>
        </w:rPr>
        <w:t xml:space="preserve">, ki jih je pooblaščeni izdajatelj certifikatov izdal za </w:t>
      </w:r>
      <w:proofErr w:type="spellStart"/>
      <w:r w:rsidRPr="00A77191">
        <w:rPr>
          <w:rFonts w:cs="Arial"/>
          <w:szCs w:val="22"/>
        </w:rPr>
        <w:t>elektroenergijske</w:t>
      </w:r>
      <w:proofErr w:type="spellEnd"/>
      <w:r w:rsidRPr="00A77191">
        <w:rPr>
          <w:rFonts w:cs="Arial"/>
          <w:szCs w:val="22"/>
        </w:rPr>
        <w:t xml:space="preserve"> module, kadar so ti del dokazov o skladnosti; </w:t>
      </w:r>
    </w:p>
    <w:p w14:paraId="68B23160" w14:textId="373E4B04" w:rsidR="008D514E" w:rsidRPr="00A77191" w:rsidRDefault="00131120" w:rsidP="0030278D">
      <w:pPr>
        <w:tabs>
          <w:tab w:val="left" w:pos="288"/>
          <w:tab w:val="left" w:pos="720"/>
          <w:tab w:val="left" w:pos="1008"/>
        </w:tabs>
        <w:ind w:left="1368"/>
        <w:rPr>
          <w:rFonts w:cs="Arial"/>
          <w:szCs w:val="22"/>
        </w:rPr>
      </w:pPr>
      <w:r w:rsidRPr="00A77191">
        <w:rPr>
          <w:rFonts w:cs="Arial"/>
          <w:szCs w:val="22"/>
        </w:rPr>
        <w:t xml:space="preserve">f) podrobnosti o načrtovanih preskusih skladnosti v skladu s poglavji 2, 3 in 4 naslova IV </w:t>
      </w:r>
      <w:proofErr w:type="spellStart"/>
      <w:r w:rsidRPr="00A77191">
        <w:rPr>
          <w:rFonts w:cs="Arial"/>
          <w:szCs w:val="22"/>
        </w:rPr>
        <w:t>RfG</w:t>
      </w:r>
      <w:proofErr w:type="spellEnd"/>
      <w:r w:rsidR="00BE4FCF" w:rsidRPr="00A77191">
        <w:rPr>
          <w:rFonts w:cs="Arial"/>
          <w:szCs w:val="22"/>
        </w:rPr>
        <w:t xml:space="preserve"> (Program testiranj za dokazovanje skladnosti s funkcionalnimi zahtevami </w:t>
      </w:r>
      <w:proofErr w:type="spellStart"/>
      <w:r w:rsidR="00BE4FCF" w:rsidRPr="00A77191">
        <w:rPr>
          <w:rFonts w:cs="Arial"/>
          <w:szCs w:val="22"/>
        </w:rPr>
        <w:t>RfG</w:t>
      </w:r>
      <w:proofErr w:type="spellEnd"/>
      <w:r w:rsidR="00BE4FCF" w:rsidRPr="00A77191">
        <w:rPr>
          <w:rFonts w:cs="Arial"/>
          <w:szCs w:val="22"/>
        </w:rPr>
        <w:t xml:space="preserve"> in Soglasja za priključitev mora izdelati in predlagati Izvajalec dokument pa uskladiti z </w:t>
      </w:r>
      <w:r w:rsidR="00E652B0" w:rsidRPr="00A77191">
        <w:rPr>
          <w:rFonts w:cs="Arial"/>
          <w:szCs w:val="22"/>
        </w:rPr>
        <w:t>distribucijskim operaterjem</w:t>
      </w:r>
      <w:r w:rsidR="00BE4FCF" w:rsidRPr="00A77191">
        <w:rPr>
          <w:rFonts w:cs="Arial"/>
          <w:szCs w:val="22"/>
        </w:rPr>
        <w:t>)</w:t>
      </w:r>
    </w:p>
    <w:p w14:paraId="45F54952" w14:textId="66B36F5D" w:rsidR="00BE4FCF" w:rsidRPr="00A77191" w:rsidRDefault="00131120" w:rsidP="0030278D">
      <w:pPr>
        <w:tabs>
          <w:tab w:val="left" w:pos="288"/>
          <w:tab w:val="left" w:pos="720"/>
          <w:tab w:val="left" w:pos="1008"/>
        </w:tabs>
        <w:ind w:left="698"/>
        <w:rPr>
          <w:rFonts w:cs="Arial"/>
          <w:szCs w:val="22"/>
        </w:rPr>
      </w:pPr>
      <w:r w:rsidRPr="00A77191">
        <w:rPr>
          <w:rFonts w:cs="Arial"/>
          <w:szCs w:val="22"/>
        </w:rPr>
        <w:t>Na podlagi SON</w:t>
      </w:r>
      <w:r w:rsidR="008A6AA7" w:rsidRPr="00A77191">
        <w:rPr>
          <w:rFonts w:cs="Arial"/>
          <w:szCs w:val="22"/>
        </w:rPr>
        <w:t>DSEE</w:t>
      </w:r>
      <w:r w:rsidRPr="00A77191">
        <w:rPr>
          <w:rFonts w:cs="Arial"/>
          <w:szCs w:val="22"/>
        </w:rPr>
        <w:t xml:space="preserve">: </w:t>
      </w:r>
    </w:p>
    <w:p w14:paraId="61CEC2E1" w14:textId="77777777" w:rsidR="00BE4FCF" w:rsidRPr="00A77191" w:rsidRDefault="008D514E" w:rsidP="0030278D">
      <w:pPr>
        <w:tabs>
          <w:tab w:val="left" w:pos="288"/>
          <w:tab w:val="left" w:pos="720"/>
          <w:tab w:val="left" w:pos="1008"/>
        </w:tabs>
        <w:ind w:left="1368"/>
        <w:rPr>
          <w:rFonts w:cs="Arial"/>
          <w:szCs w:val="22"/>
        </w:rPr>
      </w:pPr>
      <w:r w:rsidRPr="00A77191">
        <w:rPr>
          <w:rFonts w:cs="Arial"/>
          <w:szCs w:val="22"/>
        </w:rPr>
        <w:t xml:space="preserve">a) </w:t>
      </w:r>
      <w:r w:rsidR="00131120" w:rsidRPr="00A77191">
        <w:rPr>
          <w:rFonts w:cs="Arial"/>
          <w:bCs/>
          <w:szCs w:val="22"/>
        </w:rPr>
        <w:t>dokazila o izpolnitvi vseh pogojev iz soglasja za priključitev, ki niso vezani na izvajanje zagonskih preskusov,</w:t>
      </w:r>
      <w:r w:rsidRPr="00A77191">
        <w:rPr>
          <w:rFonts w:cs="Arial"/>
          <w:szCs w:val="22"/>
        </w:rPr>
        <w:t xml:space="preserve"> </w:t>
      </w:r>
    </w:p>
    <w:p w14:paraId="5C24C2F8" w14:textId="77777777" w:rsidR="00BE4FCF" w:rsidRPr="00A77191" w:rsidRDefault="008D514E" w:rsidP="0030278D">
      <w:pPr>
        <w:tabs>
          <w:tab w:val="left" w:pos="288"/>
          <w:tab w:val="left" w:pos="720"/>
          <w:tab w:val="left" w:pos="1008"/>
        </w:tabs>
        <w:ind w:left="1368"/>
        <w:rPr>
          <w:rFonts w:cs="Arial"/>
          <w:szCs w:val="22"/>
        </w:rPr>
      </w:pPr>
      <w:r w:rsidRPr="00A77191">
        <w:rPr>
          <w:rFonts w:cs="Arial"/>
          <w:bCs/>
          <w:szCs w:val="22"/>
        </w:rPr>
        <w:t>b)</w:t>
      </w:r>
      <w:r w:rsidR="00131120" w:rsidRPr="00A77191">
        <w:rPr>
          <w:rFonts w:cs="Arial"/>
          <w:bCs/>
          <w:szCs w:val="22"/>
        </w:rPr>
        <w:t xml:space="preserve"> izjavo, da izvajalec pod kazensko in materialno odgovornostjo izjavlja, da so objekt, naprave in oprema, ki so predmet priključitve, grajeni skladno z veljavnimi predpisi in standardi, dovoljenji ter izdanimi soglasji,</w:t>
      </w:r>
      <w:r w:rsidRPr="00A77191">
        <w:rPr>
          <w:rFonts w:cs="Arial"/>
          <w:szCs w:val="22"/>
        </w:rPr>
        <w:t xml:space="preserve"> </w:t>
      </w:r>
    </w:p>
    <w:p w14:paraId="0CB179AF" w14:textId="23CF20A9" w:rsidR="00131120" w:rsidRPr="00A77191" w:rsidRDefault="008D514E" w:rsidP="0030278D">
      <w:pPr>
        <w:tabs>
          <w:tab w:val="left" w:pos="288"/>
          <w:tab w:val="left" w:pos="720"/>
          <w:tab w:val="left" w:pos="1008"/>
        </w:tabs>
        <w:ind w:left="1368"/>
        <w:rPr>
          <w:rFonts w:cs="Arial"/>
          <w:szCs w:val="22"/>
        </w:rPr>
      </w:pPr>
      <w:r w:rsidRPr="00A77191">
        <w:rPr>
          <w:rFonts w:cs="Arial"/>
          <w:bCs/>
          <w:szCs w:val="22"/>
        </w:rPr>
        <w:t>c)</w:t>
      </w:r>
      <w:r w:rsidR="00131120" w:rsidRPr="00A77191">
        <w:rPr>
          <w:rFonts w:cs="Arial"/>
          <w:bCs/>
          <w:szCs w:val="22"/>
        </w:rPr>
        <w:t xml:space="preserve"> izjavo, da izvajalec prevzema odgovornost za vso škodo, ki bi nastala sistemskemu operaterju ali tretjim osebam zaradi izvajanja zagonskih in funkcionalnih preizkusov;</w:t>
      </w:r>
    </w:p>
    <w:p w14:paraId="30F1CB56" w14:textId="7320C51E" w:rsidR="00973779" w:rsidRPr="00A77191" w:rsidRDefault="00973779" w:rsidP="00FA234B">
      <w:pPr>
        <w:numPr>
          <w:ilvl w:val="0"/>
          <w:numId w:val="17"/>
        </w:numPr>
        <w:tabs>
          <w:tab w:val="left" w:pos="288"/>
          <w:tab w:val="left" w:pos="720"/>
          <w:tab w:val="left" w:pos="1008"/>
        </w:tabs>
        <w:rPr>
          <w:rFonts w:cs="Arial"/>
          <w:szCs w:val="22"/>
        </w:rPr>
      </w:pPr>
      <w:r w:rsidRPr="00A77191">
        <w:rPr>
          <w:rFonts w:cs="Arial"/>
          <w:szCs w:val="22"/>
        </w:rPr>
        <w:t xml:space="preserve">dodatna dokumentacija </w:t>
      </w:r>
      <w:r w:rsidR="000A459A" w:rsidRPr="00A77191">
        <w:rPr>
          <w:rFonts w:cs="Arial"/>
          <w:szCs w:val="22"/>
        </w:rPr>
        <w:t xml:space="preserve">opreme </w:t>
      </w:r>
      <w:r w:rsidRPr="00A77191">
        <w:rPr>
          <w:rFonts w:cs="Arial"/>
          <w:szCs w:val="22"/>
        </w:rPr>
        <w:t xml:space="preserve">kot je zahtevana v </w:t>
      </w:r>
      <w:r w:rsidR="00104C07" w:rsidRPr="00A77191">
        <w:rPr>
          <w:rFonts w:cs="Arial"/>
          <w:szCs w:val="22"/>
        </w:rPr>
        <w:t>Posebnih tehničnih zahtevah</w:t>
      </w:r>
      <w:r w:rsidRPr="00A77191">
        <w:rPr>
          <w:rFonts w:cs="Arial"/>
          <w:szCs w:val="22"/>
        </w:rPr>
        <w:t>.</w:t>
      </w:r>
    </w:p>
    <w:p w14:paraId="5E7EB0D9" w14:textId="1FEF4A42" w:rsidR="00973779" w:rsidRPr="00A77191" w:rsidRDefault="00973779" w:rsidP="00FA234B">
      <w:pPr>
        <w:pStyle w:val="Odstavekseznama"/>
        <w:keepNext/>
        <w:numPr>
          <w:ilvl w:val="0"/>
          <w:numId w:val="33"/>
        </w:numPr>
        <w:tabs>
          <w:tab w:val="left" w:pos="288"/>
          <w:tab w:val="left" w:pos="720"/>
          <w:tab w:val="left" w:pos="1008"/>
        </w:tabs>
        <w:rPr>
          <w:rFonts w:cs="Arial"/>
          <w:b/>
          <w:szCs w:val="22"/>
        </w:rPr>
      </w:pPr>
      <w:r w:rsidRPr="00A77191">
        <w:rPr>
          <w:rFonts w:cs="Arial"/>
          <w:b/>
          <w:szCs w:val="22"/>
        </w:rPr>
        <w:t xml:space="preserve">Po končani montaži in po opravljenih zagonskih funkcionalnih preizkusih </w:t>
      </w:r>
      <w:r w:rsidR="000A459A" w:rsidRPr="00A77191">
        <w:rPr>
          <w:rFonts w:cs="Arial"/>
          <w:b/>
          <w:szCs w:val="22"/>
        </w:rPr>
        <w:t>tiskan</w:t>
      </w:r>
      <w:r w:rsidR="0041215E" w:rsidRPr="00A77191">
        <w:rPr>
          <w:rFonts w:cs="Arial"/>
          <w:b/>
          <w:szCs w:val="22"/>
        </w:rPr>
        <w:t>ih</w:t>
      </w:r>
      <w:r w:rsidR="000A459A" w:rsidRPr="00A77191">
        <w:rPr>
          <w:rFonts w:cs="Arial"/>
          <w:b/>
          <w:szCs w:val="22"/>
        </w:rPr>
        <w:t xml:space="preserve"> in elektronskem </w:t>
      </w:r>
      <w:r w:rsidRPr="00A77191">
        <w:rPr>
          <w:rFonts w:cs="Arial"/>
          <w:b/>
          <w:szCs w:val="22"/>
        </w:rPr>
        <w:t>izvodu:</w:t>
      </w:r>
    </w:p>
    <w:p w14:paraId="20148BF2" w14:textId="166EE174" w:rsidR="00456F63" w:rsidRPr="00A77191" w:rsidRDefault="00456F63" w:rsidP="0005605B">
      <w:pPr>
        <w:numPr>
          <w:ilvl w:val="0"/>
          <w:numId w:val="18"/>
        </w:numPr>
        <w:tabs>
          <w:tab w:val="left" w:pos="288"/>
          <w:tab w:val="left" w:pos="720"/>
          <w:tab w:val="left" w:pos="1008"/>
        </w:tabs>
        <w:rPr>
          <w:rFonts w:cs="Arial"/>
          <w:szCs w:val="22"/>
        </w:rPr>
      </w:pPr>
      <w:r w:rsidRPr="00A77191">
        <w:rPr>
          <w:rFonts w:cs="Arial"/>
          <w:szCs w:val="22"/>
        </w:rPr>
        <w:t>čistopis Projekta</w:t>
      </w:r>
      <w:r w:rsidR="00104C07" w:rsidRPr="00A77191">
        <w:rPr>
          <w:rFonts w:cs="Arial"/>
          <w:szCs w:val="22"/>
        </w:rPr>
        <w:t xml:space="preserve"> izvedenih del (PID), z morebitnimi dopolnitvami</w:t>
      </w:r>
      <w:r w:rsidRPr="00A77191">
        <w:rPr>
          <w:rFonts w:cs="Arial"/>
          <w:szCs w:val="22"/>
        </w:rPr>
        <w:t xml:space="preserve"> (E)</w:t>
      </w:r>
      <w:r w:rsidR="0041215E" w:rsidRPr="00A77191">
        <w:rPr>
          <w:rFonts w:cs="Arial"/>
          <w:szCs w:val="22"/>
        </w:rPr>
        <w:t xml:space="preserve"> (</w:t>
      </w:r>
      <w:r w:rsidR="00725D71" w:rsidRPr="00A77191">
        <w:rPr>
          <w:rFonts w:cs="Arial"/>
          <w:szCs w:val="22"/>
        </w:rPr>
        <w:t xml:space="preserve">4 </w:t>
      </w:r>
      <w:r w:rsidR="0041215E" w:rsidRPr="00A77191">
        <w:rPr>
          <w:rFonts w:cs="Arial"/>
          <w:szCs w:val="22"/>
        </w:rPr>
        <w:t>tiskani in 1 elektronski izvod)</w:t>
      </w:r>
      <w:r w:rsidRPr="00A77191">
        <w:rPr>
          <w:rFonts w:cs="Arial"/>
          <w:szCs w:val="22"/>
        </w:rPr>
        <w:t>,</w:t>
      </w:r>
    </w:p>
    <w:p w14:paraId="41BE4852" w14:textId="0A80FB5C" w:rsidR="0008033C" w:rsidRPr="00A77191" w:rsidRDefault="0008033C" w:rsidP="0008033C">
      <w:pPr>
        <w:numPr>
          <w:ilvl w:val="0"/>
          <w:numId w:val="18"/>
        </w:numPr>
        <w:tabs>
          <w:tab w:val="left" w:pos="288"/>
          <w:tab w:val="left" w:pos="720"/>
          <w:tab w:val="left" w:pos="1008"/>
        </w:tabs>
        <w:rPr>
          <w:rFonts w:cs="Arial"/>
          <w:szCs w:val="22"/>
        </w:rPr>
      </w:pPr>
      <w:r w:rsidRPr="00A77191">
        <w:rPr>
          <w:rFonts w:cs="Arial"/>
          <w:szCs w:val="22"/>
        </w:rPr>
        <w:t xml:space="preserve">dokončna navodila za obratovanje in vzdrževanje NOV v treh (3) tiskanih izvodih </w:t>
      </w:r>
    </w:p>
    <w:p w14:paraId="021FF3B4" w14:textId="5A7D00FC" w:rsidR="00B3205B" w:rsidRPr="00A77191" w:rsidRDefault="00B3205B" w:rsidP="0005605B">
      <w:pPr>
        <w:numPr>
          <w:ilvl w:val="0"/>
          <w:numId w:val="18"/>
        </w:numPr>
        <w:tabs>
          <w:tab w:val="left" w:pos="288"/>
          <w:tab w:val="left" w:pos="720"/>
          <w:tab w:val="left" w:pos="1008"/>
        </w:tabs>
        <w:rPr>
          <w:rFonts w:cs="Arial"/>
          <w:szCs w:val="22"/>
        </w:rPr>
      </w:pPr>
      <w:r w:rsidRPr="00A77191">
        <w:rPr>
          <w:rFonts w:cs="Arial"/>
          <w:szCs w:val="22"/>
        </w:rPr>
        <w:t>Geodetski načrt izvedenih del,</w:t>
      </w:r>
    </w:p>
    <w:p w14:paraId="0BACA300" w14:textId="5EADB87E" w:rsidR="008D514E" w:rsidRPr="00A77191" w:rsidRDefault="000A459A" w:rsidP="008D514E">
      <w:pPr>
        <w:numPr>
          <w:ilvl w:val="0"/>
          <w:numId w:val="18"/>
        </w:numPr>
        <w:tabs>
          <w:tab w:val="left" w:pos="288"/>
          <w:tab w:val="left" w:pos="720"/>
          <w:tab w:val="left" w:pos="1008"/>
        </w:tabs>
        <w:rPr>
          <w:rFonts w:cs="Arial"/>
          <w:szCs w:val="22"/>
        </w:rPr>
      </w:pPr>
      <w:r w:rsidRPr="00A77191">
        <w:rPr>
          <w:rFonts w:cs="Arial"/>
          <w:szCs w:val="22"/>
        </w:rPr>
        <w:t xml:space="preserve">Dokazilo </w:t>
      </w:r>
      <w:r w:rsidR="00973779" w:rsidRPr="00A77191">
        <w:rPr>
          <w:rFonts w:cs="Arial"/>
          <w:szCs w:val="22"/>
        </w:rPr>
        <w:t>o zanesljivosti objekta</w:t>
      </w:r>
      <w:r w:rsidR="00EE1033" w:rsidRPr="00A77191">
        <w:rPr>
          <w:rFonts w:cs="Arial"/>
          <w:szCs w:val="22"/>
        </w:rPr>
        <w:t xml:space="preserve">, </w:t>
      </w:r>
      <w:r w:rsidR="00F37485" w:rsidRPr="00A77191">
        <w:rPr>
          <w:rFonts w:cs="Arial"/>
          <w:szCs w:val="22"/>
        </w:rPr>
        <w:t>z</w:t>
      </w:r>
      <w:r w:rsidR="00EE1033" w:rsidRPr="00A77191">
        <w:rPr>
          <w:rFonts w:cs="Arial"/>
          <w:szCs w:val="22"/>
        </w:rPr>
        <w:t xml:space="preserve"> geodetskim načrtom </w:t>
      </w:r>
      <w:r w:rsidR="00F37485" w:rsidRPr="00A77191">
        <w:rPr>
          <w:rFonts w:cs="Arial"/>
          <w:szCs w:val="22"/>
        </w:rPr>
        <w:t>izvedenih del</w:t>
      </w:r>
      <w:r w:rsidR="00631079" w:rsidRPr="00A77191">
        <w:rPr>
          <w:rFonts w:cs="Arial"/>
          <w:szCs w:val="22"/>
        </w:rPr>
        <w:t xml:space="preserve">, </w:t>
      </w:r>
      <w:r w:rsidR="00907DF7" w:rsidRPr="00A77191">
        <w:rPr>
          <w:rFonts w:cs="Arial"/>
          <w:szCs w:val="22"/>
        </w:rPr>
        <w:t>z izkazom</w:t>
      </w:r>
      <w:r w:rsidR="00F37485" w:rsidRPr="00A77191">
        <w:rPr>
          <w:rFonts w:cs="Arial"/>
          <w:szCs w:val="22"/>
        </w:rPr>
        <w:t xml:space="preserve"> požarne varnosti</w:t>
      </w:r>
      <w:r w:rsidR="0041215E" w:rsidRPr="00A77191">
        <w:rPr>
          <w:rFonts w:cs="Arial"/>
          <w:szCs w:val="22"/>
        </w:rPr>
        <w:t xml:space="preserve"> </w:t>
      </w:r>
      <w:bookmarkStart w:id="853" w:name="_Hlk78993429"/>
      <w:r w:rsidR="00631079" w:rsidRPr="00A77191">
        <w:rPr>
          <w:rFonts w:cs="Arial"/>
          <w:szCs w:val="22"/>
        </w:rPr>
        <w:t xml:space="preserve">in ostalo zakonsko zahtevano vsebino </w:t>
      </w:r>
      <w:r w:rsidR="0041215E" w:rsidRPr="00A77191">
        <w:rPr>
          <w:rFonts w:cs="Arial"/>
          <w:szCs w:val="22"/>
        </w:rPr>
        <w:t>(1 tiskan in 1 elektronski izvod</w:t>
      </w:r>
      <w:r w:rsidR="00104D92" w:rsidRPr="00A77191">
        <w:rPr>
          <w:rFonts w:cs="Arial"/>
          <w:szCs w:val="22"/>
        </w:rPr>
        <w:t>)</w:t>
      </w:r>
      <w:r w:rsidR="008B4B5D" w:rsidRPr="00A77191">
        <w:rPr>
          <w:rFonts w:cs="Arial"/>
          <w:szCs w:val="22"/>
        </w:rPr>
        <w:t>,</w:t>
      </w:r>
      <w:bookmarkEnd w:id="853"/>
    </w:p>
    <w:p w14:paraId="1C2088D7" w14:textId="7BBA6C16" w:rsidR="008D514E" w:rsidRPr="00A77191" w:rsidRDefault="00104C07" w:rsidP="0005605B">
      <w:pPr>
        <w:numPr>
          <w:ilvl w:val="0"/>
          <w:numId w:val="18"/>
        </w:numPr>
        <w:tabs>
          <w:tab w:val="left" w:pos="288"/>
          <w:tab w:val="left" w:pos="720"/>
          <w:tab w:val="left" w:pos="1008"/>
        </w:tabs>
        <w:rPr>
          <w:rFonts w:cs="Arial"/>
          <w:szCs w:val="22"/>
        </w:rPr>
      </w:pPr>
      <w:r w:rsidRPr="00A77191">
        <w:rPr>
          <w:rFonts w:cs="Arial"/>
          <w:szCs w:val="22"/>
        </w:rPr>
        <w:t>vso zahtevano dokumentacijo, ki je zahtevana pri oddaji vlog za dokazovanje skladnosti proizvodnega modula (</w:t>
      </w:r>
      <w:r w:rsidR="005B333E" w:rsidRPr="00A77191">
        <w:rPr>
          <w:rFonts w:cs="Arial"/>
          <w:szCs w:val="22"/>
        </w:rPr>
        <w:t>SE</w:t>
      </w:r>
      <w:r w:rsidRPr="00A77191">
        <w:rPr>
          <w:rFonts w:cs="Arial"/>
          <w:szCs w:val="22"/>
        </w:rPr>
        <w:t xml:space="preserve">) z </w:t>
      </w:r>
      <w:proofErr w:type="spellStart"/>
      <w:r w:rsidRPr="00A77191">
        <w:rPr>
          <w:rFonts w:cs="Arial"/>
          <w:szCs w:val="22"/>
        </w:rPr>
        <w:t>RfG</w:t>
      </w:r>
      <w:proofErr w:type="spellEnd"/>
      <w:r w:rsidRPr="00A77191">
        <w:rPr>
          <w:rFonts w:cs="Arial"/>
          <w:szCs w:val="22"/>
        </w:rPr>
        <w:t xml:space="preserve"> in Soglasja za priključitev</w:t>
      </w:r>
      <w:r w:rsidR="0041215E" w:rsidRPr="00A77191">
        <w:rPr>
          <w:rFonts w:cs="Arial"/>
          <w:szCs w:val="22"/>
        </w:rPr>
        <w:t xml:space="preserve"> (2 tiskana in 1 elektronski izvod)</w:t>
      </w:r>
      <w:r w:rsidR="00523C95" w:rsidRPr="00A77191">
        <w:rPr>
          <w:rFonts w:cs="Arial"/>
          <w:szCs w:val="22"/>
        </w:rPr>
        <w:t>,</w:t>
      </w:r>
      <w:r w:rsidRPr="00A77191">
        <w:rPr>
          <w:rFonts w:cs="Arial"/>
          <w:szCs w:val="22"/>
        </w:rPr>
        <w:t xml:space="preserve"> </w:t>
      </w:r>
    </w:p>
    <w:p w14:paraId="1623850D" w14:textId="262273B0" w:rsidR="002363B4" w:rsidRPr="00A77191" w:rsidRDefault="00523C95" w:rsidP="000A459A">
      <w:pPr>
        <w:numPr>
          <w:ilvl w:val="0"/>
          <w:numId w:val="18"/>
        </w:numPr>
        <w:tabs>
          <w:tab w:val="left" w:pos="288"/>
          <w:tab w:val="left" w:pos="720"/>
          <w:tab w:val="left" w:pos="1008"/>
        </w:tabs>
        <w:rPr>
          <w:rFonts w:cs="Arial"/>
          <w:szCs w:val="22"/>
        </w:rPr>
      </w:pPr>
      <w:r w:rsidRPr="00A77191">
        <w:rPr>
          <w:rFonts w:cs="Arial"/>
          <w:szCs w:val="22"/>
        </w:rPr>
        <w:t>z</w:t>
      </w:r>
      <w:r w:rsidR="00131120" w:rsidRPr="00A77191">
        <w:rPr>
          <w:rFonts w:cs="Arial"/>
          <w:szCs w:val="22"/>
        </w:rPr>
        <w:t xml:space="preserve">a </w:t>
      </w:r>
      <w:r w:rsidR="00574A47" w:rsidRPr="00A77191">
        <w:rPr>
          <w:rFonts w:cs="Arial"/>
          <w:szCs w:val="22"/>
        </w:rPr>
        <w:t>K</w:t>
      </w:r>
      <w:r w:rsidR="00131120" w:rsidRPr="00A77191">
        <w:rPr>
          <w:rFonts w:cs="Arial"/>
          <w:szCs w:val="22"/>
        </w:rPr>
        <w:t xml:space="preserve">ončno obvestilo o </w:t>
      </w:r>
      <w:r w:rsidR="00574A47" w:rsidRPr="00A77191">
        <w:rPr>
          <w:rFonts w:cs="Arial"/>
          <w:szCs w:val="22"/>
        </w:rPr>
        <w:t xml:space="preserve">odobritvi </w:t>
      </w:r>
      <w:r w:rsidR="00131120" w:rsidRPr="00A77191">
        <w:rPr>
          <w:rFonts w:cs="Arial"/>
          <w:szCs w:val="22"/>
        </w:rPr>
        <w:t>obratovanju</w:t>
      </w:r>
      <w:r w:rsidR="008D514E" w:rsidRPr="00A77191">
        <w:rPr>
          <w:rFonts w:cs="Arial"/>
          <w:szCs w:val="22"/>
        </w:rPr>
        <w:t xml:space="preserve">, na podlagi </w:t>
      </w:r>
      <w:proofErr w:type="spellStart"/>
      <w:r w:rsidR="008D514E" w:rsidRPr="00A77191">
        <w:rPr>
          <w:rFonts w:cs="Arial"/>
          <w:szCs w:val="22"/>
        </w:rPr>
        <w:t>RfG</w:t>
      </w:r>
      <w:proofErr w:type="spellEnd"/>
      <w:r w:rsidR="008D514E" w:rsidRPr="00A77191">
        <w:rPr>
          <w:rFonts w:cs="Arial"/>
          <w:szCs w:val="22"/>
        </w:rPr>
        <w:t>:</w:t>
      </w:r>
      <w:r w:rsidR="00131120" w:rsidRPr="00A77191">
        <w:rPr>
          <w:rFonts w:cs="Arial"/>
          <w:szCs w:val="22"/>
        </w:rPr>
        <w:t xml:space="preserve"> </w:t>
      </w:r>
    </w:p>
    <w:p w14:paraId="244FFE48" w14:textId="769A520F" w:rsidR="002363B4"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razčlenjeno izjavo o skladnosti in </w:t>
      </w:r>
    </w:p>
    <w:p w14:paraId="4F24B412" w14:textId="77777777" w:rsidR="002363B4"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posodobljene tehnične podatke, </w:t>
      </w:r>
    </w:p>
    <w:p w14:paraId="1A3607B9" w14:textId="49D64EF1" w:rsidR="00817077" w:rsidRPr="00A77191" w:rsidRDefault="00131120" w:rsidP="002363B4">
      <w:pPr>
        <w:pStyle w:val="Odstavekseznama"/>
        <w:numPr>
          <w:ilvl w:val="1"/>
          <w:numId w:val="71"/>
        </w:numPr>
        <w:tabs>
          <w:tab w:val="left" w:pos="288"/>
          <w:tab w:val="left" w:pos="720"/>
          <w:tab w:val="left" w:pos="1008"/>
        </w:tabs>
        <w:rPr>
          <w:rFonts w:cs="Arial"/>
          <w:szCs w:val="22"/>
        </w:rPr>
      </w:pPr>
      <w:r w:rsidRPr="00A77191">
        <w:rPr>
          <w:rFonts w:cs="Arial"/>
          <w:szCs w:val="22"/>
        </w:rPr>
        <w:t xml:space="preserve">študije iz točk (b), (d) in (e) člena 35(3) </w:t>
      </w:r>
      <w:proofErr w:type="spellStart"/>
      <w:r w:rsidRPr="00A77191">
        <w:rPr>
          <w:rFonts w:cs="Arial"/>
          <w:szCs w:val="22"/>
        </w:rPr>
        <w:t>RfG</w:t>
      </w:r>
      <w:proofErr w:type="spellEnd"/>
      <w:r w:rsidRPr="00A77191">
        <w:rPr>
          <w:rFonts w:cs="Arial"/>
          <w:szCs w:val="22"/>
        </w:rPr>
        <w:t>, vključno z uporabo med preskušanjem dejansko izmerjenih vrednosti</w:t>
      </w:r>
      <w:r w:rsidR="002363B4" w:rsidRPr="00A77191">
        <w:rPr>
          <w:rFonts w:cs="Arial"/>
          <w:szCs w:val="22"/>
        </w:rPr>
        <w:t xml:space="preserve">, </w:t>
      </w:r>
      <w:r w:rsidR="00D754C0" w:rsidRPr="00A77191">
        <w:rPr>
          <w:rFonts w:cs="Arial"/>
          <w:szCs w:val="22"/>
        </w:rPr>
        <w:t>(poročilo o izvedenih testiranjih)</w:t>
      </w:r>
      <w:r w:rsidR="003D6501" w:rsidRPr="00A77191">
        <w:rPr>
          <w:rFonts w:cs="Arial"/>
          <w:szCs w:val="22"/>
        </w:rPr>
        <w:t>.</w:t>
      </w:r>
    </w:p>
    <w:p w14:paraId="4D7F6A5B" w14:textId="77777777" w:rsidR="00FD7C59" w:rsidRPr="00A77191" w:rsidRDefault="00FD7C59" w:rsidP="00FD7C59">
      <w:pPr>
        <w:tabs>
          <w:tab w:val="left" w:pos="288"/>
          <w:tab w:val="left" w:pos="720"/>
          <w:tab w:val="left" w:pos="1008"/>
        </w:tabs>
        <w:rPr>
          <w:rFonts w:cs="Arial"/>
          <w:szCs w:val="22"/>
        </w:rPr>
      </w:pPr>
    </w:p>
    <w:p w14:paraId="3E6C0EE7" w14:textId="77777777" w:rsidR="00E652B0" w:rsidRPr="00A77191" w:rsidRDefault="00E652B0" w:rsidP="00FD7C59">
      <w:pPr>
        <w:tabs>
          <w:tab w:val="left" w:pos="288"/>
          <w:tab w:val="left" w:pos="720"/>
          <w:tab w:val="left" w:pos="1008"/>
        </w:tabs>
        <w:rPr>
          <w:rFonts w:cs="Arial"/>
          <w:szCs w:val="22"/>
        </w:rPr>
      </w:pPr>
    </w:p>
    <w:p w14:paraId="651F3415" w14:textId="7AE77634" w:rsidR="00FD7C59" w:rsidRPr="00A77191" w:rsidRDefault="00FD7C59" w:rsidP="008D2041">
      <w:pPr>
        <w:pStyle w:val="Odstavekseznama"/>
        <w:numPr>
          <w:ilvl w:val="0"/>
          <w:numId w:val="33"/>
        </w:numPr>
        <w:tabs>
          <w:tab w:val="left" w:pos="288"/>
          <w:tab w:val="left" w:pos="720"/>
          <w:tab w:val="left" w:pos="1008"/>
        </w:tabs>
        <w:ind w:left="357" w:hanging="357"/>
        <w:rPr>
          <w:rFonts w:cs="Arial"/>
          <w:b/>
          <w:bCs/>
          <w:szCs w:val="22"/>
        </w:rPr>
      </w:pPr>
      <w:r w:rsidRPr="00A77191">
        <w:rPr>
          <w:rFonts w:cs="Arial"/>
          <w:b/>
          <w:szCs w:val="22"/>
        </w:rPr>
        <w:lastRenderedPageBreak/>
        <w:t>Pred končn</w:t>
      </w:r>
      <w:r w:rsidR="00CB6B31" w:rsidRPr="00A77191">
        <w:rPr>
          <w:rFonts w:cs="Arial"/>
          <w:b/>
          <w:szCs w:val="22"/>
        </w:rPr>
        <w:t>o primopredajo</w:t>
      </w:r>
      <w:r w:rsidRPr="00A77191">
        <w:rPr>
          <w:rFonts w:cs="Arial"/>
          <w:b/>
          <w:szCs w:val="22"/>
        </w:rPr>
        <w:t>:</w:t>
      </w:r>
    </w:p>
    <w:p w14:paraId="757F48F9" w14:textId="77777777" w:rsidR="008D2041" w:rsidRPr="00A77191" w:rsidRDefault="008D2041" w:rsidP="0030278D">
      <w:pPr>
        <w:pStyle w:val="Odstavekseznama"/>
        <w:tabs>
          <w:tab w:val="left" w:pos="288"/>
          <w:tab w:val="left" w:pos="720"/>
          <w:tab w:val="left" w:pos="1008"/>
        </w:tabs>
        <w:ind w:left="357"/>
        <w:rPr>
          <w:rFonts w:cs="Arial"/>
          <w:b/>
          <w:bCs/>
          <w:szCs w:val="22"/>
        </w:rPr>
      </w:pPr>
    </w:p>
    <w:p w14:paraId="2DDC9AB6" w14:textId="77777777" w:rsidR="00B5714E" w:rsidRPr="00A77191"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Garancijske listine (opreme, bančne garancije)</w:t>
      </w:r>
    </w:p>
    <w:p w14:paraId="7B08C501" w14:textId="77777777" w:rsidR="004B5F23" w:rsidRPr="00A77191" w:rsidRDefault="00B5714E"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Poročilo o</w:t>
      </w:r>
      <w:r w:rsidR="004B5F23" w:rsidRPr="00A77191">
        <w:rPr>
          <w:rFonts w:cs="Arial"/>
          <w:szCs w:val="22"/>
        </w:rPr>
        <w:t xml:space="preserve"> izvedenih garancijskih meritvah</w:t>
      </w:r>
    </w:p>
    <w:p w14:paraId="3DB45190" w14:textId="20A82561" w:rsidR="00FD7C59" w:rsidRPr="00A77191" w:rsidRDefault="004B5F23"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Izpolnjeno poročilo QA/QC</w:t>
      </w:r>
      <w:r w:rsidR="00FD7C59" w:rsidRPr="00A77191">
        <w:rPr>
          <w:rFonts w:cs="Arial"/>
          <w:szCs w:val="22"/>
        </w:rPr>
        <w:t xml:space="preserve"> </w:t>
      </w:r>
    </w:p>
    <w:p w14:paraId="195E3EFC" w14:textId="4FB117BC" w:rsidR="000A0EF5" w:rsidRPr="00A77191" w:rsidRDefault="000A0EF5" w:rsidP="0030278D">
      <w:pPr>
        <w:pStyle w:val="Odstavekseznama"/>
        <w:numPr>
          <w:ilvl w:val="1"/>
          <w:numId w:val="33"/>
        </w:numPr>
        <w:tabs>
          <w:tab w:val="left" w:pos="288"/>
          <w:tab w:val="left" w:pos="720"/>
          <w:tab w:val="left" w:pos="1008"/>
        </w:tabs>
        <w:spacing w:line="360" w:lineRule="auto"/>
        <w:rPr>
          <w:rFonts w:cs="Arial"/>
          <w:szCs w:val="22"/>
        </w:rPr>
      </w:pPr>
      <w:r w:rsidRPr="00A77191">
        <w:rPr>
          <w:rFonts w:cs="Arial"/>
          <w:szCs w:val="22"/>
        </w:rPr>
        <w:t>Morebitne zapisnike o odpravi pomanjkljivosti</w:t>
      </w:r>
    </w:p>
    <w:p w14:paraId="22F3E7B0" w14:textId="77373359" w:rsidR="000A0EF5" w:rsidRPr="00A77191" w:rsidRDefault="190A17DC" w:rsidP="0030278D">
      <w:pPr>
        <w:pStyle w:val="Odstavekseznama"/>
        <w:numPr>
          <w:ilvl w:val="1"/>
          <w:numId w:val="33"/>
        </w:numPr>
        <w:tabs>
          <w:tab w:val="left" w:pos="288"/>
          <w:tab w:val="left" w:pos="720"/>
          <w:tab w:val="left" w:pos="1008"/>
        </w:tabs>
        <w:ind w:left="714" w:hanging="357"/>
        <w:rPr>
          <w:rFonts w:cs="Arial"/>
          <w:szCs w:val="22"/>
        </w:rPr>
      </w:pPr>
      <w:r w:rsidRPr="00A77191">
        <w:rPr>
          <w:rFonts w:cs="Arial"/>
          <w:szCs w:val="22"/>
        </w:rPr>
        <w:t>Ter morebitno ostalo dokumentacijo, ki se bi izkazala za potrebno za uspešno pridobitev uporabnega dovoljenja.</w:t>
      </w:r>
    </w:p>
    <w:p w14:paraId="6AF65117" w14:textId="77777777" w:rsidR="00FD7C59" w:rsidRPr="00A77191" w:rsidRDefault="00FD7C59" w:rsidP="0005605B">
      <w:pPr>
        <w:tabs>
          <w:tab w:val="left" w:pos="288"/>
          <w:tab w:val="left" w:pos="720"/>
          <w:tab w:val="left" w:pos="1008"/>
        </w:tabs>
        <w:rPr>
          <w:rFonts w:cs="Arial"/>
          <w:szCs w:val="22"/>
        </w:rPr>
      </w:pPr>
    </w:p>
    <w:p w14:paraId="73E5B416" w14:textId="5444B591" w:rsidR="00456F63" w:rsidRPr="00A77191" w:rsidRDefault="0098544F" w:rsidP="0005605B">
      <w:pPr>
        <w:tabs>
          <w:tab w:val="left" w:pos="288"/>
          <w:tab w:val="left" w:pos="720"/>
          <w:tab w:val="left" w:pos="1008"/>
        </w:tabs>
        <w:rPr>
          <w:rFonts w:cs="Arial"/>
          <w:szCs w:val="22"/>
        </w:rPr>
      </w:pPr>
      <w:r w:rsidRPr="00A77191">
        <w:rPr>
          <w:rFonts w:cs="Arial"/>
          <w:szCs w:val="22"/>
        </w:rPr>
        <w:t xml:space="preserve">Vsa zgoraj </w:t>
      </w:r>
      <w:r w:rsidR="00523C95" w:rsidRPr="00A77191">
        <w:rPr>
          <w:rFonts w:cs="Arial"/>
          <w:szCs w:val="22"/>
        </w:rPr>
        <w:t xml:space="preserve">navedena </w:t>
      </w:r>
      <w:r w:rsidRPr="00A77191">
        <w:rPr>
          <w:rFonts w:cs="Arial"/>
          <w:szCs w:val="22"/>
        </w:rPr>
        <w:t xml:space="preserve">dokumentacija je predmet pregleda in potrditve s strani Naročnika. Vsa dokumentacija razen </w:t>
      </w:r>
      <w:proofErr w:type="spellStart"/>
      <w:r w:rsidRPr="00A77191">
        <w:rPr>
          <w:rFonts w:cs="Arial"/>
          <w:szCs w:val="22"/>
        </w:rPr>
        <w:t>prospektnega</w:t>
      </w:r>
      <w:proofErr w:type="spellEnd"/>
      <w:r w:rsidRPr="00A77191">
        <w:rPr>
          <w:rFonts w:cs="Arial"/>
          <w:szCs w:val="22"/>
        </w:rPr>
        <w:t xml:space="preserve"> in kataloškega materiala mora biti v </w:t>
      </w:r>
      <w:r w:rsidR="006002C5" w:rsidRPr="00A77191">
        <w:rPr>
          <w:rFonts w:cs="Arial"/>
          <w:szCs w:val="22"/>
        </w:rPr>
        <w:t>S</w:t>
      </w:r>
      <w:r w:rsidRPr="00A77191">
        <w:rPr>
          <w:rFonts w:cs="Arial"/>
          <w:szCs w:val="22"/>
        </w:rPr>
        <w:t>loven</w:t>
      </w:r>
      <w:r w:rsidR="00C1129E" w:rsidRPr="00A77191">
        <w:rPr>
          <w:rFonts w:cs="Arial"/>
          <w:szCs w:val="22"/>
        </w:rPr>
        <w:t xml:space="preserve">ščini </w:t>
      </w:r>
      <w:r w:rsidRPr="00A77191">
        <w:rPr>
          <w:rFonts w:cs="Arial"/>
          <w:szCs w:val="22"/>
        </w:rPr>
        <w:t>in pripravljena za naprave, ki so predmet dobave po tem razpis</w:t>
      </w:r>
      <w:r w:rsidR="00010AF2" w:rsidRPr="00A77191">
        <w:rPr>
          <w:rFonts w:cs="Arial"/>
          <w:szCs w:val="22"/>
        </w:rPr>
        <w:t>u.</w:t>
      </w:r>
      <w:r w:rsidR="00456F63" w:rsidRPr="00A77191">
        <w:rPr>
          <w:rFonts w:cs="Arial"/>
          <w:szCs w:val="22"/>
        </w:rPr>
        <w:t xml:space="preserve"> </w:t>
      </w:r>
    </w:p>
    <w:p w14:paraId="5B6D6FA0" w14:textId="07165A4D" w:rsidR="00010AF2" w:rsidRPr="00A77191" w:rsidRDefault="00456F63" w:rsidP="0098544F">
      <w:pPr>
        <w:rPr>
          <w:rFonts w:cs="Arial"/>
          <w:szCs w:val="22"/>
        </w:rPr>
      </w:pPr>
      <w:r w:rsidRPr="00A77191">
        <w:rPr>
          <w:rFonts w:cs="Arial"/>
          <w:szCs w:val="22"/>
        </w:rPr>
        <w:t xml:space="preserve">Projekt za izvedbo, Projekt izvedenih del in Navodila za obratovanje in vzdrževanje opreme morajo biti po potrditvi naročnika predani </w:t>
      </w:r>
      <w:r w:rsidR="00523C95" w:rsidRPr="00A77191">
        <w:rPr>
          <w:rFonts w:cs="Arial"/>
          <w:szCs w:val="22"/>
        </w:rPr>
        <w:t>še</w:t>
      </w:r>
      <w:r w:rsidRPr="00A77191">
        <w:rPr>
          <w:rFonts w:cs="Arial"/>
          <w:szCs w:val="22"/>
        </w:rPr>
        <w:t xml:space="preserve"> v tiskani verziji</w:t>
      </w:r>
      <w:r w:rsidR="00523C95" w:rsidRPr="00A77191">
        <w:rPr>
          <w:rFonts w:cs="Arial"/>
          <w:szCs w:val="22"/>
        </w:rPr>
        <w:t>,</w:t>
      </w:r>
      <w:r w:rsidRPr="00A77191">
        <w:rPr>
          <w:rFonts w:cs="Arial"/>
          <w:szCs w:val="22"/>
        </w:rPr>
        <w:t xml:space="preserve"> v </w:t>
      </w:r>
      <w:r w:rsidR="0041215E" w:rsidRPr="00A77191">
        <w:rPr>
          <w:rFonts w:cs="Arial"/>
          <w:szCs w:val="22"/>
        </w:rPr>
        <w:t xml:space="preserve">treh </w:t>
      </w:r>
      <w:r w:rsidRPr="00A77191">
        <w:rPr>
          <w:rFonts w:cs="Arial"/>
          <w:szCs w:val="22"/>
        </w:rPr>
        <w:t>(</w:t>
      </w:r>
      <w:r w:rsidR="0041215E" w:rsidRPr="00A77191">
        <w:rPr>
          <w:rFonts w:cs="Arial"/>
          <w:szCs w:val="22"/>
        </w:rPr>
        <w:t>3</w:t>
      </w:r>
      <w:r w:rsidRPr="00A77191">
        <w:rPr>
          <w:rFonts w:cs="Arial"/>
          <w:szCs w:val="22"/>
        </w:rPr>
        <w:t xml:space="preserve">) izvodih.   </w:t>
      </w:r>
    </w:p>
    <w:p w14:paraId="283D382A" w14:textId="4FA07621" w:rsidR="00517EAC" w:rsidRPr="00A77191" w:rsidRDefault="00517EAC" w:rsidP="0098544F">
      <w:pPr>
        <w:rPr>
          <w:rFonts w:cs="Arial"/>
          <w:szCs w:val="22"/>
        </w:rPr>
      </w:pPr>
    </w:p>
    <w:p w14:paraId="44DE3333" w14:textId="4F4E88C7" w:rsidR="00517EAC" w:rsidRPr="00A77191" w:rsidRDefault="001E505D" w:rsidP="00270C3E">
      <w:pPr>
        <w:pStyle w:val="Naslov3"/>
        <w:rPr>
          <w:rFonts w:ascii="Arial" w:hAnsi="Arial" w:cs="Arial"/>
          <w:sz w:val="22"/>
          <w:szCs w:val="22"/>
        </w:rPr>
      </w:pPr>
      <w:bookmarkStart w:id="854" w:name="_Toc1021820574"/>
      <w:bookmarkStart w:id="855" w:name="_Toc534697183"/>
      <w:bookmarkStart w:id="856" w:name="_Toc129746895"/>
      <w:bookmarkStart w:id="857" w:name="_Toc501431784"/>
      <w:bookmarkStart w:id="858" w:name="_Toc501349075"/>
      <w:bookmarkStart w:id="859" w:name="_Toc500823213"/>
      <w:bookmarkStart w:id="860" w:name="_Toc498973247"/>
      <w:bookmarkStart w:id="861" w:name="_Toc496929303"/>
      <w:bookmarkStart w:id="862" w:name="_Toc485013753"/>
      <w:bookmarkStart w:id="863" w:name="_Toc484846858"/>
      <w:bookmarkStart w:id="864" w:name="_Toc323011977"/>
      <w:bookmarkStart w:id="865" w:name="_Toc321792939"/>
      <w:bookmarkStart w:id="866" w:name="_Toc319202546"/>
      <w:bookmarkStart w:id="867" w:name="_Toc319201931"/>
      <w:bookmarkStart w:id="868" w:name="_Toc317501567"/>
      <w:bookmarkStart w:id="869" w:name="_Toc316437841"/>
      <w:bookmarkStart w:id="870" w:name="_Toc315843243"/>
      <w:bookmarkStart w:id="871" w:name="_Toc315843030"/>
      <w:r w:rsidRPr="00A77191">
        <w:rPr>
          <w:rFonts w:ascii="Arial" w:hAnsi="Arial" w:cs="Arial"/>
          <w:sz w:val="22"/>
          <w:szCs w:val="22"/>
        </w:rPr>
        <w:t>Dokumentacija izvajalca</w:t>
      </w:r>
      <w:bookmarkEnd w:id="854"/>
      <w:r w:rsidRPr="00A77191">
        <w:rPr>
          <w:rFonts w:ascii="Arial" w:hAnsi="Arial" w:cs="Arial"/>
          <w:sz w:val="22"/>
          <w:szCs w:val="22"/>
        </w:rPr>
        <w:t xml:space="preserve"> </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1B5F1421" w14:textId="3B079730" w:rsidR="00517EAC" w:rsidRPr="00A77191" w:rsidRDefault="00517EAC" w:rsidP="0E5F18E1">
      <w:pPr>
        <w:rPr>
          <w:rFonts w:cs="Arial"/>
          <w:szCs w:val="22"/>
        </w:rPr>
      </w:pPr>
      <w:r w:rsidRPr="00A77191">
        <w:rPr>
          <w:rFonts w:cs="Arial"/>
          <w:szCs w:val="22"/>
        </w:rPr>
        <w:t xml:space="preserve">V tem poglavju so definirani dokumentacija, poročila in zapisniki, ki jih mora </w:t>
      </w:r>
      <w:r w:rsidR="00944E34" w:rsidRPr="00A77191">
        <w:rPr>
          <w:rFonts w:cs="Arial"/>
          <w:szCs w:val="22"/>
        </w:rPr>
        <w:t>Izvajalec</w:t>
      </w:r>
      <w:r w:rsidR="004B25DD" w:rsidRPr="00A77191">
        <w:rPr>
          <w:rFonts w:cs="Arial"/>
          <w:szCs w:val="22"/>
        </w:rPr>
        <w:t xml:space="preserve"> de</w:t>
      </w:r>
      <w:r w:rsidRPr="00A77191">
        <w:rPr>
          <w:rFonts w:cs="Arial"/>
          <w:szCs w:val="22"/>
        </w:rPr>
        <w:t>l po tem razpisu izročiti Naročniku</w:t>
      </w:r>
      <w:r w:rsidR="00A450EF" w:rsidRPr="00A77191">
        <w:rPr>
          <w:rFonts w:cs="Arial"/>
          <w:szCs w:val="22"/>
        </w:rPr>
        <w:t xml:space="preserve"> po podpisu pogodbe</w:t>
      </w:r>
      <w:r w:rsidRPr="00A77191">
        <w:rPr>
          <w:rFonts w:cs="Arial"/>
          <w:szCs w:val="22"/>
        </w:rPr>
        <w:t>.</w:t>
      </w:r>
      <w:r w:rsidR="002565BF" w:rsidRPr="00A77191">
        <w:rPr>
          <w:rFonts w:cs="Arial"/>
          <w:szCs w:val="22"/>
        </w:rPr>
        <w:t xml:space="preserve"> Dokumenti dopolnjujejo v predhodnih poglavjih navedene dokumente. </w:t>
      </w:r>
    </w:p>
    <w:p w14:paraId="2993FF58" w14:textId="04C20567" w:rsidR="00517EAC" w:rsidRPr="00A77191" w:rsidRDefault="00517EAC" w:rsidP="00517EAC">
      <w:pPr>
        <w:rPr>
          <w:rFonts w:cs="Arial"/>
          <w:szCs w:val="22"/>
        </w:rPr>
      </w:pPr>
      <w:r w:rsidRPr="00A77191">
        <w:rPr>
          <w:rFonts w:cs="Arial"/>
          <w:szCs w:val="22"/>
        </w:rPr>
        <w:t>Izvajalec del po tem razpisu mora Naročniku izročiti naslednjo dokumentacijo:</w:t>
      </w:r>
    </w:p>
    <w:p w14:paraId="2DB7A624" w14:textId="77777777" w:rsidR="00517EAC" w:rsidRPr="00A77191" w:rsidRDefault="00517EAC" w:rsidP="00FA234B">
      <w:pPr>
        <w:numPr>
          <w:ilvl w:val="0"/>
          <w:numId w:val="46"/>
        </w:numPr>
        <w:rPr>
          <w:rFonts w:cs="Arial"/>
          <w:szCs w:val="22"/>
        </w:rPr>
      </w:pPr>
      <w:r w:rsidRPr="00A77191">
        <w:rPr>
          <w:rFonts w:cs="Arial"/>
          <w:szCs w:val="22"/>
        </w:rPr>
        <w:t>spisek dokumentacije, ki jo bo izdelal,</w:t>
      </w:r>
    </w:p>
    <w:p w14:paraId="796D7E61" w14:textId="07B8A601" w:rsidR="00517EAC" w:rsidRPr="00A77191" w:rsidRDefault="00517EAC" w:rsidP="0E5F18E1">
      <w:pPr>
        <w:numPr>
          <w:ilvl w:val="0"/>
          <w:numId w:val="46"/>
        </w:numPr>
        <w:rPr>
          <w:rFonts w:cs="Arial"/>
          <w:szCs w:val="22"/>
        </w:rPr>
      </w:pPr>
      <w:r w:rsidRPr="00A77191">
        <w:rPr>
          <w:rFonts w:cs="Arial"/>
          <w:szCs w:val="22"/>
        </w:rPr>
        <w:t xml:space="preserve">program dela (za montažo – vgradnjo, po logično zaključenih sklopih naprav ter za </w:t>
      </w:r>
      <w:proofErr w:type="spellStart"/>
      <w:r w:rsidRPr="00A77191">
        <w:rPr>
          <w:rFonts w:cs="Arial"/>
          <w:szCs w:val="22"/>
        </w:rPr>
        <w:t>rušitvena</w:t>
      </w:r>
      <w:proofErr w:type="spellEnd"/>
      <w:r w:rsidRPr="00A77191">
        <w:rPr>
          <w:rFonts w:cs="Arial"/>
          <w:szCs w:val="22"/>
        </w:rPr>
        <w:t xml:space="preserve"> dela in gradbena dela)</w:t>
      </w:r>
      <w:r w:rsidR="0045130F" w:rsidRPr="00A77191">
        <w:rPr>
          <w:rFonts w:cs="Arial"/>
          <w:szCs w:val="22"/>
        </w:rPr>
        <w:t>, glej tudi poglavje Terminski plan</w:t>
      </w:r>
      <w:r w:rsidRPr="00A77191">
        <w:rPr>
          <w:rFonts w:cs="Arial"/>
          <w:szCs w:val="22"/>
        </w:rPr>
        <w:t>,</w:t>
      </w:r>
    </w:p>
    <w:p w14:paraId="78963E21" w14:textId="112D39CA" w:rsidR="00517EAC" w:rsidRPr="00A77191" w:rsidRDefault="00517EAC" w:rsidP="00FA234B">
      <w:pPr>
        <w:numPr>
          <w:ilvl w:val="0"/>
          <w:numId w:val="46"/>
        </w:numPr>
        <w:rPr>
          <w:rFonts w:cs="Arial"/>
          <w:szCs w:val="22"/>
        </w:rPr>
      </w:pPr>
      <w:r w:rsidRPr="00A77191">
        <w:rPr>
          <w:rFonts w:cs="Arial"/>
          <w:szCs w:val="22"/>
        </w:rPr>
        <w:t>risbe, konstrukcijske podatke</w:t>
      </w:r>
      <w:r w:rsidR="008D0649" w:rsidRPr="00A77191">
        <w:rPr>
          <w:rFonts w:cs="Arial"/>
          <w:szCs w:val="22"/>
        </w:rPr>
        <w:t xml:space="preserve"> in dokumentacijo</w:t>
      </w:r>
      <w:r w:rsidRPr="00A77191">
        <w:rPr>
          <w:rFonts w:cs="Arial"/>
          <w:szCs w:val="22"/>
        </w:rPr>
        <w:t>, vzorce, modele, navodila za obratovanje in vzdrževanje za opremo in material, ki ga dobavlja Izvajalec</w:t>
      </w:r>
      <w:r w:rsidR="008D0649" w:rsidRPr="00A77191">
        <w:rPr>
          <w:rFonts w:cs="Arial"/>
          <w:szCs w:val="22"/>
        </w:rPr>
        <w:t xml:space="preserve"> del</w:t>
      </w:r>
      <w:r w:rsidRPr="00A77191">
        <w:rPr>
          <w:rFonts w:cs="Arial"/>
          <w:szCs w:val="22"/>
        </w:rPr>
        <w:t>,</w:t>
      </w:r>
    </w:p>
    <w:p w14:paraId="36DA7199" w14:textId="52278787" w:rsidR="00517EAC" w:rsidRPr="00A77191" w:rsidRDefault="00517EAC" w:rsidP="00FA234B">
      <w:pPr>
        <w:numPr>
          <w:ilvl w:val="0"/>
          <w:numId w:val="46"/>
        </w:numPr>
        <w:rPr>
          <w:rFonts w:cs="Arial"/>
          <w:szCs w:val="22"/>
        </w:rPr>
      </w:pPr>
      <w:r w:rsidRPr="00A77191">
        <w:rPr>
          <w:rFonts w:cs="Arial"/>
          <w:szCs w:val="22"/>
        </w:rPr>
        <w:t xml:space="preserve">dokazilo o zanesljivosti objekta (skladno s pravilnikom) z vključenimi vsemi dokaznimi dokumenti, kot so atesti, </w:t>
      </w:r>
      <w:r w:rsidR="00A73BB8" w:rsidRPr="00A77191">
        <w:rPr>
          <w:rFonts w:cs="Arial"/>
          <w:szCs w:val="22"/>
        </w:rPr>
        <w:t>certifikati</w:t>
      </w:r>
      <w:r w:rsidRPr="00A77191">
        <w:rPr>
          <w:rFonts w:cs="Arial"/>
          <w:szCs w:val="22"/>
        </w:rPr>
        <w:t>, izjave o skladnosti opreme, merilni listi z vso dokazno dokumentacijo dobavljene opreme po tem razpisu ter merilne liste izvedenih inštalacij,</w:t>
      </w:r>
    </w:p>
    <w:p w14:paraId="7544CCED" w14:textId="77777777" w:rsidR="00517EAC" w:rsidRPr="00A77191" w:rsidRDefault="00517EAC" w:rsidP="00FA234B">
      <w:pPr>
        <w:numPr>
          <w:ilvl w:val="0"/>
          <w:numId w:val="46"/>
        </w:numPr>
        <w:rPr>
          <w:rFonts w:cs="Arial"/>
          <w:szCs w:val="22"/>
        </w:rPr>
      </w:pPr>
      <w:r w:rsidRPr="00A77191">
        <w:rPr>
          <w:rFonts w:cs="Arial"/>
          <w:szCs w:val="22"/>
        </w:rPr>
        <w:t>seznam kontrolnih postopkov,</w:t>
      </w:r>
    </w:p>
    <w:p w14:paraId="6B7691D6" w14:textId="77777777" w:rsidR="00517EAC" w:rsidRPr="00A77191" w:rsidRDefault="00517EAC" w:rsidP="00FA234B">
      <w:pPr>
        <w:numPr>
          <w:ilvl w:val="0"/>
          <w:numId w:val="46"/>
        </w:numPr>
        <w:rPr>
          <w:rFonts w:cs="Arial"/>
          <w:szCs w:val="22"/>
        </w:rPr>
      </w:pPr>
      <w:r w:rsidRPr="00A77191">
        <w:rPr>
          <w:rFonts w:cs="Arial"/>
          <w:szCs w:val="22"/>
        </w:rPr>
        <w:t>poročila, elaborate, ateste,</w:t>
      </w:r>
    </w:p>
    <w:p w14:paraId="3EC5B4C1" w14:textId="6C85B59E" w:rsidR="00517EAC" w:rsidRPr="00A77191" w:rsidRDefault="00517EAC" w:rsidP="00FA234B">
      <w:pPr>
        <w:numPr>
          <w:ilvl w:val="0"/>
          <w:numId w:val="46"/>
        </w:numPr>
        <w:rPr>
          <w:rFonts w:cs="Arial"/>
          <w:szCs w:val="22"/>
        </w:rPr>
      </w:pPr>
      <w:r w:rsidRPr="00A77191">
        <w:rPr>
          <w:rFonts w:cs="Arial"/>
          <w:szCs w:val="22"/>
        </w:rPr>
        <w:t>potrdila o ekološko nespornem uničenju nevarnih odpadkov,</w:t>
      </w:r>
      <w:r w:rsidR="00131120" w:rsidRPr="00A77191">
        <w:rPr>
          <w:rFonts w:cs="Arial"/>
          <w:szCs w:val="22"/>
        </w:rPr>
        <w:t xml:space="preserve"> seznam odpadkov, potrdilo o njihovi oddaji</w:t>
      </w:r>
      <w:r w:rsidR="00523C95" w:rsidRPr="00A77191">
        <w:rPr>
          <w:rFonts w:cs="Arial"/>
          <w:szCs w:val="22"/>
        </w:rPr>
        <w:t>,</w:t>
      </w:r>
    </w:p>
    <w:p w14:paraId="41B42D40" w14:textId="77777777" w:rsidR="00517EAC" w:rsidRPr="00A77191" w:rsidRDefault="00517EAC" w:rsidP="00FA234B">
      <w:pPr>
        <w:numPr>
          <w:ilvl w:val="0"/>
          <w:numId w:val="46"/>
        </w:numPr>
        <w:rPr>
          <w:rFonts w:cs="Arial"/>
          <w:szCs w:val="22"/>
        </w:rPr>
      </w:pPr>
      <w:r w:rsidRPr="00A77191">
        <w:rPr>
          <w:rFonts w:cs="Arial"/>
          <w:szCs w:val="22"/>
        </w:rPr>
        <w:t>spremembe, ki so nastale med montažo, vnesene v komplet projekta za izvedbo,</w:t>
      </w:r>
    </w:p>
    <w:p w14:paraId="3838C19F" w14:textId="5DC6D121" w:rsidR="00517EAC" w:rsidRPr="00A77191" w:rsidRDefault="00517EAC" w:rsidP="00FA234B">
      <w:pPr>
        <w:numPr>
          <w:ilvl w:val="0"/>
          <w:numId w:val="46"/>
        </w:numPr>
        <w:rPr>
          <w:rFonts w:cs="Arial"/>
          <w:szCs w:val="22"/>
        </w:rPr>
      </w:pPr>
      <w:r w:rsidRPr="00A77191">
        <w:rPr>
          <w:rFonts w:cs="Arial"/>
          <w:szCs w:val="22"/>
        </w:rPr>
        <w:t>ostalo dokumentacijo potrebno za izpolnitev vseh zahtev iz Pogodbe</w:t>
      </w:r>
      <w:r w:rsidR="00131120" w:rsidRPr="00A77191">
        <w:rPr>
          <w:rFonts w:cs="Arial"/>
          <w:szCs w:val="22"/>
        </w:rPr>
        <w:t xml:space="preserve"> in preostale dokumentacije tega razpisa</w:t>
      </w:r>
      <w:r w:rsidRPr="00A77191">
        <w:rPr>
          <w:rFonts w:cs="Arial"/>
          <w:szCs w:val="22"/>
        </w:rPr>
        <w:t>,</w:t>
      </w:r>
    </w:p>
    <w:p w14:paraId="7468D4A3" w14:textId="3D9F5495" w:rsidR="00517EAC" w:rsidRPr="00A77191" w:rsidRDefault="00517EAC" w:rsidP="00FA234B">
      <w:pPr>
        <w:numPr>
          <w:ilvl w:val="0"/>
          <w:numId w:val="46"/>
        </w:numPr>
        <w:rPr>
          <w:rFonts w:cs="Arial"/>
          <w:szCs w:val="22"/>
        </w:rPr>
      </w:pPr>
      <w:r w:rsidRPr="00A77191">
        <w:rPr>
          <w:rFonts w:cs="Arial"/>
          <w:szCs w:val="22"/>
        </w:rPr>
        <w:t>gradbeni dnevnik,</w:t>
      </w:r>
    </w:p>
    <w:p w14:paraId="7D70BF22" w14:textId="77777777" w:rsidR="00517EAC" w:rsidRPr="00A77191" w:rsidRDefault="00517EAC" w:rsidP="00FA234B">
      <w:pPr>
        <w:numPr>
          <w:ilvl w:val="0"/>
          <w:numId w:val="46"/>
        </w:numPr>
        <w:rPr>
          <w:rFonts w:cs="Arial"/>
          <w:szCs w:val="22"/>
        </w:rPr>
      </w:pPr>
      <w:r w:rsidRPr="00A77191">
        <w:rPr>
          <w:rFonts w:cs="Arial"/>
          <w:szCs w:val="22"/>
        </w:rPr>
        <w:lastRenderedPageBreak/>
        <w:t>program pregledov in prevzemov za pogodbena dela,</w:t>
      </w:r>
    </w:p>
    <w:p w14:paraId="69617BDA" w14:textId="3FD0C727" w:rsidR="00517EAC" w:rsidRPr="00A77191" w:rsidRDefault="00517EAC" w:rsidP="00FA234B">
      <w:pPr>
        <w:numPr>
          <w:ilvl w:val="0"/>
          <w:numId w:val="46"/>
        </w:numPr>
        <w:rPr>
          <w:rFonts w:cs="Arial"/>
          <w:szCs w:val="22"/>
        </w:rPr>
      </w:pPr>
      <w:r w:rsidRPr="00A77191">
        <w:rPr>
          <w:rFonts w:cs="Arial"/>
          <w:szCs w:val="22"/>
        </w:rPr>
        <w:t>program preizkusov,</w:t>
      </w:r>
    </w:p>
    <w:p w14:paraId="5BD947D0" w14:textId="77777777" w:rsidR="00517EAC" w:rsidRPr="00A77191" w:rsidRDefault="00517EAC" w:rsidP="00FA234B">
      <w:pPr>
        <w:numPr>
          <w:ilvl w:val="0"/>
          <w:numId w:val="46"/>
        </w:numPr>
        <w:rPr>
          <w:rFonts w:cs="Arial"/>
          <w:szCs w:val="22"/>
        </w:rPr>
      </w:pPr>
      <w:r w:rsidRPr="00A77191">
        <w:rPr>
          <w:rFonts w:cs="Arial"/>
          <w:szCs w:val="22"/>
        </w:rPr>
        <w:t>poročila preizkusov z oceno njihovih rezultatov,</w:t>
      </w:r>
    </w:p>
    <w:p w14:paraId="39A4ECCD" w14:textId="77777777" w:rsidR="00517EAC" w:rsidRPr="00A77191" w:rsidRDefault="00517EAC" w:rsidP="00FA234B">
      <w:pPr>
        <w:numPr>
          <w:ilvl w:val="0"/>
          <w:numId w:val="46"/>
        </w:numPr>
        <w:rPr>
          <w:rFonts w:cs="Arial"/>
          <w:szCs w:val="22"/>
        </w:rPr>
      </w:pPr>
      <w:r w:rsidRPr="00A77191">
        <w:rPr>
          <w:rFonts w:cs="Arial"/>
          <w:szCs w:val="22"/>
        </w:rPr>
        <w:t>izjavo o sposobnosti opreme za obratovanje,</w:t>
      </w:r>
    </w:p>
    <w:p w14:paraId="071D4014" w14:textId="77777777" w:rsidR="00517EAC" w:rsidRPr="00A77191" w:rsidRDefault="00517EAC" w:rsidP="00FA234B">
      <w:pPr>
        <w:numPr>
          <w:ilvl w:val="0"/>
          <w:numId w:val="46"/>
        </w:numPr>
        <w:rPr>
          <w:rFonts w:cs="Arial"/>
          <w:szCs w:val="22"/>
        </w:rPr>
      </w:pPr>
      <w:r w:rsidRPr="00A77191">
        <w:rPr>
          <w:rFonts w:cs="Arial"/>
          <w:szCs w:val="22"/>
        </w:rPr>
        <w:t>izjavo o končanju del (pred pričetkom preizkusov),</w:t>
      </w:r>
    </w:p>
    <w:p w14:paraId="6638EE88" w14:textId="247CBA96" w:rsidR="00E74262" w:rsidRPr="00A77191" w:rsidRDefault="00517EAC" w:rsidP="009C315F">
      <w:pPr>
        <w:numPr>
          <w:ilvl w:val="0"/>
          <w:numId w:val="46"/>
        </w:numPr>
        <w:rPr>
          <w:rFonts w:cs="Arial"/>
          <w:szCs w:val="22"/>
        </w:rPr>
      </w:pPr>
      <w:r w:rsidRPr="00A77191">
        <w:rPr>
          <w:rFonts w:cs="Arial"/>
          <w:szCs w:val="22"/>
        </w:rPr>
        <w:t>imenovanja odgovornih oseb za vodenje del</w:t>
      </w:r>
      <w:r w:rsidR="00DC53E5" w:rsidRPr="00A77191">
        <w:rPr>
          <w:rFonts w:cs="Arial"/>
          <w:szCs w:val="22"/>
        </w:rPr>
        <w:t>,</w:t>
      </w:r>
      <w:r w:rsidRPr="00A77191">
        <w:rPr>
          <w:rFonts w:cs="Arial"/>
          <w:szCs w:val="22"/>
        </w:rPr>
        <w:t xml:space="preserve"> </w:t>
      </w:r>
      <w:r w:rsidR="00C965B7" w:rsidRPr="00A77191">
        <w:rPr>
          <w:rFonts w:cs="Arial"/>
          <w:szCs w:val="22"/>
        </w:rPr>
        <w:t xml:space="preserve">imenovanja odgovornih oseb za </w:t>
      </w:r>
      <w:r w:rsidR="00DC53E5" w:rsidRPr="00A77191">
        <w:rPr>
          <w:rFonts w:cs="Arial"/>
          <w:szCs w:val="22"/>
        </w:rPr>
        <w:t xml:space="preserve">vodenje </w:t>
      </w:r>
      <w:r w:rsidRPr="00A77191">
        <w:rPr>
          <w:rFonts w:cs="Arial"/>
          <w:szCs w:val="22"/>
        </w:rPr>
        <w:t>preizkusov</w:t>
      </w:r>
      <w:r w:rsidR="009C315F" w:rsidRPr="00A77191">
        <w:rPr>
          <w:rFonts w:cs="Arial"/>
          <w:szCs w:val="22"/>
        </w:rPr>
        <w:t>.</w:t>
      </w:r>
    </w:p>
    <w:p w14:paraId="5083F239" w14:textId="77777777" w:rsidR="00E74262" w:rsidRPr="00A77191" w:rsidRDefault="00E74262" w:rsidP="00A133F1">
      <w:pPr>
        <w:ind w:left="283"/>
        <w:rPr>
          <w:rFonts w:cs="Arial"/>
          <w:szCs w:val="22"/>
        </w:rPr>
      </w:pPr>
    </w:p>
    <w:p w14:paraId="406395E7" w14:textId="77777777" w:rsidR="00517EAC" w:rsidRPr="00A77191" w:rsidRDefault="00517EAC" w:rsidP="00517EAC">
      <w:pPr>
        <w:rPr>
          <w:rFonts w:cs="Arial"/>
          <w:szCs w:val="22"/>
        </w:rPr>
      </w:pPr>
      <w:r w:rsidRPr="00A77191">
        <w:rPr>
          <w:rFonts w:cs="Arial"/>
          <w:szCs w:val="22"/>
        </w:rPr>
        <w:t>Zaporedje izročitve dokumentacije Naročniku mora biti logično. Vsa dokumentacija, ki se formalno izroča v potrditev, mora nositi uradno Izvajalčevo identifikacijo. Izvajalec mora najprej predložiti Naročniku v potrditev spisek dokumentacije.</w:t>
      </w:r>
    </w:p>
    <w:p w14:paraId="477A8CD8" w14:textId="77777777" w:rsidR="00517EAC" w:rsidRPr="00A77191" w:rsidRDefault="00517EAC" w:rsidP="00517EAC">
      <w:pPr>
        <w:rPr>
          <w:rFonts w:cs="Arial"/>
          <w:szCs w:val="22"/>
        </w:rPr>
      </w:pPr>
      <w:r w:rsidRPr="00A77191">
        <w:rPr>
          <w:rFonts w:cs="Arial"/>
          <w:szCs w:val="22"/>
        </w:rPr>
        <w:t>Vsi dokumenti morajo nositi identifikacijsko serijsko številko/oznako skladno s tehničnimi standardi Naročnika ter s klasifikacijo, ki jo bosta uskladila Izvajalec in Naročnik.</w:t>
      </w:r>
    </w:p>
    <w:p w14:paraId="437A10B6" w14:textId="77777777" w:rsidR="00517EAC" w:rsidRPr="00A77191" w:rsidRDefault="00517EAC" w:rsidP="00517EAC">
      <w:pPr>
        <w:rPr>
          <w:rFonts w:cs="Arial"/>
          <w:szCs w:val="22"/>
        </w:rPr>
      </w:pPr>
      <w:r w:rsidRPr="00A77191">
        <w:rPr>
          <w:rFonts w:cs="Arial"/>
          <w:szCs w:val="22"/>
        </w:rPr>
        <w:t>Vse informacije, dokumentacija, spiski, programi, itd. morajo biti narejeni in predloženi v potrditev v rokih in ob datumih, ki bodo zagotovili tekoče odvijanje projekta brez zamud.</w:t>
      </w:r>
    </w:p>
    <w:p w14:paraId="7669F725" w14:textId="07D0BF91" w:rsidR="00517EAC" w:rsidRPr="00A77191" w:rsidRDefault="00517EAC" w:rsidP="00517EAC">
      <w:pPr>
        <w:rPr>
          <w:rFonts w:cs="Arial"/>
          <w:szCs w:val="22"/>
        </w:rPr>
      </w:pPr>
      <w:r w:rsidRPr="00A77191">
        <w:rPr>
          <w:rFonts w:cs="Arial"/>
          <w:szCs w:val="22"/>
        </w:rPr>
        <w:t>Kakovost dokumentacije mora biti taka, da bo dopuščala hitro potrjevanje. Dokumenti, ki ne bodo ustrezali tem zahtevam, bodo vrnjeni Izvajalcu brez komentarja v popravilo in/ali dopolnilo. Naročnik ima absolutno pravico odločati o tem, katera dokumentacija je sprejemljiva.</w:t>
      </w:r>
    </w:p>
    <w:p w14:paraId="7E0910F2" w14:textId="77777777" w:rsidR="00517EAC" w:rsidRPr="00A77191" w:rsidRDefault="00517EAC" w:rsidP="0045130F">
      <w:pPr>
        <w:pStyle w:val="Naslov4"/>
        <w:rPr>
          <w:rFonts w:ascii="Arial" w:hAnsi="Arial" w:cs="Arial"/>
          <w:sz w:val="22"/>
          <w:szCs w:val="22"/>
        </w:rPr>
      </w:pPr>
      <w:bookmarkStart w:id="872" w:name="_Toc534697187"/>
      <w:bookmarkStart w:id="873" w:name="_Toc129746899"/>
      <w:bookmarkStart w:id="874" w:name="_Toc501431788"/>
      <w:bookmarkStart w:id="875" w:name="_Toc501349079"/>
      <w:bookmarkStart w:id="876" w:name="_Toc500823217"/>
      <w:bookmarkStart w:id="877" w:name="_Toc498973253"/>
      <w:bookmarkStart w:id="878" w:name="_Toc496929309"/>
      <w:bookmarkStart w:id="879" w:name="_Toc485013760"/>
      <w:bookmarkStart w:id="880" w:name="_Toc484846865"/>
      <w:bookmarkStart w:id="881" w:name="_Toc323011984"/>
      <w:bookmarkStart w:id="882" w:name="_Toc321792946"/>
      <w:r w:rsidRPr="00A77191">
        <w:rPr>
          <w:rFonts w:ascii="Arial" w:hAnsi="Arial" w:cs="Arial"/>
          <w:sz w:val="22"/>
          <w:szCs w:val="22"/>
        </w:rPr>
        <w:t>Vnašanje sprememb v dokumentacijo za izvedbo</w:t>
      </w:r>
      <w:bookmarkEnd w:id="872"/>
      <w:bookmarkEnd w:id="873"/>
      <w:bookmarkEnd w:id="874"/>
      <w:bookmarkEnd w:id="875"/>
      <w:bookmarkEnd w:id="876"/>
      <w:bookmarkEnd w:id="877"/>
      <w:bookmarkEnd w:id="878"/>
      <w:bookmarkEnd w:id="879"/>
      <w:bookmarkEnd w:id="880"/>
      <w:bookmarkEnd w:id="881"/>
      <w:bookmarkEnd w:id="882"/>
    </w:p>
    <w:p w14:paraId="3CDC043B" w14:textId="34C9F205" w:rsidR="00517EAC" w:rsidRPr="00A77191" w:rsidRDefault="00517EAC" w:rsidP="00517EAC">
      <w:pPr>
        <w:rPr>
          <w:rFonts w:cs="Arial"/>
          <w:szCs w:val="22"/>
        </w:rPr>
      </w:pPr>
      <w:r w:rsidRPr="00A77191">
        <w:rPr>
          <w:rFonts w:cs="Arial"/>
          <w:szCs w:val="22"/>
        </w:rPr>
        <w:t xml:space="preserve">Izvajalec </w:t>
      </w:r>
      <w:r w:rsidR="00E723B1" w:rsidRPr="00A77191">
        <w:rPr>
          <w:rFonts w:cs="Arial"/>
          <w:szCs w:val="22"/>
        </w:rPr>
        <w:t xml:space="preserve">si mora </w:t>
      </w:r>
      <w:r w:rsidRPr="00A77191">
        <w:rPr>
          <w:rFonts w:cs="Arial"/>
          <w:szCs w:val="22"/>
        </w:rPr>
        <w:t>pred začetkom posameznih sklopov del na gradbišču</w:t>
      </w:r>
      <w:r w:rsidR="00E304ED" w:rsidRPr="00A77191">
        <w:rPr>
          <w:rFonts w:cs="Arial"/>
          <w:szCs w:val="22"/>
        </w:rPr>
        <w:t xml:space="preserve"> zagotovi</w:t>
      </w:r>
      <w:r w:rsidR="008D199C" w:rsidRPr="00A77191">
        <w:rPr>
          <w:rFonts w:cs="Arial"/>
          <w:szCs w:val="22"/>
        </w:rPr>
        <w:t>ti</w:t>
      </w:r>
      <w:r w:rsidR="00E304ED" w:rsidRPr="00A77191">
        <w:rPr>
          <w:rFonts w:cs="Arial"/>
          <w:szCs w:val="22"/>
        </w:rPr>
        <w:t xml:space="preserve"> </w:t>
      </w:r>
      <w:r w:rsidRPr="00A77191">
        <w:rPr>
          <w:rFonts w:cs="Arial"/>
          <w:szCs w:val="22"/>
        </w:rPr>
        <w:t>skladno s terminskim planom projekta 2 (dva) izvoda projekta za izvedbo (PZI)</w:t>
      </w:r>
      <w:r w:rsidR="00E304ED" w:rsidRPr="00A77191">
        <w:rPr>
          <w:rFonts w:cs="Arial"/>
          <w:szCs w:val="22"/>
        </w:rPr>
        <w:t xml:space="preserve"> za </w:t>
      </w:r>
      <w:r w:rsidR="00523C95" w:rsidRPr="00A77191">
        <w:rPr>
          <w:rFonts w:cs="Arial"/>
          <w:szCs w:val="22"/>
        </w:rPr>
        <w:t xml:space="preserve">izvajalca </w:t>
      </w:r>
      <w:r w:rsidR="00E304ED" w:rsidRPr="00A77191">
        <w:rPr>
          <w:rFonts w:cs="Arial"/>
          <w:szCs w:val="22"/>
        </w:rPr>
        <w:t>del in zahtevano število za Naročnika</w:t>
      </w:r>
      <w:r w:rsidRPr="00A77191">
        <w:rPr>
          <w:rFonts w:cs="Arial"/>
          <w:szCs w:val="22"/>
        </w:rPr>
        <w:t>.</w:t>
      </w:r>
    </w:p>
    <w:p w14:paraId="5F9B3010" w14:textId="41D89793" w:rsidR="00517EAC" w:rsidRPr="00A77191" w:rsidRDefault="00517EAC" w:rsidP="00517EAC">
      <w:pPr>
        <w:rPr>
          <w:rFonts w:cs="Arial"/>
          <w:szCs w:val="22"/>
        </w:rPr>
      </w:pPr>
      <w:r w:rsidRPr="00A77191">
        <w:rPr>
          <w:rFonts w:cs="Arial"/>
          <w:szCs w:val="22"/>
        </w:rPr>
        <w:t xml:space="preserve">Izvajalec </w:t>
      </w:r>
      <w:r w:rsidR="00523C95" w:rsidRPr="00A77191">
        <w:rPr>
          <w:rFonts w:cs="Arial"/>
          <w:szCs w:val="22"/>
        </w:rPr>
        <w:t xml:space="preserve">del </w:t>
      </w:r>
      <w:r w:rsidRPr="00A77191">
        <w:rPr>
          <w:rFonts w:cs="Arial"/>
          <w:szCs w:val="22"/>
        </w:rPr>
        <w:t>bo vnašal v oba izvoda projekta za izvedbo vse popravke napak, ki jih Izvajalec med delom odkrije in vse spremembe ter modifikacije, ki nastanejo med deli na gradbišču. Ta ažurirana dokumentacija bo služila kot osnova za izdelavo dokumentacije izvedenih del (PID)</w:t>
      </w:r>
      <w:r w:rsidR="00E304ED" w:rsidRPr="00A77191">
        <w:rPr>
          <w:rFonts w:cs="Arial"/>
          <w:szCs w:val="22"/>
        </w:rPr>
        <w:t xml:space="preserve">, ki jo izdela </w:t>
      </w:r>
      <w:r w:rsidR="00523C95" w:rsidRPr="00A77191">
        <w:rPr>
          <w:rFonts w:cs="Arial"/>
          <w:szCs w:val="22"/>
        </w:rPr>
        <w:t>Projektant i</w:t>
      </w:r>
      <w:r w:rsidR="009C23B0" w:rsidRPr="00A77191">
        <w:rPr>
          <w:rFonts w:cs="Arial"/>
          <w:szCs w:val="22"/>
        </w:rPr>
        <w:t>zvajalca</w:t>
      </w:r>
      <w:r w:rsidRPr="00A77191">
        <w:rPr>
          <w:rFonts w:cs="Arial"/>
          <w:szCs w:val="22"/>
        </w:rPr>
        <w:t>.</w:t>
      </w:r>
    </w:p>
    <w:p w14:paraId="5F8FAD7A" w14:textId="77777777" w:rsidR="00517EAC" w:rsidRPr="00A77191" w:rsidRDefault="00517EAC" w:rsidP="00517EAC">
      <w:pPr>
        <w:rPr>
          <w:rFonts w:cs="Arial"/>
          <w:szCs w:val="22"/>
        </w:rPr>
      </w:pPr>
      <w:r w:rsidRPr="00A77191">
        <w:rPr>
          <w:rFonts w:cs="Arial"/>
          <w:szCs w:val="22"/>
        </w:rPr>
        <w:t>Vse spremembe, ter modifikacije projekta za izvedbo so predmet pisne odobritve nadzornika.</w:t>
      </w:r>
    </w:p>
    <w:p w14:paraId="25FF0F18" w14:textId="77777777" w:rsidR="00517EAC" w:rsidRPr="00A77191" w:rsidRDefault="00517EAC" w:rsidP="00517EAC">
      <w:pPr>
        <w:rPr>
          <w:rFonts w:cs="Arial"/>
          <w:szCs w:val="22"/>
        </w:rPr>
      </w:pPr>
      <w:r w:rsidRPr="00A77191">
        <w:rPr>
          <w:rFonts w:cs="Arial"/>
          <w:szCs w:val="22"/>
        </w:rPr>
        <w:t xml:space="preserve">Spremembe morajo biti vnesene z rdečo barvo v vse vrste dokumentacije, ki prikazujejo določeno napravo ali sistem (montažne risbe, tabele, sheme, liste signalov, </w:t>
      </w:r>
      <w:proofErr w:type="spellStart"/>
      <w:r w:rsidRPr="00A77191">
        <w:rPr>
          <w:rFonts w:cs="Arial"/>
          <w:szCs w:val="22"/>
        </w:rPr>
        <w:t>spončne</w:t>
      </w:r>
      <w:proofErr w:type="spellEnd"/>
      <w:r w:rsidRPr="00A77191">
        <w:rPr>
          <w:rFonts w:cs="Arial"/>
          <w:szCs w:val="22"/>
        </w:rPr>
        <w:t xml:space="preserve"> letve, sezname kabelskih povezav, sezname kablov ipd.). Spremembe v shemah morajo biti jasno definirane in potrjene s strani Naročnikovega nadzora.</w:t>
      </w:r>
    </w:p>
    <w:p w14:paraId="30360BFC" w14:textId="42567CC3" w:rsidR="00517EAC" w:rsidRPr="00A77191" w:rsidRDefault="00517EAC" w:rsidP="0045130F">
      <w:pPr>
        <w:pStyle w:val="Naslov4"/>
        <w:rPr>
          <w:rFonts w:ascii="Arial" w:hAnsi="Arial" w:cs="Arial"/>
          <w:sz w:val="22"/>
          <w:szCs w:val="22"/>
        </w:rPr>
      </w:pPr>
      <w:bookmarkStart w:id="883" w:name="_Toc534697188"/>
      <w:bookmarkStart w:id="884" w:name="_Toc129746900"/>
      <w:bookmarkStart w:id="885" w:name="_Toc501431789"/>
      <w:bookmarkStart w:id="886" w:name="_Toc501349080"/>
      <w:bookmarkStart w:id="887" w:name="_Toc500823218"/>
      <w:bookmarkStart w:id="888" w:name="_Toc498973254"/>
      <w:bookmarkStart w:id="889" w:name="_Toc496929310"/>
      <w:bookmarkStart w:id="890" w:name="_Toc485013761"/>
      <w:bookmarkStart w:id="891" w:name="_Toc484846866"/>
      <w:bookmarkStart w:id="892" w:name="_Toc323011985"/>
      <w:bookmarkStart w:id="893" w:name="_Toc321792947"/>
      <w:r w:rsidRPr="00A77191">
        <w:rPr>
          <w:rFonts w:ascii="Arial" w:hAnsi="Arial" w:cs="Arial"/>
          <w:sz w:val="22"/>
          <w:szCs w:val="22"/>
        </w:rPr>
        <w:t xml:space="preserve">Gradbeni dnevnik </w:t>
      </w:r>
      <w:bookmarkEnd w:id="883"/>
      <w:bookmarkEnd w:id="884"/>
      <w:bookmarkEnd w:id="885"/>
      <w:bookmarkEnd w:id="886"/>
      <w:bookmarkEnd w:id="887"/>
      <w:bookmarkEnd w:id="888"/>
      <w:bookmarkEnd w:id="889"/>
      <w:bookmarkEnd w:id="890"/>
      <w:bookmarkEnd w:id="891"/>
      <w:bookmarkEnd w:id="892"/>
      <w:bookmarkEnd w:id="893"/>
    </w:p>
    <w:p w14:paraId="24768157" w14:textId="2D3BB054" w:rsidR="00517EAC" w:rsidRPr="00A77191" w:rsidRDefault="00517EAC" w:rsidP="00517EAC">
      <w:pPr>
        <w:rPr>
          <w:rFonts w:cs="Arial"/>
          <w:szCs w:val="22"/>
        </w:rPr>
      </w:pPr>
      <w:r w:rsidRPr="00A77191">
        <w:rPr>
          <w:rFonts w:cs="Arial"/>
          <w:szCs w:val="22"/>
        </w:rPr>
        <w:t xml:space="preserve">Izvajalec </w:t>
      </w:r>
      <w:r w:rsidR="0045130F" w:rsidRPr="00A77191">
        <w:rPr>
          <w:rFonts w:cs="Arial"/>
          <w:szCs w:val="22"/>
        </w:rPr>
        <w:t xml:space="preserve">del </w:t>
      </w:r>
      <w:r w:rsidRPr="00A77191">
        <w:rPr>
          <w:rFonts w:cs="Arial"/>
          <w:szCs w:val="22"/>
        </w:rPr>
        <w:t>mora voditi ažuren dnevnik del skladno s Pravilnikom o gradbiščih in njegovimi spremembami, opravljenih v rednem delovnem času in nadurah.</w:t>
      </w:r>
    </w:p>
    <w:p w14:paraId="714CA252" w14:textId="566B7631" w:rsidR="00517EAC" w:rsidRPr="00A77191" w:rsidRDefault="00517EAC" w:rsidP="00517EAC">
      <w:pPr>
        <w:rPr>
          <w:rFonts w:cs="Arial"/>
          <w:szCs w:val="22"/>
        </w:rPr>
      </w:pPr>
      <w:r w:rsidRPr="00A77191">
        <w:rPr>
          <w:rFonts w:cs="Arial"/>
          <w:szCs w:val="22"/>
        </w:rPr>
        <w:t>Dnevnik mora vsebovati zapiske za vsako vrsto del, ločeno in zadosti podrobno tako</w:t>
      </w:r>
      <w:r w:rsidR="0064472E" w:rsidRPr="00A77191">
        <w:rPr>
          <w:rFonts w:cs="Arial"/>
          <w:szCs w:val="22"/>
        </w:rPr>
        <w:t>,</w:t>
      </w:r>
      <w:r w:rsidRPr="00A77191">
        <w:rPr>
          <w:rFonts w:cs="Arial"/>
          <w:szCs w:val="22"/>
        </w:rPr>
        <w:t xml:space="preserve"> da je možno iz njega razbrati opravljeno število človek-ur in naprava-ur in jasno ugotoviti:</w:t>
      </w:r>
    </w:p>
    <w:p w14:paraId="23FC1B14" w14:textId="77777777" w:rsidR="00517EAC" w:rsidRPr="00A77191" w:rsidRDefault="00517EAC" w:rsidP="00FA234B">
      <w:pPr>
        <w:numPr>
          <w:ilvl w:val="0"/>
          <w:numId w:val="46"/>
        </w:numPr>
        <w:rPr>
          <w:rFonts w:cs="Arial"/>
          <w:szCs w:val="22"/>
        </w:rPr>
      </w:pPr>
      <w:r w:rsidRPr="00A77191">
        <w:rPr>
          <w:rFonts w:cs="Arial"/>
          <w:szCs w:val="22"/>
        </w:rPr>
        <w:lastRenderedPageBreak/>
        <w:t>obseg opravljenega dela,</w:t>
      </w:r>
    </w:p>
    <w:p w14:paraId="19A78856" w14:textId="77777777" w:rsidR="00517EAC" w:rsidRPr="00A77191" w:rsidRDefault="00517EAC" w:rsidP="00FA234B">
      <w:pPr>
        <w:numPr>
          <w:ilvl w:val="0"/>
          <w:numId w:val="46"/>
        </w:numPr>
        <w:rPr>
          <w:rFonts w:cs="Arial"/>
          <w:szCs w:val="22"/>
        </w:rPr>
      </w:pPr>
      <w:r w:rsidRPr="00A77191">
        <w:rPr>
          <w:rFonts w:cs="Arial"/>
          <w:szCs w:val="22"/>
        </w:rPr>
        <w:t>čas in trajanje zamud,</w:t>
      </w:r>
    </w:p>
    <w:p w14:paraId="4B261C50" w14:textId="77777777" w:rsidR="00517EAC" w:rsidRPr="00A77191" w:rsidRDefault="00517EAC" w:rsidP="00FA234B">
      <w:pPr>
        <w:numPr>
          <w:ilvl w:val="0"/>
          <w:numId w:val="46"/>
        </w:numPr>
        <w:rPr>
          <w:rFonts w:cs="Arial"/>
          <w:szCs w:val="22"/>
        </w:rPr>
      </w:pPr>
      <w:r w:rsidRPr="00A77191">
        <w:rPr>
          <w:rFonts w:cs="Arial"/>
          <w:szCs w:val="22"/>
        </w:rPr>
        <w:t>trajanje okvar posameznih naprav.</w:t>
      </w:r>
    </w:p>
    <w:p w14:paraId="2E5584C1" w14:textId="4CFFA5CF" w:rsidR="008A6AA7" w:rsidRPr="00A77191" w:rsidRDefault="00517EAC" w:rsidP="00517EAC">
      <w:pPr>
        <w:rPr>
          <w:rFonts w:cs="Arial"/>
          <w:szCs w:val="22"/>
        </w:rPr>
      </w:pPr>
      <w:r w:rsidRPr="00A77191">
        <w:rPr>
          <w:rFonts w:cs="Arial"/>
          <w:szCs w:val="22"/>
        </w:rPr>
        <w:t>Izvajalec del mora vse spremembe, nastale med gradnjo, označiti v ustreznih risbah in drugi dokumentaciji. Spremembe morajo biti navedene tudi v gradbenem dnevniku (navesti je potrebno v katerem dokumentu gre za spremembo).</w:t>
      </w:r>
      <w:bookmarkStart w:id="894" w:name="_Toc501431790"/>
      <w:bookmarkStart w:id="895" w:name="_Toc501349081"/>
      <w:bookmarkStart w:id="896" w:name="_Toc500823219"/>
      <w:bookmarkStart w:id="897" w:name="_Toc498973255"/>
      <w:bookmarkStart w:id="898" w:name="_Toc496929311"/>
      <w:bookmarkStart w:id="899" w:name="_Toc485013762"/>
      <w:bookmarkStart w:id="900" w:name="_Toc484846867"/>
      <w:bookmarkStart w:id="901" w:name="_Toc323011986"/>
      <w:bookmarkStart w:id="902" w:name="_Toc321792948"/>
      <w:bookmarkStart w:id="903" w:name="_Toc319202554"/>
      <w:bookmarkStart w:id="904" w:name="_Toc319201939"/>
      <w:bookmarkStart w:id="905" w:name="_Toc317501575"/>
      <w:bookmarkStart w:id="906" w:name="_Toc316437849"/>
      <w:bookmarkStart w:id="907" w:name="_Toc315843251"/>
    </w:p>
    <w:p w14:paraId="1B70322E" w14:textId="77777777" w:rsidR="00517EAC" w:rsidRPr="00A77191" w:rsidRDefault="00517EAC" w:rsidP="0045130F">
      <w:pPr>
        <w:pStyle w:val="Naslov4"/>
        <w:rPr>
          <w:rFonts w:ascii="Arial" w:hAnsi="Arial" w:cs="Arial"/>
          <w:sz w:val="22"/>
          <w:szCs w:val="22"/>
        </w:rPr>
      </w:pPr>
      <w:bookmarkStart w:id="908" w:name="_Toc534697189"/>
      <w:bookmarkStart w:id="909" w:name="_Toc129746901"/>
      <w:r w:rsidRPr="00A77191">
        <w:rPr>
          <w:rFonts w:ascii="Arial" w:hAnsi="Arial" w:cs="Arial"/>
          <w:sz w:val="22"/>
          <w:szCs w:val="22"/>
        </w:rPr>
        <w:t>Poročila o napredovanju del</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A41C483" w14:textId="77777777" w:rsidR="00517EAC" w:rsidRPr="00A77191" w:rsidRDefault="00517EAC" w:rsidP="00517EAC">
      <w:pPr>
        <w:rPr>
          <w:rFonts w:cs="Arial"/>
          <w:b/>
          <w:szCs w:val="22"/>
        </w:rPr>
      </w:pPr>
      <w:r w:rsidRPr="00A77191">
        <w:rPr>
          <w:rFonts w:cs="Arial"/>
          <w:b/>
          <w:i/>
          <w:szCs w:val="22"/>
        </w:rPr>
        <w:t>Mesečno poročilo</w:t>
      </w:r>
    </w:p>
    <w:p w14:paraId="081C991B" w14:textId="53D8081D" w:rsidR="00517EAC" w:rsidRPr="00A77191" w:rsidRDefault="00517EAC" w:rsidP="00517EAC">
      <w:pPr>
        <w:rPr>
          <w:rFonts w:cs="Arial"/>
          <w:szCs w:val="22"/>
        </w:rPr>
      </w:pPr>
      <w:r w:rsidRPr="00A77191">
        <w:rPr>
          <w:rFonts w:cs="Arial"/>
          <w:szCs w:val="22"/>
        </w:rPr>
        <w:t>Izvajalec je dolžan enkrat mesečno predati Naročniku poročila o napredovanju del. V poročilu izvedenih del mora biti opisana in grafično predstavljena realizaci</w:t>
      </w:r>
      <w:r w:rsidR="00E5642C" w:rsidRPr="00A77191">
        <w:rPr>
          <w:rFonts w:cs="Arial"/>
          <w:szCs w:val="22"/>
        </w:rPr>
        <w:t>j</w:t>
      </w:r>
      <w:r w:rsidRPr="00A77191">
        <w:rPr>
          <w:rFonts w:cs="Arial"/>
          <w:szCs w:val="22"/>
        </w:rPr>
        <w:t>a v primerjavi z v Programu del načrtovanim obsegom del.</w:t>
      </w:r>
    </w:p>
    <w:p w14:paraId="0CF93CD4" w14:textId="77777777" w:rsidR="00517EAC" w:rsidRPr="00A77191" w:rsidRDefault="00517EAC" w:rsidP="00517EAC">
      <w:pPr>
        <w:rPr>
          <w:rFonts w:cs="Arial"/>
          <w:szCs w:val="22"/>
        </w:rPr>
      </w:pPr>
      <w:r w:rsidRPr="00A77191">
        <w:rPr>
          <w:rFonts w:cs="Arial"/>
          <w:szCs w:val="22"/>
        </w:rPr>
        <w:t>Format in oblika poročila mora ustrezati Naročnikovim zahtevam in je predmet odobritve Naročnika.</w:t>
      </w:r>
    </w:p>
    <w:p w14:paraId="509F3C53" w14:textId="6619EE9B" w:rsidR="00517EAC" w:rsidRPr="00A77191" w:rsidRDefault="00517EAC" w:rsidP="00517EAC">
      <w:pPr>
        <w:rPr>
          <w:rFonts w:cs="Arial"/>
          <w:szCs w:val="22"/>
        </w:rPr>
      </w:pPr>
    </w:p>
    <w:p w14:paraId="07DA158C" w14:textId="77777777" w:rsidR="00517EAC" w:rsidRPr="00A77191" w:rsidRDefault="00517EAC" w:rsidP="00517EAC">
      <w:pPr>
        <w:rPr>
          <w:rFonts w:cs="Arial"/>
          <w:b/>
          <w:szCs w:val="22"/>
        </w:rPr>
      </w:pPr>
      <w:r w:rsidRPr="00A77191">
        <w:rPr>
          <w:rFonts w:cs="Arial"/>
          <w:b/>
          <w:i/>
          <w:szCs w:val="22"/>
        </w:rPr>
        <w:t>Končno poročilo o izvedenih delih</w:t>
      </w:r>
    </w:p>
    <w:p w14:paraId="0DD864C3" w14:textId="4264EC74" w:rsidR="008D0649" w:rsidRPr="00A77191" w:rsidRDefault="00517EAC" w:rsidP="00517EAC">
      <w:pPr>
        <w:rPr>
          <w:rFonts w:cs="Arial"/>
          <w:szCs w:val="22"/>
        </w:rPr>
      </w:pPr>
      <w:r w:rsidRPr="00A77191">
        <w:rPr>
          <w:rFonts w:cs="Arial"/>
          <w:szCs w:val="22"/>
        </w:rPr>
        <w:t>Izvajalec mora ob končanju zaokrožene faze Projekta pripraviti končno poročilo, ki ga mora izročiti Naročniku pred izdajo certifikata o prevzemu. Format in vsebino mora Izvajalec uskladiti z Naročnikom.</w:t>
      </w:r>
    </w:p>
    <w:p w14:paraId="7EF0B70B" w14:textId="77777777" w:rsidR="0002380C" w:rsidRPr="00A77191" w:rsidRDefault="0002380C" w:rsidP="00517EAC">
      <w:pPr>
        <w:rPr>
          <w:rFonts w:cs="Arial"/>
          <w:szCs w:val="22"/>
        </w:rPr>
      </w:pPr>
    </w:p>
    <w:p w14:paraId="363F4FB4" w14:textId="77777777" w:rsidR="00517EAC" w:rsidRPr="00A77191" w:rsidRDefault="00517EAC" w:rsidP="00FA234B">
      <w:pPr>
        <w:numPr>
          <w:ilvl w:val="3"/>
          <w:numId w:val="29"/>
        </w:numPr>
        <w:tabs>
          <w:tab w:val="clear" w:pos="0"/>
          <w:tab w:val="num" w:pos="360"/>
        </w:tabs>
        <w:rPr>
          <w:rFonts w:cs="Arial"/>
          <w:b/>
          <w:szCs w:val="22"/>
        </w:rPr>
      </w:pPr>
      <w:bookmarkStart w:id="910" w:name="_Toc534697190"/>
      <w:bookmarkStart w:id="911" w:name="_Toc129746902"/>
      <w:bookmarkStart w:id="912" w:name="_Toc501431791"/>
      <w:bookmarkStart w:id="913" w:name="_Toc501349082"/>
      <w:bookmarkStart w:id="914" w:name="_Toc500823220"/>
      <w:bookmarkStart w:id="915" w:name="_Toc498973257"/>
      <w:bookmarkStart w:id="916" w:name="_Toc496929313"/>
      <w:bookmarkStart w:id="917" w:name="_Toc485013764"/>
      <w:bookmarkStart w:id="918" w:name="_Toc484846869"/>
      <w:bookmarkStart w:id="919" w:name="_Toc323011988"/>
      <w:bookmarkStart w:id="920" w:name="_Toc321792950"/>
      <w:bookmarkStart w:id="921" w:name="_Toc319202556"/>
      <w:bookmarkStart w:id="922" w:name="_Toc319201941"/>
      <w:bookmarkStart w:id="923" w:name="_Toc317501577"/>
      <w:bookmarkStart w:id="924" w:name="_Toc316437851"/>
      <w:bookmarkStart w:id="925" w:name="_Toc315843253"/>
      <w:r w:rsidRPr="00A77191">
        <w:rPr>
          <w:rFonts w:cs="Arial"/>
          <w:b/>
          <w:szCs w:val="22"/>
        </w:rPr>
        <w:t>Poročilo o odstopanju in/ali napaki</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p>
    <w:p w14:paraId="35E18661" w14:textId="1A8330EB" w:rsidR="00517EAC" w:rsidRPr="00A77191" w:rsidRDefault="00517EAC" w:rsidP="00517EAC">
      <w:pPr>
        <w:rPr>
          <w:rFonts w:cs="Arial"/>
          <w:szCs w:val="22"/>
        </w:rPr>
      </w:pPr>
      <w:r w:rsidRPr="00A77191">
        <w:rPr>
          <w:rFonts w:cs="Arial"/>
          <w:szCs w:val="22"/>
        </w:rPr>
        <w:t xml:space="preserve">V času od spuščanja v pogon do konca garancijske dobe mora Izvajalec </w:t>
      </w:r>
      <w:r w:rsidR="007F5F68" w:rsidRPr="00A77191">
        <w:rPr>
          <w:rFonts w:cs="Arial"/>
          <w:szCs w:val="22"/>
        </w:rPr>
        <w:t xml:space="preserve">na zahtevo Naročnika </w:t>
      </w:r>
      <w:r w:rsidR="007F5F68" w:rsidRPr="00A77191">
        <w:rPr>
          <w:rFonts w:cs="Arial"/>
          <w:szCs w:val="22"/>
        </w:rPr>
        <w:br/>
        <w:t>za</w:t>
      </w:r>
      <w:r w:rsidRPr="00A77191">
        <w:rPr>
          <w:rFonts w:cs="Arial"/>
          <w:szCs w:val="22"/>
        </w:rPr>
        <w:t xml:space="preserve"> napako iz obsega svojih del pripraviti poročilo, ki naj podrobno opiše napako oz. odstopanje, razloge zaradi katerih je do tega prišlo in možne posledice za obratovanje. Poročilo naj opiše tudi ukrepe, ki jih je Izvajalec izvedel, da je zagotovil nemoteno obratovanje in preprečil posledice.</w:t>
      </w:r>
    </w:p>
    <w:p w14:paraId="27ED16D9" w14:textId="77777777" w:rsidR="00517EAC" w:rsidRPr="00A77191" w:rsidRDefault="00517EAC" w:rsidP="00517EAC">
      <w:pPr>
        <w:rPr>
          <w:rFonts w:cs="Arial"/>
          <w:szCs w:val="22"/>
        </w:rPr>
      </w:pPr>
      <w:r w:rsidRPr="00A77191">
        <w:rPr>
          <w:rFonts w:cs="Arial"/>
          <w:szCs w:val="22"/>
        </w:rPr>
        <w:t xml:space="preserve">Izvajalec je dolžan na zahtevo Naročnika poskrbeti za dodatno preiskavo vzroka okvare, posledic okvare ali morebitnih ugovorov, ki so bili posledica montaže. </w:t>
      </w:r>
    </w:p>
    <w:p w14:paraId="4D9253FB" w14:textId="77777777" w:rsidR="00517EAC" w:rsidRPr="00A77191" w:rsidRDefault="00517EAC" w:rsidP="00517EAC">
      <w:pPr>
        <w:rPr>
          <w:rFonts w:cs="Arial"/>
          <w:szCs w:val="22"/>
        </w:rPr>
      </w:pPr>
      <w:r w:rsidRPr="00A77191">
        <w:rPr>
          <w:rFonts w:cs="Arial"/>
          <w:szCs w:val="22"/>
        </w:rPr>
        <w:t>Poročilo o odstopanju ali napaki je predmet potrditve Naročnika.</w:t>
      </w:r>
    </w:p>
    <w:p w14:paraId="59E0A5C8" w14:textId="77777777" w:rsidR="00517EAC" w:rsidRPr="00A77191" w:rsidRDefault="00517EAC" w:rsidP="0098544F">
      <w:pPr>
        <w:rPr>
          <w:rFonts w:cs="Arial"/>
          <w:szCs w:val="22"/>
        </w:rPr>
      </w:pPr>
    </w:p>
    <w:p w14:paraId="55A3ADCE" w14:textId="3E761DDF" w:rsidR="0098544F" w:rsidRPr="00A77191" w:rsidRDefault="13C27F1B">
      <w:pPr>
        <w:pStyle w:val="Naslov2"/>
        <w:rPr>
          <w:rFonts w:ascii="Arial" w:hAnsi="Arial" w:cs="Arial"/>
          <w:sz w:val="22"/>
          <w:szCs w:val="22"/>
        </w:rPr>
      </w:pPr>
      <w:bookmarkStart w:id="926" w:name="_Toc528491205"/>
      <w:r w:rsidRPr="00A77191">
        <w:rPr>
          <w:rFonts w:ascii="Arial" w:hAnsi="Arial" w:cs="Arial"/>
          <w:sz w:val="22"/>
          <w:szCs w:val="22"/>
        </w:rPr>
        <w:lastRenderedPageBreak/>
        <w:t xml:space="preserve"> </w:t>
      </w:r>
      <w:bookmarkStart w:id="927" w:name="_Toc297354023"/>
      <w:r w:rsidR="00013EC2" w:rsidRPr="00A77191">
        <w:rPr>
          <w:rFonts w:ascii="Arial" w:hAnsi="Arial" w:cs="Arial"/>
          <w:sz w:val="22"/>
          <w:szCs w:val="22"/>
        </w:rPr>
        <w:t>Z</w:t>
      </w:r>
      <w:r w:rsidR="0098544F" w:rsidRPr="00A77191">
        <w:rPr>
          <w:rFonts w:ascii="Arial" w:hAnsi="Arial" w:cs="Arial"/>
          <w:sz w:val="22"/>
          <w:szCs w:val="22"/>
        </w:rPr>
        <w:t>agotovitev kvalitete</w:t>
      </w:r>
      <w:bookmarkEnd w:id="926"/>
      <w:bookmarkEnd w:id="927"/>
    </w:p>
    <w:p w14:paraId="034F938D" w14:textId="1E52DEAD" w:rsidR="0098544F" w:rsidRPr="00A77191" w:rsidRDefault="0098544F" w:rsidP="00270C3E">
      <w:pPr>
        <w:pStyle w:val="Naslov3"/>
        <w:rPr>
          <w:rFonts w:ascii="Arial" w:hAnsi="Arial" w:cs="Arial"/>
          <w:sz w:val="22"/>
          <w:szCs w:val="22"/>
        </w:rPr>
      </w:pPr>
      <w:bookmarkStart w:id="928" w:name="_Toc58139733"/>
      <w:bookmarkStart w:id="929" w:name="_Toc358795859"/>
      <w:bookmarkStart w:id="930" w:name="_Toc528491206"/>
      <w:bookmarkStart w:id="931" w:name="_Toc986315086"/>
      <w:r w:rsidRPr="00A77191">
        <w:rPr>
          <w:rFonts w:ascii="Arial" w:hAnsi="Arial" w:cs="Arial"/>
          <w:sz w:val="22"/>
          <w:szCs w:val="22"/>
        </w:rPr>
        <w:t>S</w:t>
      </w:r>
      <w:bookmarkEnd w:id="928"/>
      <w:r w:rsidR="001E505D" w:rsidRPr="00A77191">
        <w:rPr>
          <w:rFonts w:ascii="Arial" w:hAnsi="Arial" w:cs="Arial"/>
          <w:sz w:val="22"/>
          <w:szCs w:val="22"/>
        </w:rPr>
        <w:t>plošno</w:t>
      </w:r>
      <w:bookmarkEnd w:id="929"/>
      <w:bookmarkEnd w:id="930"/>
      <w:bookmarkEnd w:id="931"/>
    </w:p>
    <w:p w14:paraId="1EDC484A" w14:textId="77777777" w:rsidR="0098544F" w:rsidRPr="00A77191" w:rsidRDefault="0098544F" w:rsidP="00E43316">
      <w:pPr>
        <w:rPr>
          <w:rFonts w:cs="Arial"/>
          <w:szCs w:val="22"/>
        </w:rPr>
      </w:pPr>
      <w:r w:rsidRPr="00A77191">
        <w:rPr>
          <w:rFonts w:cs="Arial"/>
          <w:szCs w:val="22"/>
        </w:rPr>
        <w:t xml:space="preserve">Poglavje obravnava splošne pogoje in zahteve za preglede in prevzeme materiala, opreme in storitev med proizvodnjo, montažo, </w:t>
      </w:r>
      <w:r w:rsidR="00C1129E" w:rsidRPr="00A77191">
        <w:rPr>
          <w:rFonts w:cs="Arial"/>
          <w:szCs w:val="22"/>
        </w:rPr>
        <w:t xml:space="preserve">namestitvijo in povezovanjem, </w:t>
      </w:r>
      <w:r w:rsidRPr="00A77191">
        <w:rPr>
          <w:rFonts w:cs="Arial"/>
          <w:szCs w:val="22"/>
        </w:rPr>
        <w:t xml:space="preserve"> in poskusnim obratovanjem, z namenom dokazati ustreznost predpisom, standardom in tehničnemu opisu ter zagotoviti zanesljivo in funkcionalno pravilno obratovanje in delovanje naprav in celotnega postroja.</w:t>
      </w:r>
    </w:p>
    <w:p w14:paraId="03CDFDFB" w14:textId="73A20752" w:rsidR="0098544F" w:rsidRPr="00A77191" w:rsidRDefault="0098544F" w:rsidP="00E43316">
      <w:pPr>
        <w:rPr>
          <w:rFonts w:cs="Arial"/>
          <w:szCs w:val="22"/>
        </w:rPr>
      </w:pPr>
      <w:r w:rsidRPr="00A77191">
        <w:rPr>
          <w:rFonts w:cs="Arial"/>
          <w:szCs w:val="22"/>
        </w:rPr>
        <w:t xml:space="preserve">Naročnik in/ali od njega avtorizirane osebe imajo pravico kontrole in pregleda ob vsakem razumnem času. Če Naročnik </w:t>
      </w:r>
      <w:r w:rsidR="00C1129E" w:rsidRPr="00A77191">
        <w:rPr>
          <w:rFonts w:cs="Arial"/>
          <w:szCs w:val="22"/>
        </w:rPr>
        <w:t>ob pregledu</w:t>
      </w:r>
      <w:r w:rsidRPr="00A77191">
        <w:rPr>
          <w:rFonts w:cs="Arial"/>
          <w:szCs w:val="22"/>
        </w:rPr>
        <w:t xml:space="preserve"> ne odkrije nepravilnosti, to ne pomeni, da je oprema ali storitev dokončno sprejeta ali</w:t>
      </w:r>
      <w:r w:rsidR="002735D0" w:rsidRPr="00A77191">
        <w:rPr>
          <w:rFonts w:cs="Arial"/>
          <w:szCs w:val="22"/>
        </w:rPr>
        <w:t>,</w:t>
      </w:r>
      <w:r w:rsidRPr="00A77191">
        <w:rPr>
          <w:rFonts w:cs="Arial"/>
          <w:szCs w:val="22"/>
        </w:rPr>
        <w:t xml:space="preserve"> da zapade pravica do zavrnitve in/ali zamenjave.</w:t>
      </w:r>
    </w:p>
    <w:p w14:paraId="1095280E" w14:textId="34D0028C"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odgovoren za neoporečno stanje in pravilno delovanje vse opreme, ki jo </w:t>
      </w:r>
      <w:r w:rsidR="00C1129E" w:rsidRPr="00A77191">
        <w:rPr>
          <w:rFonts w:cs="Arial"/>
          <w:szCs w:val="22"/>
        </w:rPr>
        <w:t xml:space="preserve">dobavi in/ali </w:t>
      </w:r>
      <w:r w:rsidR="0098544F" w:rsidRPr="00A77191">
        <w:rPr>
          <w:rFonts w:cs="Arial"/>
          <w:szCs w:val="22"/>
        </w:rPr>
        <w:t>montira  vse do začasnega tehničnega prevzema opreme, ko oprema preide pod odgovornost Naročnika.</w:t>
      </w:r>
    </w:p>
    <w:p w14:paraId="452E5875" w14:textId="163A0674" w:rsidR="0098544F" w:rsidRPr="00A77191" w:rsidRDefault="0098544F" w:rsidP="00E43316">
      <w:pPr>
        <w:rPr>
          <w:rFonts w:cs="Arial"/>
          <w:szCs w:val="22"/>
        </w:rPr>
      </w:pPr>
      <w:r w:rsidRPr="00A77191">
        <w:rPr>
          <w:rFonts w:cs="Arial"/>
          <w:szCs w:val="22"/>
        </w:rPr>
        <w:t xml:space="preserve">Potrditev dokumentacije ali storitve s strani Naročnika ne </w:t>
      </w:r>
      <w:r w:rsidR="00ED3F3F" w:rsidRPr="00A77191">
        <w:rPr>
          <w:rFonts w:cs="Arial"/>
          <w:szCs w:val="22"/>
        </w:rPr>
        <w:t>omejuje</w:t>
      </w:r>
      <w:r w:rsidRPr="00A77191">
        <w:rPr>
          <w:rFonts w:cs="Arial"/>
          <w:szCs w:val="22"/>
        </w:rPr>
        <w:t xml:space="preserve"> pravice Naročnika  </w:t>
      </w:r>
      <w:r w:rsidR="00C1129E" w:rsidRPr="00A77191">
        <w:rPr>
          <w:rFonts w:cs="Arial"/>
          <w:szCs w:val="22"/>
        </w:rPr>
        <w:t xml:space="preserve">do </w:t>
      </w:r>
      <w:r w:rsidRPr="00A77191">
        <w:rPr>
          <w:rFonts w:cs="Arial"/>
          <w:szCs w:val="22"/>
        </w:rPr>
        <w:t xml:space="preserve">zavrnitve opreme ali storitve, če </w:t>
      </w:r>
      <w:r w:rsidR="00C1129E" w:rsidRPr="00A77191">
        <w:rPr>
          <w:rFonts w:cs="Arial"/>
          <w:szCs w:val="22"/>
        </w:rPr>
        <w:t xml:space="preserve">njeno </w:t>
      </w:r>
      <w:r w:rsidRPr="00A77191">
        <w:rPr>
          <w:rFonts w:cs="Arial"/>
          <w:szCs w:val="22"/>
        </w:rPr>
        <w:t xml:space="preserve">obratovanje ni v </w:t>
      </w:r>
      <w:r w:rsidR="001B6AFE" w:rsidRPr="00A77191">
        <w:rPr>
          <w:rFonts w:cs="Arial"/>
          <w:szCs w:val="22"/>
        </w:rPr>
        <w:t xml:space="preserve">specificiranih </w:t>
      </w:r>
      <w:r w:rsidRPr="00A77191">
        <w:rPr>
          <w:rFonts w:cs="Arial"/>
          <w:szCs w:val="22"/>
        </w:rPr>
        <w:t>mejah ali funkciji.</w:t>
      </w:r>
    </w:p>
    <w:p w14:paraId="0055ACF6" w14:textId="4B65CD18" w:rsidR="0098544F" w:rsidRPr="00A77191" w:rsidRDefault="0098544F" w:rsidP="00270C3E">
      <w:pPr>
        <w:pStyle w:val="Naslov3"/>
        <w:rPr>
          <w:rFonts w:ascii="Arial" w:hAnsi="Arial" w:cs="Arial"/>
          <w:sz w:val="22"/>
          <w:szCs w:val="22"/>
        </w:rPr>
      </w:pPr>
      <w:bookmarkStart w:id="932" w:name="_Toc528491207"/>
      <w:bookmarkStart w:id="933" w:name="_Toc528596721"/>
      <w:bookmarkStart w:id="934" w:name="_Toc528596928"/>
      <w:bookmarkStart w:id="935" w:name="_Toc528597185"/>
      <w:bookmarkStart w:id="936" w:name="_Toc528491208"/>
      <w:bookmarkStart w:id="937" w:name="_Toc528596722"/>
      <w:bookmarkStart w:id="938" w:name="_Toc528596929"/>
      <w:bookmarkStart w:id="939" w:name="_Toc528597186"/>
      <w:bookmarkStart w:id="940" w:name="_Toc311873706"/>
      <w:bookmarkStart w:id="941" w:name="_Toc316446428"/>
      <w:bookmarkStart w:id="942" w:name="_Toc319211228"/>
      <w:bookmarkStart w:id="943" w:name="_Toc321812145"/>
      <w:bookmarkStart w:id="944" w:name="_Toc361546908"/>
      <w:bookmarkStart w:id="945" w:name="_Toc390249680"/>
      <w:bookmarkStart w:id="946" w:name="_Toc58139734"/>
      <w:bookmarkStart w:id="947" w:name="_Toc358795860"/>
      <w:bookmarkStart w:id="948" w:name="_Toc528491209"/>
      <w:bookmarkStart w:id="949" w:name="_Toc1898979375"/>
      <w:bookmarkEnd w:id="932"/>
      <w:bookmarkEnd w:id="933"/>
      <w:bookmarkEnd w:id="934"/>
      <w:bookmarkEnd w:id="935"/>
      <w:bookmarkEnd w:id="936"/>
      <w:bookmarkEnd w:id="937"/>
      <w:bookmarkEnd w:id="938"/>
      <w:bookmarkEnd w:id="939"/>
      <w:r w:rsidRPr="00A77191">
        <w:rPr>
          <w:rFonts w:ascii="Arial" w:hAnsi="Arial" w:cs="Arial"/>
          <w:sz w:val="22"/>
          <w:szCs w:val="22"/>
        </w:rPr>
        <w:t>P</w:t>
      </w:r>
      <w:r w:rsidR="001E505D" w:rsidRPr="00A77191">
        <w:rPr>
          <w:rFonts w:ascii="Arial" w:hAnsi="Arial" w:cs="Arial"/>
          <w:sz w:val="22"/>
          <w:szCs w:val="22"/>
        </w:rPr>
        <w:t>redpisi in standard</w:t>
      </w:r>
      <w:bookmarkEnd w:id="940"/>
      <w:bookmarkEnd w:id="941"/>
      <w:bookmarkEnd w:id="942"/>
      <w:bookmarkEnd w:id="943"/>
      <w:r w:rsidR="001E505D" w:rsidRPr="00A77191">
        <w:rPr>
          <w:rFonts w:ascii="Arial" w:hAnsi="Arial" w:cs="Arial"/>
          <w:sz w:val="22"/>
          <w:szCs w:val="22"/>
        </w:rPr>
        <w:t>i</w:t>
      </w:r>
      <w:bookmarkEnd w:id="944"/>
      <w:bookmarkEnd w:id="945"/>
      <w:bookmarkEnd w:id="946"/>
      <w:bookmarkEnd w:id="947"/>
      <w:bookmarkEnd w:id="948"/>
      <w:bookmarkEnd w:id="949"/>
    </w:p>
    <w:p w14:paraId="71D90772" w14:textId="77777777" w:rsidR="0098544F" w:rsidRPr="00A77191" w:rsidRDefault="0098544F" w:rsidP="002928BF">
      <w:pPr>
        <w:pStyle w:val="Naslov4"/>
        <w:rPr>
          <w:rFonts w:ascii="Arial" w:hAnsi="Arial" w:cs="Arial"/>
          <w:sz w:val="22"/>
          <w:szCs w:val="22"/>
        </w:rPr>
      </w:pPr>
      <w:bookmarkStart w:id="950" w:name="_Toc311873705"/>
      <w:bookmarkStart w:id="951" w:name="_Toc316446427"/>
      <w:bookmarkStart w:id="952" w:name="_Toc319211227"/>
      <w:bookmarkStart w:id="953" w:name="_Toc321812144"/>
      <w:bookmarkStart w:id="954" w:name="_Toc361108909"/>
      <w:bookmarkStart w:id="955" w:name="_Toc390249681"/>
      <w:bookmarkStart w:id="956" w:name="_Toc58139735"/>
      <w:bookmarkStart w:id="957" w:name="_Toc358795861"/>
      <w:r w:rsidRPr="00A77191">
        <w:rPr>
          <w:rFonts w:ascii="Arial" w:hAnsi="Arial" w:cs="Arial"/>
          <w:sz w:val="22"/>
          <w:szCs w:val="22"/>
        </w:rPr>
        <w:t>Splošno</w:t>
      </w:r>
      <w:bookmarkEnd w:id="950"/>
      <w:bookmarkEnd w:id="951"/>
      <w:bookmarkEnd w:id="952"/>
      <w:bookmarkEnd w:id="953"/>
      <w:bookmarkEnd w:id="954"/>
      <w:bookmarkEnd w:id="955"/>
      <w:bookmarkEnd w:id="956"/>
      <w:bookmarkEnd w:id="957"/>
    </w:p>
    <w:p w14:paraId="2DFF9574" w14:textId="081B3767" w:rsidR="0098544F" w:rsidRPr="00A77191" w:rsidRDefault="00C1129E" w:rsidP="00E43316">
      <w:pPr>
        <w:rPr>
          <w:rFonts w:cs="Arial"/>
          <w:szCs w:val="22"/>
        </w:rPr>
      </w:pPr>
      <w:r w:rsidRPr="00A77191">
        <w:rPr>
          <w:rFonts w:cs="Arial"/>
          <w:szCs w:val="22"/>
        </w:rPr>
        <w:t xml:space="preserve">Način </w:t>
      </w:r>
      <w:r w:rsidR="0098544F" w:rsidRPr="00A77191">
        <w:rPr>
          <w:rFonts w:cs="Arial"/>
          <w:szCs w:val="22"/>
        </w:rPr>
        <w:t xml:space="preserve">in obseg pregledov in prevzemov mora v splošnem ustrezati predpisanim v standardih, ki so uporabljeni za načrtovanje, izdelavo in vgradnjo dobavljene opreme in/ali predpisanim v tem razpisu in/ali </w:t>
      </w:r>
      <w:r w:rsidR="001B6AFE" w:rsidRPr="00A77191">
        <w:rPr>
          <w:rFonts w:cs="Arial"/>
          <w:szCs w:val="22"/>
        </w:rPr>
        <w:t>zahtevani z regulatornimi dokumenti</w:t>
      </w:r>
      <w:r w:rsidRPr="00A77191">
        <w:rPr>
          <w:rFonts w:cs="Arial"/>
          <w:szCs w:val="22"/>
        </w:rPr>
        <w:t xml:space="preserve"> iz posameznega strokovnega področja</w:t>
      </w:r>
      <w:r w:rsidR="0098544F" w:rsidRPr="00A77191">
        <w:rPr>
          <w:rFonts w:cs="Arial"/>
          <w:szCs w:val="22"/>
        </w:rPr>
        <w:t>.</w:t>
      </w:r>
    </w:p>
    <w:p w14:paraId="05458B7C" w14:textId="77777777" w:rsidR="0098544F" w:rsidRPr="00A77191" w:rsidRDefault="0098544F" w:rsidP="002928BF">
      <w:pPr>
        <w:pStyle w:val="Naslov4"/>
        <w:rPr>
          <w:rFonts w:ascii="Arial" w:hAnsi="Arial" w:cs="Arial"/>
          <w:sz w:val="22"/>
          <w:szCs w:val="22"/>
        </w:rPr>
      </w:pPr>
      <w:bookmarkStart w:id="958" w:name="_Toc361108910"/>
      <w:bookmarkStart w:id="959" w:name="_Toc390249682"/>
      <w:bookmarkStart w:id="960" w:name="_Toc58139736"/>
      <w:bookmarkStart w:id="961" w:name="_Toc358795862"/>
      <w:r w:rsidRPr="00A77191">
        <w:rPr>
          <w:rFonts w:ascii="Arial" w:hAnsi="Arial" w:cs="Arial"/>
          <w:sz w:val="22"/>
          <w:szCs w:val="22"/>
        </w:rPr>
        <w:t>Sklicevanje na predpise in standarde</w:t>
      </w:r>
      <w:bookmarkEnd w:id="958"/>
      <w:bookmarkEnd w:id="959"/>
      <w:bookmarkEnd w:id="960"/>
      <w:bookmarkEnd w:id="961"/>
    </w:p>
    <w:p w14:paraId="5804CEB7" w14:textId="77777777" w:rsidR="0098544F" w:rsidRPr="00A77191" w:rsidRDefault="0098544F" w:rsidP="00E43316">
      <w:pPr>
        <w:rPr>
          <w:rFonts w:cs="Arial"/>
          <w:szCs w:val="22"/>
        </w:rPr>
      </w:pPr>
      <w:r w:rsidRPr="00A77191">
        <w:rPr>
          <w:rFonts w:cs="Arial"/>
          <w:szCs w:val="22"/>
        </w:rPr>
        <w:t xml:space="preserve">Namen sklicevanja na predpise in standarde glede izpolnjevanja zahtev pri pregledih, prevzemih in preizkusih je zagotoviti zahtevani nivo kvalitete delovanja, funkcionalnosti obratovanja in varnosti v trajanju celotne življenjske dobe. </w:t>
      </w:r>
    </w:p>
    <w:p w14:paraId="4B7B24F0" w14:textId="77777777" w:rsidR="0098544F" w:rsidRPr="00A77191" w:rsidRDefault="0098544F" w:rsidP="00E43316">
      <w:pPr>
        <w:rPr>
          <w:rFonts w:cs="Arial"/>
          <w:szCs w:val="22"/>
        </w:rPr>
      </w:pPr>
      <w:r w:rsidRPr="00A77191">
        <w:rPr>
          <w:rFonts w:cs="Arial"/>
          <w:szCs w:val="22"/>
        </w:rPr>
        <w:t xml:space="preserve">Če nek predpis ali standard dovoljuje več stopenj kvalitete ali zanesljivosti, je potrebno praviloma uporabiti najvišjo stopnjo kvalitete in zanesljivosti. </w:t>
      </w:r>
      <w:r w:rsidR="00C1129E" w:rsidRPr="00A77191">
        <w:rPr>
          <w:rFonts w:cs="Arial"/>
          <w:szCs w:val="22"/>
        </w:rPr>
        <w:t>D</w:t>
      </w:r>
      <w:r w:rsidRPr="00A77191">
        <w:rPr>
          <w:rFonts w:cs="Arial"/>
          <w:szCs w:val="22"/>
        </w:rPr>
        <w:t xml:space="preserve">okončno pravico izbire v postopku potrjevanja </w:t>
      </w:r>
      <w:r w:rsidR="00C1129E" w:rsidRPr="00A77191">
        <w:rPr>
          <w:rFonts w:cs="Arial"/>
          <w:szCs w:val="22"/>
        </w:rPr>
        <w:t xml:space="preserve">ima </w:t>
      </w:r>
      <w:r w:rsidRPr="00A77191">
        <w:rPr>
          <w:rFonts w:cs="Arial"/>
          <w:szCs w:val="22"/>
        </w:rPr>
        <w:t>Naročnik.</w:t>
      </w:r>
    </w:p>
    <w:p w14:paraId="4E44D896" w14:textId="77777777" w:rsidR="0098544F" w:rsidRPr="00A77191" w:rsidRDefault="0098544F" w:rsidP="00E43316">
      <w:pPr>
        <w:rPr>
          <w:rFonts w:cs="Arial"/>
          <w:szCs w:val="22"/>
        </w:rPr>
      </w:pPr>
      <w:r w:rsidRPr="00A77191">
        <w:rPr>
          <w:rFonts w:cs="Arial"/>
          <w:szCs w:val="22"/>
        </w:rPr>
        <w:t xml:space="preserve">Kot veljavna velja zadnja, pred datumom izdaje tega razpisa publicirana </w:t>
      </w:r>
      <w:r w:rsidR="00C1129E" w:rsidRPr="00A77191">
        <w:rPr>
          <w:rFonts w:cs="Arial"/>
          <w:szCs w:val="22"/>
        </w:rPr>
        <w:t xml:space="preserve">izdaja ali revizija </w:t>
      </w:r>
      <w:r w:rsidRPr="00A77191">
        <w:rPr>
          <w:rFonts w:cs="Arial"/>
          <w:szCs w:val="22"/>
        </w:rPr>
        <w:t>predpisa ali standarda.</w:t>
      </w:r>
    </w:p>
    <w:p w14:paraId="4235E4AF" w14:textId="50E25818" w:rsidR="0098544F" w:rsidRPr="00A77191" w:rsidRDefault="0098544F" w:rsidP="00E43316">
      <w:pPr>
        <w:rPr>
          <w:rFonts w:cs="Arial"/>
          <w:szCs w:val="22"/>
        </w:rPr>
      </w:pPr>
      <w:r w:rsidRPr="00A77191">
        <w:rPr>
          <w:rFonts w:cs="Arial"/>
          <w:szCs w:val="22"/>
        </w:rPr>
        <w:t>Če predpis</w:t>
      </w:r>
      <w:r w:rsidR="00C1129E" w:rsidRPr="00A77191">
        <w:rPr>
          <w:rFonts w:cs="Arial"/>
          <w:szCs w:val="22"/>
        </w:rPr>
        <w:t xml:space="preserve"> ali</w:t>
      </w:r>
      <w:r w:rsidRPr="00A77191">
        <w:rPr>
          <w:rFonts w:cs="Arial"/>
          <w:szCs w:val="22"/>
        </w:rPr>
        <w:t xml:space="preserve"> primern</w:t>
      </w:r>
      <w:r w:rsidR="00C1129E" w:rsidRPr="00A77191">
        <w:rPr>
          <w:rFonts w:cs="Arial"/>
          <w:szCs w:val="22"/>
        </w:rPr>
        <w:t>i</w:t>
      </w:r>
      <w:r w:rsidRPr="00A77191">
        <w:rPr>
          <w:rFonts w:cs="Arial"/>
          <w:szCs w:val="22"/>
        </w:rPr>
        <w:t xml:space="preserve"> standard</w:t>
      </w:r>
      <w:r w:rsidR="00C1129E" w:rsidRPr="00A77191">
        <w:rPr>
          <w:rFonts w:cs="Arial"/>
          <w:szCs w:val="22"/>
        </w:rPr>
        <w:t xml:space="preserve"> za posamezni strokovno področje ne obstaja</w:t>
      </w:r>
      <w:r w:rsidRPr="00A77191">
        <w:rPr>
          <w:rFonts w:cs="Arial"/>
          <w:szCs w:val="22"/>
        </w:rPr>
        <w:t xml:space="preserve">, je preglede in prevzeme potrebno izvajati skladno s postopki standardne dobre </w:t>
      </w:r>
      <w:r w:rsidR="00E63027" w:rsidRPr="00A77191">
        <w:rPr>
          <w:rFonts w:cs="Arial"/>
          <w:szCs w:val="22"/>
        </w:rPr>
        <w:t>inženirske p</w:t>
      </w:r>
      <w:r w:rsidRPr="00A77191">
        <w:rPr>
          <w:rFonts w:cs="Arial"/>
          <w:szCs w:val="22"/>
        </w:rPr>
        <w:t xml:space="preserve">rakse </w:t>
      </w:r>
      <w:r w:rsidR="009C23B0" w:rsidRPr="00A77191">
        <w:rPr>
          <w:rFonts w:cs="Arial"/>
          <w:szCs w:val="22"/>
        </w:rPr>
        <w:t xml:space="preserve">Izvajalca </w:t>
      </w:r>
      <w:r w:rsidRPr="00A77191">
        <w:rPr>
          <w:rFonts w:cs="Arial"/>
          <w:szCs w:val="22"/>
        </w:rPr>
        <w:t xml:space="preserve">del, ki jih predhodno </w:t>
      </w:r>
      <w:r w:rsidR="00E63027" w:rsidRPr="00A77191">
        <w:rPr>
          <w:rFonts w:cs="Arial"/>
          <w:szCs w:val="22"/>
        </w:rPr>
        <w:t xml:space="preserve">odobri </w:t>
      </w:r>
      <w:r w:rsidRPr="00A77191">
        <w:rPr>
          <w:rFonts w:cs="Arial"/>
          <w:szCs w:val="22"/>
        </w:rPr>
        <w:t xml:space="preserve">Naročnik. V takem primeru mora </w:t>
      </w:r>
      <w:r w:rsidR="009C23B0" w:rsidRPr="00A77191">
        <w:rPr>
          <w:rFonts w:cs="Arial"/>
          <w:szCs w:val="22"/>
        </w:rPr>
        <w:t>Izvajalec</w:t>
      </w:r>
      <w:r w:rsidRPr="00A77191">
        <w:rPr>
          <w:rFonts w:cs="Arial"/>
          <w:szCs w:val="22"/>
        </w:rPr>
        <w:t xml:space="preserve"> del pred začetkom del predložiti svoj predlog preizkusnih postopkov.</w:t>
      </w:r>
    </w:p>
    <w:p w14:paraId="25BC2B14" w14:textId="3A5DF03A" w:rsidR="0098544F" w:rsidRPr="00A77191" w:rsidRDefault="0098544F" w:rsidP="00270C3E">
      <w:pPr>
        <w:pStyle w:val="Naslov3"/>
        <w:rPr>
          <w:rFonts w:ascii="Arial" w:hAnsi="Arial" w:cs="Arial"/>
          <w:sz w:val="22"/>
          <w:szCs w:val="22"/>
        </w:rPr>
      </w:pPr>
      <w:bookmarkStart w:id="962" w:name="_Toc528491210"/>
      <w:bookmarkStart w:id="963" w:name="_Toc528596724"/>
      <w:bookmarkStart w:id="964" w:name="_Toc528596931"/>
      <w:bookmarkStart w:id="965" w:name="_Toc528597188"/>
      <w:bookmarkStart w:id="966" w:name="_Toc311873707"/>
      <w:bookmarkStart w:id="967" w:name="_Toc316446429"/>
      <w:bookmarkStart w:id="968" w:name="_Toc319211229"/>
      <w:bookmarkStart w:id="969" w:name="_Toc321812146"/>
      <w:bookmarkStart w:id="970" w:name="_Toc361546909"/>
      <w:bookmarkStart w:id="971" w:name="_Toc390249683"/>
      <w:bookmarkStart w:id="972" w:name="_Toc58139737"/>
      <w:bookmarkStart w:id="973" w:name="_Toc358795863"/>
      <w:bookmarkStart w:id="974" w:name="_Toc528491211"/>
      <w:bookmarkStart w:id="975" w:name="_Toc401376359"/>
      <w:bookmarkEnd w:id="962"/>
      <w:bookmarkEnd w:id="963"/>
      <w:bookmarkEnd w:id="964"/>
      <w:bookmarkEnd w:id="965"/>
      <w:r w:rsidRPr="00A77191">
        <w:rPr>
          <w:rFonts w:ascii="Arial" w:hAnsi="Arial" w:cs="Arial"/>
          <w:sz w:val="22"/>
          <w:szCs w:val="22"/>
        </w:rPr>
        <w:lastRenderedPageBreak/>
        <w:t>N</w:t>
      </w:r>
      <w:r w:rsidR="001E505D" w:rsidRPr="00A77191">
        <w:rPr>
          <w:rFonts w:ascii="Arial" w:hAnsi="Arial" w:cs="Arial"/>
          <w:sz w:val="22"/>
          <w:szCs w:val="22"/>
        </w:rPr>
        <w:t>ačrtovanje zagotovitve kvalitete</w:t>
      </w:r>
      <w:bookmarkEnd w:id="966"/>
      <w:bookmarkEnd w:id="967"/>
      <w:bookmarkEnd w:id="968"/>
      <w:bookmarkEnd w:id="969"/>
      <w:bookmarkEnd w:id="970"/>
      <w:bookmarkEnd w:id="971"/>
      <w:bookmarkEnd w:id="972"/>
      <w:bookmarkEnd w:id="973"/>
      <w:bookmarkEnd w:id="974"/>
      <w:bookmarkEnd w:id="975"/>
    </w:p>
    <w:p w14:paraId="3ECD7329" w14:textId="781F00A8" w:rsidR="0098544F" w:rsidRPr="00A77191" w:rsidRDefault="0098544F" w:rsidP="00E43316">
      <w:pPr>
        <w:rPr>
          <w:rFonts w:cs="Arial"/>
          <w:szCs w:val="22"/>
        </w:rPr>
      </w:pPr>
      <w:r w:rsidRPr="00A77191">
        <w:rPr>
          <w:rFonts w:cs="Arial"/>
          <w:szCs w:val="22"/>
        </w:rPr>
        <w:t>Ponudnik mora</w:t>
      </w:r>
      <w:r w:rsidR="001375FF" w:rsidRPr="00A77191">
        <w:rPr>
          <w:rFonts w:cs="Arial"/>
          <w:szCs w:val="22"/>
        </w:rPr>
        <w:t>, po podpisu pogodbe</w:t>
      </w:r>
      <w:r w:rsidR="006273B4" w:rsidRPr="00A77191">
        <w:rPr>
          <w:rFonts w:cs="Arial"/>
          <w:szCs w:val="22"/>
        </w:rPr>
        <w:t>,</w:t>
      </w:r>
      <w:r w:rsidRPr="00A77191">
        <w:rPr>
          <w:rFonts w:cs="Arial"/>
          <w:szCs w:val="22"/>
        </w:rPr>
        <w:t xml:space="preserve"> opisati </w:t>
      </w:r>
      <w:r w:rsidR="006F2BEE" w:rsidRPr="00A77191">
        <w:rPr>
          <w:rFonts w:cs="Arial"/>
          <w:szCs w:val="22"/>
        </w:rPr>
        <w:t xml:space="preserve">načrt zagotovitve kvalitete, to je </w:t>
      </w:r>
      <w:r w:rsidRPr="00A77191">
        <w:rPr>
          <w:rFonts w:cs="Arial"/>
          <w:szCs w:val="22"/>
        </w:rPr>
        <w:t xml:space="preserve">standardne preizkusne procedure, kontrolo posameznih faz in predložiti predviden načrt za zagotovitev kvalitete del (QA - </w:t>
      </w:r>
      <w:proofErr w:type="spellStart"/>
      <w:r w:rsidRPr="00A77191">
        <w:rPr>
          <w:rFonts w:cs="Arial"/>
          <w:szCs w:val="22"/>
        </w:rPr>
        <w:t>Quality</w:t>
      </w:r>
      <w:proofErr w:type="spellEnd"/>
      <w:r w:rsidRPr="00A77191">
        <w:rPr>
          <w:rFonts w:cs="Arial"/>
          <w:szCs w:val="22"/>
        </w:rPr>
        <w:t xml:space="preserve"> </w:t>
      </w:r>
      <w:proofErr w:type="spellStart"/>
      <w:r w:rsidRPr="00A77191">
        <w:rPr>
          <w:rFonts w:cs="Arial"/>
          <w:szCs w:val="22"/>
        </w:rPr>
        <w:t>Assurance</w:t>
      </w:r>
      <w:proofErr w:type="spellEnd"/>
      <w:r w:rsidRPr="00A77191">
        <w:rPr>
          <w:rFonts w:cs="Arial"/>
          <w:szCs w:val="22"/>
        </w:rPr>
        <w:t xml:space="preserve">) in izvajanje kontrole (QC - </w:t>
      </w:r>
      <w:proofErr w:type="spellStart"/>
      <w:r w:rsidRPr="00A77191">
        <w:rPr>
          <w:rFonts w:cs="Arial"/>
          <w:szCs w:val="22"/>
        </w:rPr>
        <w:t>Quality</w:t>
      </w:r>
      <w:proofErr w:type="spellEnd"/>
      <w:r w:rsidRPr="00A77191">
        <w:rPr>
          <w:rFonts w:cs="Arial"/>
          <w:szCs w:val="22"/>
        </w:rPr>
        <w:t xml:space="preserve"> </w:t>
      </w:r>
      <w:proofErr w:type="spellStart"/>
      <w:r w:rsidRPr="00A77191">
        <w:rPr>
          <w:rFonts w:cs="Arial"/>
          <w:szCs w:val="22"/>
        </w:rPr>
        <w:t>Control</w:t>
      </w:r>
      <w:proofErr w:type="spellEnd"/>
      <w:r w:rsidRPr="00A77191">
        <w:rPr>
          <w:rFonts w:cs="Arial"/>
          <w:szCs w:val="22"/>
        </w:rPr>
        <w:t xml:space="preserve">). Načrt mora predvideti kontrolne točke, preizkusne metode in predlagana poročila o preizkusu. </w:t>
      </w:r>
    </w:p>
    <w:p w14:paraId="6AC7BE03" w14:textId="165A5EB9" w:rsidR="0098544F" w:rsidRPr="00A77191" w:rsidRDefault="0098544F" w:rsidP="00E43316">
      <w:pPr>
        <w:rPr>
          <w:rFonts w:cs="Arial"/>
          <w:szCs w:val="22"/>
        </w:rPr>
      </w:pPr>
      <w:r w:rsidRPr="00A77191">
        <w:rPr>
          <w:rFonts w:cs="Arial"/>
          <w:szCs w:val="22"/>
        </w:rPr>
        <w:t xml:space="preserve">Izbrani </w:t>
      </w:r>
      <w:r w:rsidR="009C23B0" w:rsidRPr="00A77191">
        <w:rPr>
          <w:rFonts w:cs="Arial"/>
          <w:szCs w:val="22"/>
        </w:rPr>
        <w:t>Izvajalec</w:t>
      </w:r>
      <w:r w:rsidRPr="00A77191">
        <w:rPr>
          <w:rFonts w:cs="Arial"/>
          <w:szCs w:val="22"/>
        </w:rPr>
        <w:t xml:space="preserve"> bo moral po podpisu pogodbe svoj načrt za zagotovitev kvalitete uskladiti s predvidenimi preizkusi in postopki, ki jih izvaja Naročnik ali pooblaščena organizacija.</w:t>
      </w:r>
    </w:p>
    <w:p w14:paraId="0BD17C4B" w14:textId="0DB68C2C" w:rsidR="0098544F" w:rsidRPr="00A77191" w:rsidRDefault="001305CC" w:rsidP="00E43316">
      <w:pPr>
        <w:rPr>
          <w:rFonts w:cs="Arial"/>
          <w:szCs w:val="22"/>
        </w:rPr>
      </w:pPr>
      <w:r w:rsidRPr="00A77191">
        <w:rPr>
          <w:rFonts w:cs="Arial"/>
          <w:szCs w:val="22"/>
        </w:rPr>
        <w:t>P</w:t>
      </w:r>
      <w:r w:rsidR="008D4566" w:rsidRPr="00A77191">
        <w:rPr>
          <w:rFonts w:cs="Arial"/>
          <w:szCs w:val="22"/>
        </w:rPr>
        <w:t>reiz</w:t>
      </w:r>
      <w:r w:rsidR="00DC10E9" w:rsidRPr="00A77191">
        <w:rPr>
          <w:rFonts w:cs="Arial"/>
          <w:szCs w:val="22"/>
        </w:rPr>
        <w:t>k</w:t>
      </w:r>
      <w:r w:rsidR="008D4566" w:rsidRPr="00A77191">
        <w:rPr>
          <w:rFonts w:cs="Arial"/>
          <w:szCs w:val="22"/>
        </w:rPr>
        <w:t xml:space="preserve">ušanja in pregledi morajo biti izvedeni v zato certificiranem preizkuševališču ali inštituciji ob prisotnosti ustrezno izobraženega in za ta dela certificiranega strokovnega kadra. Izvedena morajo biti s pomočjo certificirane merilne in preizkusne opreme. </w:t>
      </w:r>
    </w:p>
    <w:p w14:paraId="02144ABB" w14:textId="221FF06C" w:rsidR="001305CC" w:rsidRPr="00A77191" w:rsidRDefault="001305CC" w:rsidP="0094249E">
      <w:pPr>
        <w:keepNext/>
        <w:rPr>
          <w:rFonts w:cs="Arial"/>
          <w:szCs w:val="22"/>
        </w:rPr>
      </w:pPr>
      <w:r w:rsidRPr="00A77191">
        <w:rPr>
          <w:rFonts w:cs="Arial"/>
          <w:szCs w:val="22"/>
        </w:rPr>
        <w:t xml:space="preserve">Izvajalec del je dolžan izvesti </w:t>
      </w:r>
      <w:r w:rsidR="00280669" w:rsidRPr="00A77191">
        <w:rPr>
          <w:rFonts w:cs="Arial"/>
          <w:szCs w:val="22"/>
        </w:rPr>
        <w:t xml:space="preserve">vse </w:t>
      </w:r>
      <w:r w:rsidRPr="00A77191">
        <w:rPr>
          <w:rFonts w:cs="Arial"/>
          <w:szCs w:val="22"/>
        </w:rPr>
        <w:t xml:space="preserve">preizkuse po zahtevah iz razpisa in tiste, ki jih opredeljuje zakonodaja v </w:t>
      </w:r>
      <w:r w:rsidR="00280669" w:rsidRPr="00A77191">
        <w:rPr>
          <w:rFonts w:cs="Arial"/>
          <w:szCs w:val="22"/>
        </w:rPr>
        <w:t>R</w:t>
      </w:r>
      <w:r w:rsidR="0094249E" w:rsidRPr="00A77191">
        <w:rPr>
          <w:rFonts w:cs="Arial"/>
          <w:szCs w:val="22"/>
        </w:rPr>
        <w:t>epubliki</w:t>
      </w:r>
      <w:r w:rsidR="00280669" w:rsidRPr="00A77191">
        <w:rPr>
          <w:rFonts w:cs="Arial"/>
          <w:szCs w:val="22"/>
        </w:rPr>
        <w:t xml:space="preserve"> </w:t>
      </w:r>
      <w:r w:rsidRPr="00A77191">
        <w:rPr>
          <w:rFonts w:cs="Arial"/>
          <w:szCs w:val="22"/>
        </w:rPr>
        <w:t xml:space="preserve">Sloveniji - tako v času proizvodnje, med montažo na objektu kot po zaključku montaže posameznega podsklopa opreme. </w:t>
      </w:r>
    </w:p>
    <w:p w14:paraId="74D19341" w14:textId="77777777" w:rsidR="0098544F" w:rsidRPr="00A77191" w:rsidRDefault="0098544F" w:rsidP="002928BF">
      <w:pPr>
        <w:pStyle w:val="Naslov4"/>
        <w:rPr>
          <w:rFonts w:ascii="Arial" w:hAnsi="Arial" w:cs="Arial"/>
          <w:sz w:val="22"/>
          <w:szCs w:val="22"/>
        </w:rPr>
      </w:pPr>
      <w:bookmarkStart w:id="976" w:name="_Toc311873708"/>
      <w:bookmarkStart w:id="977" w:name="_Toc316446430"/>
      <w:bookmarkStart w:id="978" w:name="_Toc319211230"/>
      <w:bookmarkStart w:id="979" w:name="_Toc321812147"/>
      <w:bookmarkStart w:id="980" w:name="_Toc361546910"/>
      <w:bookmarkStart w:id="981" w:name="_Toc390249684"/>
      <w:bookmarkStart w:id="982" w:name="_Toc58139738"/>
      <w:bookmarkStart w:id="983" w:name="_Toc358795864"/>
      <w:r w:rsidRPr="00A77191">
        <w:rPr>
          <w:rFonts w:ascii="Arial" w:hAnsi="Arial" w:cs="Arial"/>
          <w:sz w:val="22"/>
          <w:szCs w:val="22"/>
        </w:rPr>
        <w:t>Program pregledov in prevzemov</w:t>
      </w:r>
      <w:bookmarkEnd w:id="976"/>
      <w:bookmarkEnd w:id="977"/>
      <w:bookmarkEnd w:id="978"/>
      <w:bookmarkEnd w:id="979"/>
      <w:bookmarkEnd w:id="980"/>
      <w:bookmarkEnd w:id="981"/>
      <w:bookmarkEnd w:id="982"/>
      <w:bookmarkEnd w:id="983"/>
    </w:p>
    <w:p w14:paraId="270B2438" w14:textId="532D68D2" w:rsidR="0098544F" w:rsidRPr="00A77191" w:rsidRDefault="0098544F" w:rsidP="00E43316">
      <w:pPr>
        <w:rPr>
          <w:rFonts w:cs="Arial"/>
          <w:szCs w:val="22"/>
        </w:rPr>
      </w:pPr>
      <w:r w:rsidRPr="00A77191">
        <w:rPr>
          <w:rFonts w:cs="Arial"/>
          <w:szCs w:val="22"/>
        </w:rPr>
        <w:t xml:space="preserve">Vsi materiali, komponente, naprave, kakor tudi dela so predmet pregledov in prevzemov s strani Naročnika ali njegovega pooblaščenca in to </w:t>
      </w:r>
      <w:r w:rsidR="00FA68A1" w:rsidRPr="00A77191">
        <w:rPr>
          <w:rFonts w:cs="Arial"/>
          <w:szCs w:val="22"/>
        </w:rPr>
        <w:t>med vgradnjo, med montažo</w:t>
      </w:r>
      <w:r w:rsidRPr="00A77191">
        <w:rPr>
          <w:rFonts w:cs="Arial"/>
          <w:szCs w:val="22"/>
        </w:rPr>
        <w:t xml:space="preserve"> in po </w:t>
      </w:r>
      <w:r w:rsidR="00FA68A1" w:rsidRPr="00A77191">
        <w:rPr>
          <w:rFonts w:cs="Arial"/>
          <w:szCs w:val="22"/>
        </w:rPr>
        <w:t>zaključeni montaži</w:t>
      </w:r>
      <w:r w:rsidRPr="00A77191">
        <w:rPr>
          <w:rFonts w:cs="Arial"/>
          <w:szCs w:val="22"/>
        </w:rPr>
        <w:t>. Ti pregledi in prevzemi morajo vključiti najmanj vse zahteve iz nadaljevanja teh specifikacij.</w:t>
      </w:r>
    </w:p>
    <w:p w14:paraId="528152B7" w14:textId="5FB96F6D"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dolžan v okviru programa dela predložiti program pregledov in prevzemov, ki mora zajemati vse večje faze pripravljalnih in drugih del, tudi tistih na mestu vgradnje. V primeru istočasnega preizkušanja več</w:t>
      </w:r>
      <w:r w:rsidR="00AF38D5" w:rsidRPr="00A77191">
        <w:rPr>
          <w:rFonts w:cs="Arial"/>
          <w:szCs w:val="22"/>
        </w:rPr>
        <w:t xml:space="preserve">jega števila </w:t>
      </w:r>
      <w:r w:rsidR="0098544F" w:rsidRPr="00A77191">
        <w:rPr>
          <w:rFonts w:cs="Arial"/>
          <w:szCs w:val="22"/>
        </w:rPr>
        <w:t xml:space="preserve">sklopov </w:t>
      </w:r>
      <w:r w:rsidR="00FE6967" w:rsidRPr="00A77191">
        <w:rPr>
          <w:rFonts w:cs="Arial"/>
          <w:szCs w:val="22"/>
        </w:rPr>
        <w:t xml:space="preserve">različne </w:t>
      </w:r>
      <w:r w:rsidR="0098544F" w:rsidRPr="00A77191">
        <w:rPr>
          <w:rFonts w:cs="Arial"/>
          <w:szCs w:val="22"/>
        </w:rPr>
        <w:t xml:space="preserve">opreme, dobavljene po tem razpisu, mora </w:t>
      </w:r>
      <w:r w:rsidRPr="00A77191">
        <w:rPr>
          <w:rFonts w:cs="Arial"/>
          <w:szCs w:val="22"/>
        </w:rPr>
        <w:t>Izvajalec</w:t>
      </w:r>
      <w:r w:rsidR="0098544F" w:rsidRPr="00A77191">
        <w:rPr>
          <w:rFonts w:cs="Arial"/>
          <w:szCs w:val="22"/>
        </w:rPr>
        <w:t xml:space="preserve"> programe medsebojno uskladiti. Naročnik bo na vrnjeni kopiji programa dela označil preglede in prevzeme, za katere zahteva potrditev. Predlog za potrditev </w:t>
      </w:r>
      <w:r w:rsidR="00ED3F3F" w:rsidRPr="00A77191">
        <w:rPr>
          <w:rFonts w:cs="Arial"/>
          <w:szCs w:val="22"/>
        </w:rPr>
        <w:t xml:space="preserve">oziroma vabilo na dogodek </w:t>
      </w:r>
      <w:r w:rsidR="0098544F" w:rsidRPr="00A77191">
        <w:rPr>
          <w:rFonts w:cs="Arial"/>
          <w:szCs w:val="22"/>
        </w:rPr>
        <w:t xml:space="preserve">mora biti </w:t>
      </w:r>
      <w:r w:rsidR="00ED3F3F" w:rsidRPr="00A77191">
        <w:rPr>
          <w:rFonts w:cs="Arial"/>
          <w:szCs w:val="22"/>
        </w:rPr>
        <w:t xml:space="preserve">evidentirano prejet pri </w:t>
      </w:r>
      <w:r w:rsidR="0098544F" w:rsidRPr="00A77191">
        <w:rPr>
          <w:rFonts w:cs="Arial"/>
          <w:szCs w:val="22"/>
        </w:rPr>
        <w:t xml:space="preserve">Naročniku </w:t>
      </w:r>
      <w:r w:rsidR="00ED3F3F" w:rsidRPr="00A77191">
        <w:rPr>
          <w:rFonts w:cs="Arial"/>
          <w:szCs w:val="22"/>
        </w:rPr>
        <w:t xml:space="preserve">najmanj </w:t>
      </w:r>
      <w:r w:rsidR="0098544F" w:rsidRPr="00A77191">
        <w:rPr>
          <w:rFonts w:cs="Arial"/>
          <w:szCs w:val="22"/>
        </w:rPr>
        <w:t>7 dni pred na</w:t>
      </w:r>
      <w:r w:rsidR="00ED3F3F" w:rsidRPr="00A77191">
        <w:rPr>
          <w:rFonts w:cs="Arial"/>
          <w:szCs w:val="22"/>
        </w:rPr>
        <w:t>črtovanim</w:t>
      </w:r>
      <w:r w:rsidR="0098544F" w:rsidRPr="00A77191">
        <w:rPr>
          <w:rFonts w:cs="Arial"/>
          <w:szCs w:val="22"/>
        </w:rPr>
        <w:t xml:space="preserve"> </w:t>
      </w:r>
      <w:r w:rsidR="00ED3F3F" w:rsidRPr="00A77191">
        <w:rPr>
          <w:rFonts w:cs="Arial"/>
          <w:szCs w:val="22"/>
        </w:rPr>
        <w:t>dogodkom</w:t>
      </w:r>
      <w:r w:rsidR="0098544F" w:rsidRPr="00A77191">
        <w:rPr>
          <w:rFonts w:cs="Arial"/>
          <w:szCs w:val="22"/>
        </w:rPr>
        <w:t xml:space="preserve">. Če Naročnik ali </w:t>
      </w:r>
      <w:r w:rsidR="00ED3F3F" w:rsidRPr="00A77191">
        <w:rPr>
          <w:rFonts w:cs="Arial"/>
          <w:szCs w:val="22"/>
        </w:rPr>
        <w:t xml:space="preserve">njegov </w:t>
      </w:r>
      <w:r w:rsidR="0098544F" w:rsidRPr="00A77191">
        <w:rPr>
          <w:rFonts w:cs="Arial"/>
          <w:szCs w:val="22"/>
        </w:rPr>
        <w:t>predstavnik želita prisostvovati pregledu oz</w:t>
      </w:r>
      <w:r w:rsidR="00FA68A1" w:rsidRPr="00A77191">
        <w:rPr>
          <w:rFonts w:cs="Arial"/>
          <w:szCs w:val="22"/>
        </w:rPr>
        <w:t>iroma</w:t>
      </w:r>
      <w:r w:rsidR="0098544F" w:rsidRPr="00A77191">
        <w:rPr>
          <w:rFonts w:cs="Arial"/>
          <w:szCs w:val="22"/>
        </w:rPr>
        <w:t xml:space="preserve"> prevzemu, morata to javiti najkasneje 3 dni prej. Če kljub sporočilu predstavnika Naročnika ni in, če le-ta ni pravočasno zahteval drugega datuma, se pregled regularno izpelje</w:t>
      </w:r>
      <w:r w:rsidR="00ED3F3F" w:rsidRPr="00A77191">
        <w:rPr>
          <w:rFonts w:cs="Arial"/>
          <w:szCs w:val="22"/>
        </w:rPr>
        <w:t xml:space="preserve"> brez njegove prisotnosti</w:t>
      </w:r>
      <w:r w:rsidR="0098544F" w:rsidRPr="00A77191">
        <w:rPr>
          <w:rFonts w:cs="Arial"/>
          <w:szCs w:val="22"/>
        </w:rPr>
        <w:t>.</w:t>
      </w:r>
    </w:p>
    <w:p w14:paraId="464F241A" w14:textId="466637DE" w:rsidR="0098544F" w:rsidRPr="00A77191" w:rsidRDefault="0098544F" w:rsidP="002928BF">
      <w:pPr>
        <w:pStyle w:val="Naslov4"/>
        <w:rPr>
          <w:rFonts w:ascii="Arial" w:hAnsi="Arial" w:cs="Arial"/>
          <w:sz w:val="22"/>
          <w:szCs w:val="22"/>
        </w:rPr>
      </w:pPr>
      <w:bookmarkStart w:id="984" w:name="_Toc311873709"/>
      <w:bookmarkStart w:id="985" w:name="_Toc316446431"/>
      <w:bookmarkStart w:id="986" w:name="_Toc319211231"/>
      <w:bookmarkStart w:id="987" w:name="_Toc321812148"/>
      <w:bookmarkStart w:id="988" w:name="_Toc361546911"/>
      <w:bookmarkStart w:id="989" w:name="_Toc390249685"/>
      <w:bookmarkStart w:id="990" w:name="_Toc58139739"/>
      <w:bookmarkStart w:id="991" w:name="_Toc358795865"/>
      <w:r w:rsidRPr="00A77191">
        <w:rPr>
          <w:rFonts w:ascii="Arial" w:hAnsi="Arial" w:cs="Arial"/>
          <w:sz w:val="22"/>
          <w:szCs w:val="22"/>
        </w:rPr>
        <w:t>Kontrola kvalitete materiala</w:t>
      </w:r>
      <w:bookmarkEnd w:id="984"/>
      <w:bookmarkEnd w:id="985"/>
      <w:bookmarkEnd w:id="986"/>
      <w:bookmarkEnd w:id="987"/>
      <w:bookmarkEnd w:id="988"/>
      <w:bookmarkEnd w:id="989"/>
      <w:bookmarkEnd w:id="990"/>
      <w:bookmarkEnd w:id="991"/>
    </w:p>
    <w:p w14:paraId="6528C951" w14:textId="77777777" w:rsidR="0098544F" w:rsidRPr="00A77191" w:rsidRDefault="0098544F" w:rsidP="00E43316">
      <w:pPr>
        <w:rPr>
          <w:rFonts w:cs="Arial"/>
          <w:szCs w:val="22"/>
        </w:rPr>
      </w:pPr>
      <w:r w:rsidRPr="00A77191">
        <w:rPr>
          <w:rFonts w:cs="Arial"/>
          <w:szCs w:val="22"/>
        </w:rPr>
        <w:t>Izdelki morajo biti proizvedeni skladno z navedenimi ali predlaganimi predpisi, ki jih je potrdil Naročnik.</w:t>
      </w:r>
    </w:p>
    <w:p w14:paraId="68C01A64" w14:textId="77777777" w:rsidR="0098544F" w:rsidRPr="00A77191" w:rsidRDefault="0098544F" w:rsidP="00E43316">
      <w:pPr>
        <w:rPr>
          <w:rFonts w:cs="Arial"/>
          <w:szCs w:val="22"/>
        </w:rPr>
      </w:pPr>
      <w:r w:rsidRPr="00A77191">
        <w:rPr>
          <w:rFonts w:cs="Arial"/>
          <w:szCs w:val="22"/>
        </w:rPr>
        <w:t xml:space="preserve">Vsi certifikati </w:t>
      </w:r>
      <w:r w:rsidR="00FE6967" w:rsidRPr="00A77191">
        <w:rPr>
          <w:rFonts w:cs="Arial"/>
          <w:szCs w:val="22"/>
        </w:rPr>
        <w:t xml:space="preserve">opravljenih preizkusov </w:t>
      </w:r>
      <w:r w:rsidRPr="00A77191">
        <w:rPr>
          <w:rFonts w:cs="Arial"/>
          <w:szCs w:val="22"/>
        </w:rPr>
        <w:t>morajo biti ustrezno označeni tako, da je zveza z ustreznimi materiali, izdelki in opremo jasna. Pri manjših postavkah se lahko Naročniku predloži samo certifikat  ali izjavo o skladnosti Proizvajalca. Vsi rutinski  preizkusi se izvajajo na posameznih napravah po ustreznih predpisih.</w:t>
      </w:r>
    </w:p>
    <w:p w14:paraId="0F8FB910" w14:textId="67F4885B" w:rsidR="0098544F" w:rsidRPr="00A77191" w:rsidRDefault="009C23B0" w:rsidP="00E43316">
      <w:pPr>
        <w:rPr>
          <w:rFonts w:cs="Arial"/>
          <w:szCs w:val="22"/>
        </w:rPr>
      </w:pPr>
      <w:r w:rsidRPr="00A77191">
        <w:rPr>
          <w:rFonts w:cs="Arial"/>
          <w:szCs w:val="22"/>
        </w:rPr>
        <w:t>Izvajalec</w:t>
      </w:r>
      <w:r w:rsidR="0098544F" w:rsidRPr="00A77191">
        <w:rPr>
          <w:rFonts w:cs="Arial"/>
          <w:szCs w:val="22"/>
        </w:rPr>
        <w:t xml:space="preserve"> je odgovoren za kvaliteto in za preglede ter preizkuse tudi za dela, ki jih odda podizvajalcem.</w:t>
      </w:r>
    </w:p>
    <w:p w14:paraId="06CE6909" w14:textId="77777777" w:rsidR="0098544F" w:rsidRPr="00A77191" w:rsidRDefault="0098544F" w:rsidP="002928BF">
      <w:pPr>
        <w:pStyle w:val="Naslov4"/>
        <w:rPr>
          <w:rFonts w:ascii="Arial" w:hAnsi="Arial" w:cs="Arial"/>
          <w:sz w:val="22"/>
          <w:szCs w:val="22"/>
        </w:rPr>
      </w:pPr>
      <w:bookmarkStart w:id="992" w:name="_Toc319211233"/>
      <w:bookmarkStart w:id="993" w:name="_Toc321812150"/>
      <w:bookmarkStart w:id="994" w:name="_Toc361546912"/>
      <w:bookmarkStart w:id="995" w:name="_Toc390249686"/>
      <w:bookmarkStart w:id="996" w:name="_Toc58139740"/>
      <w:bookmarkStart w:id="997" w:name="_Toc358795866"/>
      <w:r w:rsidRPr="00A77191">
        <w:rPr>
          <w:rFonts w:ascii="Arial" w:hAnsi="Arial" w:cs="Arial"/>
          <w:sz w:val="22"/>
          <w:szCs w:val="22"/>
        </w:rPr>
        <w:lastRenderedPageBreak/>
        <w:t>Dokumentiranje pre</w:t>
      </w:r>
      <w:bookmarkEnd w:id="992"/>
      <w:bookmarkEnd w:id="993"/>
      <w:r w:rsidRPr="00A77191">
        <w:rPr>
          <w:rFonts w:ascii="Arial" w:hAnsi="Arial" w:cs="Arial"/>
          <w:sz w:val="22"/>
          <w:szCs w:val="22"/>
        </w:rPr>
        <w:t>izkusov</w:t>
      </w:r>
      <w:bookmarkEnd w:id="994"/>
      <w:bookmarkEnd w:id="995"/>
      <w:bookmarkEnd w:id="996"/>
      <w:bookmarkEnd w:id="997"/>
    </w:p>
    <w:p w14:paraId="37A025D5" w14:textId="2B1FEA25" w:rsidR="0098544F" w:rsidRPr="00A77191" w:rsidRDefault="0098544F" w:rsidP="00E43316">
      <w:pPr>
        <w:rPr>
          <w:rFonts w:cs="Arial"/>
          <w:szCs w:val="22"/>
        </w:rPr>
      </w:pPr>
      <w:r w:rsidRPr="00A77191">
        <w:rPr>
          <w:rFonts w:cs="Arial"/>
          <w:szCs w:val="22"/>
        </w:rPr>
        <w:t xml:space="preserve">Rezultate vseh preizkusov morajo potrditi poddobavitelj </w:t>
      </w:r>
      <w:r w:rsidR="008D4566" w:rsidRPr="00A77191">
        <w:rPr>
          <w:rFonts w:cs="Arial"/>
          <w:szCs w:val="22"/>
        </w:rPr>
        <w:t xml:space="preserve">ali proizvajalec </w:t>
      </w:r>
      <w:r w:rsidRPr="00A77191">
        <w:rPr>
          <w:rFonts w:cs="Arial"/>
          <w:szCs w:val="22"/>
        </w:rPr>
        <w:t>opreme</w:t>
      </w:r>
      <w:r w:rsidR="008D4566" w:rsidRPr="00A77191">
        <w:rPr>
          <w:rFonts w:cs="Arial"/>
          <w:szCs w:val="22"/>
        </w:rPr>
        <w:t xml:space="preserve"> in</w:t>
      </w:r>
      <w:r w:rsidRPr="00A77191">
        <w:rPr>
          <w:rFonts w:cs="Arial"/>
          <w:szCs w:val="22"/>
        </w:rPr>
        <w:t xml:space="preserve"> </w:t>
      </w:r>
      <w:r w:rsidR="009C23B0" w:rsidRPr="00A77191">
        <w:rPr>
          <w:rFonts w:cs="Arial"/>
          <w:szCs w:val="22"/>
        </w:rPr>
        <w:t>Izvajalec</w:t>
      </w:r>
      <w:r w:rsidRPr="00A77191">
        <w:rPr>
          <w:rFonts w:cs="Arial"/>
          <w:szCs w:val="22"/>
        </w:rPr>
        <w:t xml:space="preserve"> ali neodvisna </w:t>
      </w:r>
      <w:r w:rsidR="00AD054C" w:rsidRPr="00A77191">
        <w:rPr>
          <w:rFonts w:cs="Arial"/>
          <w:szCs w:val="22"/>
        </w:rPr>
        <w:t xml:space="preserve">za to certificirana </w:t>
      </w:r>
      <w:r w:rsidRPr="00A77191">
        <w:rPr>
          <w:rFonts w:cs="Arial"/>
          <w:szCs w:val="22"/>
        </w:rPr>
        <w:t>institucija.</w:t>
      </w:r>
    </w:p>
    <w:p w14:paraId="15D832A0" w14:textId="64A3BFAD" w:rsidR="0098544F" w:rsidRPr="00A77191" w:rsidRDefault="0098544F" w:rsidP="00E43316">
      <w:pPr>
        <w:rPr>
          <w:rFonts w:cs="Arial"/>
          <w:szCs w:val="22"/>
        </w:rPr>
      </w:pPr>
      <w:r w:rsidRPr="00A77191">
        <w:rPr>
          <w:rFonts w:cs="Arial"/>
          <w:szCs w:val="22"/>
        </w:rPr>
        <w:t xml:space="preserve">Dokumentacija mora vsebovati certifikate materialov in poročila o preizkusih za vsak </w:t>
      </w:r>
      <w:r w:rsidR="008D4566" w:rsidRPr="00A77191">
        <w:rPr>
          <w:rFonts w:cs="Arial"/>
          <w:szCs w:val="22"/>
        </w:rPr>
        <w:t>sklop</w:t>
      </w:r>
      <w:r w:rsidR="009C4725" w:rsidRPr="00A77191">
        <w:rPr>
          <w:rFonts w:cs="Arial"/>
          <w:szCs w:val="22"/>
        </w:rPr>
        <w:t xml:space="preserve"> </w:t>
      </w:r>
      <w:r w:rsidRPr="00A77191">
        <w:rPr>
          <w:rFonts w:cs="Arial"/>
          <w:szCs w:val="22"/>
        </w:rPr>
        <w:t xml:space="preserve">opreme posebej, vključno z ustrezno identifikacijo opreme. Dokumentacija mora biti predložena v vezani mapi </w:t>
      </w:r>
      <w:r w:rsidR="009C4725" w:rsidRPr="00A77191">
        <w:rPr>
          <w:rFonts w:cs="Arial"/>
          <w:szCs w:val="22"/>
        </w:rPr>
        <w:t>s podrobnim</w:t>
      </w:r>
      <w:r w:rsidRPr="00A77191">
        <w:rPr>
          <w:rFonts w:cs="Arial"/>
          <w:szCs w:val="22"/>
        </w:rPr>
        <w:t xml:space="preserve"> spiskom vsebujočih dokumentov. </w:t>
      </w:r>
    </w:p>
    <w:p w14:paraId="221ADA3A" w14:textId="431F82E4" w:rsidR="0098544F" w:rsidRPr="00A77191" w:rsidRDefault="0098544F" w:rsidP="00E43316">
      <w:pPr>
        <w:rPr>
          <w:rFonts w:cs="Arial"/>
          <w:szCs w:val="22"/>
        </w:rPr>
      </w:pPr>
      <w:r w:rsidRPr="00A77191">
        <w:rPr>
          <w:rFonts w:cs="Arial"/>
          <w:szCs w:val="22"/>
        </w:rPr>
        <w:t xml:space="preserve">Pred spuščanjem v obratovanje </w:t>
      </w:r>
      <w:r w:rsidR="00AD054C" w:rsidRPr="00A77191">
        <w:rPr>
          <w:rFonts w:cs="Arial"/>
          <w:szCs w:val="22"/>
        </w:rPr>
        <w:t xml:space="preserve">bo </w:t>
      </w:r>
      <w:r w:rsidR="009C23B0" w:rsidRPr="00A77191">
        <w:rPr>
          <w:rFonts w:cs="Arial"/>
          <w:szCs w:val="22"/>
        </w:rPr>
        <w:t>Izvajalec</w:t>
      </w:r>
      <w:r w:rsidR="00AD054C" w:rsidRPr="00A77191">
        <w:rPr>
          <w:rFonts w:cs="Arial"/>
          <w:szCs w:val="22"/>
        </w:rPr>
        <w:t xml:space="preserve"> izročil Naročniku </w:t>
      </w:r>
      <w:r w:rsidRPr="00A77191">
        <w:rPr>
          <w:rFonts w:cs="Arial"/>
          <w:szCs w:val="22"/>
        </w:rPr>
        <w:t>poročil</w:t>
      </w:r>
      <w:r w:rsidR="00AD054C" w:rsidRPr="00A77191">
        <w:rPr>
          <w:rFonts w:cs="Arial"/>
          <w:szCs w:val="22"/>
        </w:rPr>
        <w:t>a</w:t>
      </w:r>
      <w:r w:rsidRPr="00A77191">
        <w:rPr>
          <w:rFonts w:cs="Arial"/>
          <w:szCs w:val="22"/>
        </w:rPr>
        <w:t xml:space="preserve"> o </w:t>
      </w:r>
      <w:r w:rsidR="00AD054C" w:rsidRPr="00A77191">
        <w:rPr>
          <w:rFonts w:cs="Arial"/>
          <w:szCs w:val="22"/>
        </w:rPr>
        <w:t xml:space="preserve">izvedenih </w:t>
      </w:r>
      <w:r w:rsidRPr="00A77191">
        <w:rPr>
          <w:rFonts w:cs="Arial"/>
          <w:szCs w:val="22"/>
        </w:rPr>
        <w:t>pregledih</w:t>
      </w:r>
      <w:r w:rsidR="00AD054C" w:rsidRPr="00A77191">
        <w:rPr>
          <w:rFonts w:cs="Arial"/>
          <w:szCs w:val="22"/>
        </w:rPr>
        <w:t xml:space="preserve"> </w:t>
      </w:r>
      <w:r w:rsidRPr="00A77191">
        <w:rPr>
          <w:rFonts w:cs="Arial"/>
          <w:szCs w:val="22"/>
        </w:rPr>
        <w:t xml:space="preserve"> in certifikate o preizkusih </w:t>
      </w:r>
      <w:r w:rsidR="00AD054C" w:rsidRPr="00A77191">
        <w:rPr>
          <w:rFonts w:cs="Arial"/>
          <w:szCs w:val="22"/>
        </w:rPr>
        <w:t xml:space="preserve">posameznega  </w:t>
      </w:r>
      <w:r w:rsidRPr="00A77191">
        <w:rPr>
          <w:rFonts w:cs="Arial"/>
          <w:szCs w:val="22"/>
        </w:rPr>
        <w:t>elementa</w:t>
      </w:r>
      <w:r w:rsidR="00AD054C" w:rsidRPr="00A77191">
        <w:rPr>
          <w:rFonts w:cs="Arial"/>
          <w:szCs w:val="22"/>
        </w:rPr>
        <w:t>,</w:t>
      </w:r>
      <w:r w:rsidRPr="00A77191">
        <w:rPr>
          <w:rFonts w:cs="Arial"/>
          <w:szCs w:val="22"/>
        </w:rPr>
        <w:t xml:space="preserve"> </w:t>
      </w:r>
      <w:r w:rsidR="00AD054C" w:rsidRPr="00A77191">
        <w:rPr>
          <w:rFonts w:cs="Arial"/>
          <w:szCs w:val="22"/>
        </w:rPr>
        <w:t xml:space="preserve">sklopa </w:t>
      </w:r>
      <w:r w:rsidRPr="00A77191">
        <w:rPr>
          <w:rFonts w:cs="Arial"/>
          <w:szCs w:val="22"/>
        </w:rPr>
        <w:t>opreme ali  sistema.</w:t>
      </w:r>
    </w:p>
    <w:p w14:paraId="5E777BB0" w14:textId="77777777" w:rsidR="001066E7" w:rsidRPr="00A77191" w:rsidRDefault="001066E7" w:rsidP="002928BF">
      <w:pPr>
        <w:pStyle w:val="Naslov4"/>
        <w:rPr>
          <w:rFonts w:ascii="Arial" w:hAnsi="Arial" w:cs="Arial"/>
          <w:sz w:val="22"/>
          <w:szCs w:val="22"/>
        </w:rPr>
      </w:pPr>
      <w:r w:rsidRPr="00A77191">
        <w:rPr>
          <w:rFonts w:ascii="Arial" w:hAnsi="Arial" w:cs="Arial"/>
          <w:sz w:val="22"/>
          <w:szCs w:val="22"/>
        </w:rPr>
        <w:t>Dokumentacija zagotovitve kvalitete</w:t>
      </w:r>
    </w:p>
    <w:p w14:paraId="28D10759" w14:textId="3D668E3E" w:rsidR="00ED3F3F" w:rsidRPr="00A77191" w:rsidRDefault="00ED3F3F" w:rsidP="00E43316">
      <w:pPr>
        <w:rPr>
          <w:rFonts w:cs="Arial"/>
          <w:szCs w:val="22"/>
        </w:rPr>
      </w:pPr>
      <w:r w:rsidRPr="00A77191">
        <w:rPr>
          <w:rFonts w:cs="Arial"/>
          <w:szCs w:val="22"/>
        </w:rPr>
        <w:t xml:space="preserve">Vsa dokumentacija </w:t>
      </w:r>
      <w:r w:rsidR="001066E7" w:rsidRPr="00A77191">
        <w:rPr>
          <w:rFonts w:cs="Arial"/>
          <w:szCs w:val="22"/>
        </w:rPr>
        <w:t xml:space="preserve">navedena v predhodnih poglavjih, ki se nanaša na zagotovitev kvalitete, </w:t>
      </w:r>
      <w:r w:rsidRPr="00A77191">
        <w:rPr>
          <w:rFonts w:cs="Arial"/>
          <w:szCs w:val="22"/>
        </w:rPr>
        <w:t>mora biti predana v tiskani obliki, pregledno zložena v označenih mapah</w:t>
      </w:r>
      <w:r w:rsidR="009C4725" w:rsidRPr="00A77191">
        <w:rPr>
          <w:rFonts w:cs="Arial"/>
          <w:szCs w:val="22"/>
        </w:rPr>
        <w:t xml:space="preserve"> s trdimi platnicami</w:t>
      </w:r>
      <w:r w:rsidRPr="00A77191">
        <w:rPr>
          <w:rFonts w:cs="Arial"/>
          <w:szCs w:val="22"/>
        </w:rPr>
        <w:t xml:space="preserve">, opremljenih s kazalom vsebine, ter </w:t>
      </w:r>
      <w:r w:rsidR="001066E7" w:rsidRPr="00A77191">
        <w:rPr>
          <w:rFonts w:cs="Arial"/>
          <w:szCs w:val="22"/>
        </w:rPr>
        <w:t xml:space="preserve">istočasno </w:t>
      </w:r>
      <w:r w:rsidR="00C803AA" w:rsidRPr="00A77191">
        <w:rPr>
          <w:rFonts w:cs="Arial"/>
          <w:szCs w:val="22"/>
        </w:rPr>
        <w:t>na elektronskem mediju v .PDF</w:t>
      </w:r>
      <w:r w:rsidRPr="00A77191">
        <w:rPr>
          <w:rFonts w:cs="Arial"/>
          <w:szCs w:val="22"/>
        </w:rPr>
        <w:t xml:space="preserve"> formatu.</w:t>
      </w:r>
    </w:p>
    <w:p w14:paraId="23D08B2F" w14:textId="05D85D95" w:rsidR="001305CC" w:rsidRPr="00A77191" w:rsidRDefault="001305CC" w:rsidP="00270C3E">
      <w:pPr>
        <w:pStyle w:val="Naslov3"/>
        <w:rPr>
          <w:rFonts w:ascii="Arial" w:hAnsi="Arial" w:cs="Arial"/>
          <w:sz w:val="22"/>
          <w:szCs w:val="22"/>
        </w:rPr>
      </w:pPr>
      <w:bookmarkStart w:id="998" w:name="_Toc528491212"/>
      <w:bookmarkStart w:id="999" w:name="_Toc528596726"/>
      <w:bookmarkStart w:id="1000" w:name="_Toc528596933"/>
      <w:bookmarkStart w:id="1001" w:name="_Toc528597190"/>
      <w:bookmarkStart w:id="1002" w:name="_Toc528491213"/>
      <w:bookmarkStart w:id="1003" w:name="_Toc528596727"/>
      <w:bookmarkStart w:id="1004" w:name="_Toc528596934"/>
      <w:bookmarkStart w:id="1005" w:name="_Toc528597191"/>
      <w:bookmarkStart w:id="1006" w:name="_Toc528491215"/>
      <w:bookmarkStart w:id="1007" w:name="_Toc129747196"/>
      <w:bookmarkStart w:id="1008" w:name="_Toc411344309"/>
      <w:bookmarkStart w:id="1009" w:name="_Toc2129926348"/>
      <w:bookmarkEnd w:id="998"/>
      <w:bookmarkEnd w:id="999"/>
      <w:bookmarkEnd w:id="1000"/>
      <w:bookmarkEnd w:id="1001"/>
      <w:bookmarkEnd w:id="1002"/>
      <w:bookmarkEnd w:id="1003"/>
      <w:bookmarkEnd w:id="1004"/>
      <w:bookmarkEnd w:id="1005"/>
      <w:bookmarkEnd w:id="1006"/>
      <w:r w:rsidRPr="00A77191">
        <w:rPr>
          <w:rFonts w:ascii="Arial" w:hAnsi="Arial" w:cs="Arial"/>
          <w:sz w:val="22"/>
          <w:szCs w:val="22"/>
        </w:rPr>
        <w:t>P</w:t>
      </w:r>
      <w:r w:rsidR="001E505D" w:rsidRPr="00A77191">
        <w:rPr>
          <w:rFonts w:ascii="Arial" w:hAnsi="Arial" w:cs="Arial"/>
          <w:sz w:val="22"/>
          <w:szCs w:val="22"/>
        </w:rPr>
        <w:t>reizkusi med montažo</w:t>
      </w:r>
      <w:bookmarkEnd w:id="1007"/>
      <w:bookmarkEnd w:id="1008"/>
      <w:bookmarkEnd w:id="1009"/>
    </w:p>
    <w:p w14:paraId="127846B2" w14:textId="77777777" w:rsidR="001305CC" w:rsidRPr="00A77191" w:rsidRDefault="001305CC" w:rsidP="0094249E">
      <w:pPr>
        <w:pStyle w:val="Naslov4"/>
        <w:rPr>
          <w:rFonts w:ascii="Arial" w:hAnsi="Arial" w:cs="Arial"/>
          <w:sz w:val="22"/>
          <w:szCs w:val="22"/>
        </w:rPr>
      </w:pPr>
      <w:bookmarkStart w:id="1010" w:name="_Toc129747197"/>
      <w:r w:rsidRPr="00A77191">
        <w:rPr>
          <w:rFonts w:ascii="Arial" w:hAnsi="Arial" w:cs="Arial"/>
          <w:sz w:val="22"/>
          <w:szCs w:val="22"/>
        </w:rPr>
        <w:t>Splošno</w:t>
      </w:r>
      <w:bookmarkEnd w:id="1010"/>
    </w:p>
    <w:p w14:paraId="2B3CCC1E" w14:textId="6586C9F3" w:rsidR="001305CC" w:rsidRPr="00A77191" w:rsidRDefault="009C23B0" w:rsidP="001305CC">
      <w:pPr>
        <w:keepNext/>
        <w:rPr>
          <w:rFonts w:cs="Arial"/>
          <w:szCs w:val="22"/>
        </w:rPr>
      </w:pPr>
      <w:r w:rsidRPr="00A77191">
        <w:rPr>
          <w:rFonts w:cs="Arial"/>
          <w:szCs w:val="22"/>
        </w:rPr>
        <w:t>Izvajalec</w:t>
      </w:r>
      <w:r w:rsidR="001305CC" w:rsidRPr="00A77191">
        <w:rPr>
          <w:rFonts w:cs="Arial"/>
          <w:szCs w:val="22"/>
        </w:rPr>
        <w:t xml:space="preserve"> del je dolžan izvesti vse preizkuse:</w:t>
      </w:r>
    </w:p>
    <w:p w14:paraId="566F703E" w14:textId="1F339B61" w:rsidR="001305CC" w:rsidRPr="00A77191" w:rsidRDefault="001305CC" w:rsidP="00FA234B">
      <w:pPr>
        <w:numPr>
          <w:ilvl w:val="0"/>
          <w:numId w:val="47"/>
        </w:numPr>
        <w:tabs>
          <w:tab w:val="num" w:pos="284"/>
        </w:tabs>
        <w:rPr>
          <w:rFonts w:cs="Arial"/>
          <w:szCs w:val="22"/>
        </w:rPr>
      </w:pPr>
      <w:r w:rsidRPr="00A77191">
        <w:rPr>
          <w:rFonts w:cs="Arial"/>
          <w:szCs w:val="22"/>
        </w:rPr>
        <w:t xml:space="preserve">ki jih po zahtevah iz posameznih razpisov za dobavo opreme predpiše in zahteva </w:t>
      </w:r>
      <w:r w:rsidR="0094249E" w:rsidRPr="00A77191">
        <w:rPr>
          <w:rFonts w:cs="Arial"/>
          <w:szCs w:val="22"/>
        </w:rPr>
        <w:t>p</w:t>
      </w:r>
      <w:r w:rsidRPr="00A77191">
        <w:rPr>
          <w:rFonts w:cs="Arial"/>
          <w:szCs w:val="22"/>
        </w:rPr>
        <w:t>roizvajalec opreme ali Naročnik,</w:t>
      </w:r>
    </w:p>
    <w:p w14:paraId="0C31D018" w14:textId="77A53E75" w:rsidR="001305CC" w:rsidRPr="00A77191" w:rsidRDefault="001305CC" w:rsidP="00FA234B">
      <w:pPr>
        <w:numPr>
          <w:ilvl w:val="0"/>
          <w:numId w:val="47"/>
        </w:numPr>
        <w:tabs>
          <w:tab w:val="num" w:pos="284"/>
        </w:tabs>
        <w:rPr>
          <w:rFonts w:cs="Arial"/>
          <w:szCs w:val="22"/>
        </w:rPr>
      </w:pPr>
      <w:r w:rsidRPr="00A77191">
        <w:rPr>
          <w:rFonts w:cs="Arial"/>
          <w:szCs w:val="22"/>
        </w:rPr>
        <w:t>ki jih opredeljuje zakonodaja v R</w:t>
      </w:r>
      <w:r w:rsidR="00BC56FE" w:rsidRPr="00A77191">
        <w:rPr>
          <w:rFonts w:cs="Arial"/>
          <w:szCs w:val="22"/>
        </w:rPr>
        <w:t>epubliki</w:t>
      </w:r>
      <w:r w:rsidRPr="00A77191">
        <w:rPr>
          <w:rFonts w:cs="Arial"/>
          <w:szCs w:val="22"/>
        </w:rPr>
        <w:t xml:space="preserve"> Sloveniji, </w:t>
      </w:r>
    </w:p>
    <w:p w14:paraId="6E08ECD3" w14:textId="078BE64D" w:rsidR="001305CC" w:rsidRPr="00A77191" w:rsidRDefault="001305CC" w:rsidP="001305CC">
      <w:pPr>
        <w:rPr>
          <w:rFonts w:cs="Arial"/>
          <w:szCs w:val="22"/>
        </w:rPr>
      </w:pPr>
      <w:r w:rsidRPr="00A77191">
        <w:rPr>
          <w:rFonts w:cs="Arial"/>
          <w:szCs w:val="22"/>
        </w:rPr>
        <w:t>tako v času montaže</w:t>
      </w:r>
      <w:r w:rsidR="002735D0" w:rsidRPr="00A77191">
        <w:rPr>
          <w:rFonts w:cs="Arial"/>
          <w:szCs w:val="22"/>
        </w:rPr>
        <w:t>,</w:t>
      </w:r>
      <w:r w:rsidRPr="00A77191">
        <w:rPr>
          <w:rFonts w:cs="Arial"/>
          <w:szCs w:val="22"/>
        </w:rPr>
        <w:t xml:space="preserve"> kot po zaključku vsake montaže posameznega podsklopa opreme. Montažo lahko nadaljuje šele po uspešno opravljenih preizkusih potrjenih s strani Naročnika. O zaključku montaže Izvajalec obvesti Naročnika. </w:t>
      </w:r>
    </w:p>
    <w:p w14:paraId="67725F20" w14:textId="77777777" w:rsidR="001305CC" w:rsidRPr="00A77191" w:rsidRDefault="001305CC" w:rsidP="001305CC">
      <w:pPr>
        <w:rPr>
          <w:rFonts w:cs="Arial"/>
          <w:szCs w:val="22"/>
        </w:rPr>
      </w:pPr>
      <w:r w:rsidRPr="00A77191">
        <w:rPr>
          <w:rFonts w:cs="Arial"/>
          <w:szCs w:val="22"/>
        </w:rPr>
        <w:t xml:space="preserve">Preizkusi, ki dokazujejo kvaliteto izvedenih montažnih del in ustrezne preglede ter prevzeme, so v obvezi Izvajalca del in se vršijo med in po zaključeni montaži. </w:t>
      </w:r>
    </w:p>
    <w:p w14:paraId="19C42598" w14:textId="77777777" w:rsidR="001305CC" w:rsidRPr="00A77191" w:rsidRDefault="001305CC" w:rsidP="0094249E">
      <w:pPr>
        <w:pStyle w:val="Naslov4"/>
        <w:rPr>
          <w:rFonts w:ascii="Arial" w:hAnsi="Arial" w:cs="Arial"/>
          <w:sz w:val="22"/>
          <w:szCs w:val="22"/>
        </w:rPr>
      </w:pPr>
      <w:bookmarkStart w:id="1011" w:name="_Toc500911170"/>
      <w:bookmarkStart w:id="1012" w:name="_Toc129747198"/>
      <w:r w:rsidRPr="00A77191">
        <w:rPr>
          <w:rFonts w:ascii="Arial" w:hAnsi="Arial" w:cs="Arial"/>
          <w:sz w:val="22"/>
          <w:szCs w:val="22"/>
        </w:rPr>
        <w:t>Način izvedbe</w:t>
      </w:r>
      <w:bookmarkEnd w:id="1011"/>
      <w:bookmarkEnd w:id="1012"/>
    </w:p>
    <w:p w14:paraId="14E2F570" w14:textId="77777777" w:rsidR="001305CC" w:rsidRPr="00A77191" w:rsidRDefault="001305CC" w:rsidP="001305CC">
      <w:pPr>
        <w:rPr>
          <w:rFonts w:cs="Arial"/>
          <w:szCs w:val="22"/>
        </w:rPr>
      </w:pPr>
      <w:r w:rsidRPr="00A77191">
        <w:rPr>
          <w:rFonts w:cs="Arial"/>
          <w:szCs w:val="22"/>
        </w:rPr>
        <w:t>Preizkuse montažnih del posameznih podsklopov in naprav se izvaja pod nadzorom vodje preizkusov, ki ga imenuje Naročnik.</w:t>
      </w:r>
    </w:p>
    <w:p w14:paraId="61EE8C86" w14:textId="7EFE6549" w:rsidR="001305CC" w:rsidRPr="00A77191" w:rsidRDefault="001305CC" w:rsidP="001305CC">
      <w:pPr>
        <w:rPr>
          <w:rFonts w:cs="Arial"/>
          <w:szCs w:val="22"/>
        </w:rPr>
      </w:pPr>
      <w:r w:rsidRPr="00A77191">
        <w:rPr>
          <w:rFonts w:cs="Arial"/>
          <w:szCs w:val="22"/>
        </w:rPr>
        <w:t xml:space="preserve">Preizkusi se pričnejo izvajati potem, ko </w:t>
      </w:r>
      <w:r w:rsidR="009C23B0" w:rsidRPr="00A77191">
        <w:rPr>
          <w:rFonts w:cs="Arial"/>
          <w:szCs w:val="22"/>
        </w:rPr>
        <w:t>Izvajalec</w:t>
      </w:r>
      <w:r w:rsidR="0094249E" w:rsidRPr="00A77191">
        <w:rPr>
          <w:rFonts w:cs="Arial"/>
          <w:szCs w:val="22"/>
        </w:rPr>
        <w:t xml:space="preserve"> </w:t>
      </w:r>
      <w:r w:rsidRPr="00A77191">
        <w:rPr>
          <w:rFonts w:cs="Arial"/>
          <w:szCs w:val="22"/>
        </w:rPr>
        <w:t xml:space="preserve">del pisno obvesti vodjo preizkusov Naročnika, da je končal dela na posameznem podsklopu ali napravi in zahteva kvalitativni prevzem izvedenih </w:t>
      </w:r>
      <w:r w:rsidR="00E304ED" w:rsidRPr="00A77191">
        <w:rPr>
          <w:rFonts w:cs="Arial"/>
          <w:szCs w:val="22"/>
        </w:rPr>
        <w:t xml:space="preserve"> gradbenih, </w:t>
      </w:r>
      <w:r w:rsidRPr="00A77191">
        <w:rPr>
          <w:rFonts w:cs="Arial"/>
          <w:szCs w:val="22"/>
        </w:rPr>
        <w:t>montažnih ali obrtniških del.</w:t>
      </w:r>
    </w:p>
    <w:p w14:paraId="1791CB6C" w14:textId="0080A4F3" w:rsidR="001305CC" w:rsidRPr="00A77191" w:rsidRDefault="009C23B0" w:rsidP="001305CC">
      <w:pPr>
        <w:rPr>
          <w:rFonts w:cs="Arial"/>
          <w:szCs w:val="22"/>
        </w:rPr>
      </w:pPr>
      <w:r w:rsidRPr="00A77191">
        <w:rPr>
          <w:rFonts w:cs="Arial"/>
          <w:szCs w:val="22"/>
        </w:rPr>
        <w:t>Izvajalec</w:t>
      </w:r>
      <w:r w:rsidR="0094249E" w:rsidRPr="00A77191">
        <w:rPr>
          <w:rFonts w:cs="Arial"/>
          <w:szCs w:val="22"/>
        </w:rPr>
        <w:t xml:space="preserve"> </w:t>
      </w:r>
      <w:r w:rsidR="001305CC" w:rsidRPr="00A77191">
        <w:rPr>
          <w:rFonts w:cs="Arial"/>
          <w:szCs w:val="22"/>
        </w:rPr>
        <w:t xml:space="preserve">del skupaj s pisnim zahtevkom dostavi tudi predlog programa preizkušanja, s katerim se bo ugotavljala kvaliteta izvršenih montažnih del in terminski plan izvajanja. Preizkusom prisostvujejo in ugotavljajo kvaliteto izvršenih del: Izvajalec del, nadzornik, vodja preizkusov in v </w:t>
      </w:r>
      <w:r w:rsidR="001305CC" w:rsidRPr="00A77191">
        <w:rPr>
          <w:rFonts w:cs="Arial"/>
          <w:szCs w:val="22"/>
        </w:rPr>
        <w:lastRenderedPageBreak/>
        <w:t>primerih, ko je v preizkušanje vključena oprema zahtevnejših sklopov, po potrebi tudi nadzornik dobavitelja opreme.</w:t>
      </w:r>
    </w:p>
    <w:p w14:paraId="4F35A070" w14:textId="77777777" w:rsidR="001305CC" w:rsidRPr="00A77191" w:rsidRDefault="001305CC" w:rsidP="001305CC">
      <w:pPr>
        <w:rPr>
          <w:rFonts w:cs="Arial"/>
          <w:szCs w:val="22"/>
        </w:rPr>
      </w:pPr>
      <w:r w:rsidRPr="00A77191">
        <w:rPr>
          <w:rFonts w:cs="Arial"/>
          <w:szCs w:val="22"/>
        </w:rPr>
        <w:t>Po končanih preizkusih med montažo mora izvajalec predati izjavo o končanju del ter poročila z rezultati preizkusov med montažo. Ti dokumenti so osnova za vse nadaljnje preizkuse.</w:t>
      </w:r>
    </w:p>
    <w:p w14:paraId="70B07556" w14:textId="5DAA8398" w:rsidR="0098544F" w:rsidRPr="00A77191" w:rsidRDefault="0098544F" w:rsidP="00270C3E">
      <w:pPr>
        <w:pStyle w:val="Naslov3"/>
        <w:rPr>
          <w:rFonts w:ascii="Arial" w:hAnsi="Arial" w:cs="Arial"/>
          <w:sz w:val="22"/>
          <w:szCs w:val="22"/>
        </w:rPr>
      </w:pPr>
      <w:bookmarkStart w:id="1013" w:name="_Toc528491216"/>
      <w:bookmarkStart w:id="1014" w:name="_Toc528596730"/>
      <w:bookmarkStart w:id="1015" w:name="_Toc528596937"/>
      <w:bookmarkStart w:id="1016" w:name="_Toc528597194"/>
      <w:bookmarkStart w:id="1017" w:name="_Toc319211235"/>
      <w:bookmarkStart w:id="1018" w:name="_Toc321812152"/>
      <w:bookmarkStart w:id="1019" w:name="_Toc361546914"/>
      <w:bookmarkStart w:id="1020" w:name="_Toc390249688"/>
      <w:bookmarkStart w:id="1021" w:name="_Toc58139742"/>
      <w:bookmarkStart w:id="1022" w:name="_Toc358795869"/>
      <w:bookmarkStart w:id="1023" w:name="_Toc528491217"/>
      <w:bookmarkStart w:id="1024" w:name="_Toc193295984"/>
      <w:bookmarkEnd w:id="1013"/>
      <w:bookmarkEnd w:id="1014"/>
      <w:bookmarkEnd w:id="1015"/>
      <w:bookmarkEnd w:id="1016"/>
      <w:r w:rsidRPr="00A77191">
        <w:rPr>
          <w:rFonts w:ascii="Arial" w:hAnsi="Arial" w:cs="Arial"/>
          <w:sz w:val="22"/>
          <w:szCs w:val="22"/>
        </w:rPr>
        <w:t>P</w:t>
      </w:r>
      <w:r w:rsidR="001E505D" w:rsidRPr="00A77191">
        <w:rPr>
          <w:rFonts w:ascii="Arial" w:hAnsi="Arial" w:cs="Arial"/>
          <w:sz w:val="22"/>
          <w:szCs w:val="22"/>
        </w:rPr>
        <w:t xml:space="preserve">regledi in preizkusi na </w:t>
      </w:r>
      <w:bookmarkEnd w:id="1017"/>
      <w:bookmarkEnd w:id="1018"/>
      <w:bookmarkEnd w:id="1019"/>
      <w:bookmarkEnd w:id="1020"/>
      <w:bookmarkEnd w:id="1021"/>
      <w:r w:rsidR="001E505D" w:rsidRPr="00A77191">
        <w:rPr>
          <w:rFonts w:ascii="Arial" w:hAnsi="Arial" w:cs="Arial"/>
          <w:sz w:val="22"/>
          <w:szCs w:val="22"/>
        </w:rPr>
        <w:t>mestu vgradnje</w:t>
      </w:r>
      <w:bookmarkEnd w:id="1022"/>
      <w:bookmarkEnd w:id="1023"/>
      <w:bookmarkEnd w:id="1024"/>
    </w:p>
    <w:p w14:paraId="3C925130" w14:textId="38E2442E" w:rsidR="0098544F" w:rsidRPr="00A77191" w:rsidRDefault="0098544F" w:rsidP="0098544F">
      <w:pPr>
        <w:rPr>
          <w:rFonts w:cs="Arial"/>
          <w:szCs w:val="22"/>
        </w:rPr>
      </w:pPr>
      <w:r w:rsidRPr="00A77191">
        <w:rPr>
          <w:rFonts w:cs="Arial"/>
          <w:szCs w:val="22"/>
        </w:rPr>
        <w:t xml:space="preserve">Preizkuse po </w:t>
      </w:r>
      <w:r w:rsidR="00F56A7F" w:rsidRPr="00A77191">
        <w:rPr>
          <w:rFonts w:cs="Arial"/>
          <w:szCs w:val="22"/>
        </w:rPr>
        <w:t>t</w:t>
      </w:r>
      <w:r w:rsidRPr="00A77191">
        <w:rPr>
          <w:rFonts w:cs="Arial"/>
          <w:szCs w:val="22"/>
        </w:rPr>
        <w:t>ehničnih pogojih</w:t>
      </w:r>
      <w:r w:rsidR="00F56A7F" w:rsidRPr="00A77191">
        <w:rPr>
          <w:rFonts w:cs="Arial"/>
          <w:szCs w:val="22"/>
        </w:rPr>
        <w:t xml:space="preserve"> tega razpisa</w:t>
      </w:r>
      <w:r w:rsidRPr="00A77191">
        <w:rPr>
          <w:rFonts w:cs="Arial"/>
          <w:szCs w:val="22"/>
        </w:rPr>
        <w:t xml:space="preserve"> na mestu vgradnje izvede </w:t>
      </w:r>
      <w:r w:rsidR="009C23B0" w:rsidRPr="00A77191">
        <w:rPr>
          <w:rFonts w:cs="Arial"/>
          <w:szCs w:val="22"/>
        </w:rPr>
        <w:t>Izvajalec</w:t>
      </w:r>
      <w:r w:rsidR="0094249E" w:rsidRPr="00A77191">
        <w:rPr>
          <w:rFonts w:cs="Arial"/>
          <w:szCs w:val="22"/>
        </w:rPr>
        <w:t xml:space="preserve"> v</w:t>
      </w:r>
      <w:r w:rsidRPr="00A77191">
        <w:rPr>
          <w:rFonts w:cs="Arial"/>
          <w:szCs w:val="22"/>
        </w:rPr>
        <w:t xml:space="preserve"> sklopu tega razpisa.</w:t>
      </w:r>
    </w:p>
    <w:p w14:paraId="6F510638" w14:textId="55B9C07D" w:rsidR="0098544F" w:rsidRPr="00A77191" w:rsidRDefault="0098544F" w:rsidP="0098544F">
      <w:pPr>
        <w:rPr>
          <w:rFonts w:cs="Arial"/>
          <w:szCs w:val="22"/>
        </w:rPr>
      </w:pPr>
      <w:bookmarkStart w:id="1025" w:name="_Toc319211237"/>
      <w:bookmarkStart w:id="1026" w:name="_Toc321812154"/>
      <w:r w:rsidRPr="00A77191">
        <w:rPr>
          <w:rFonts w:cs="Arial"/>
          <w:szCs w:val="22"/>
        </w:rPr>
        <w:t xml:space="preserve">Vse instrumente in ekspertno osebje za izvajanje preizkusov organizira </w:t>
      </w:r>
      <w:r w:rsidR="009C23B0" w:rsidRPr="00A77191">
        <w:rPr>
          <w:rFonts w:cs="Arial"/>
          <w:szCs w:val="22"/>
        </w:rPr>
        <w:t>Izvajalec</w:t>
      </w:r>
      <w:r w:rsidRPr="00A77191">
        <w:rPr>
          <w:rFonts w:cs="Arial"/>
          <w:szCs w:val="22"/>
        </w:rPr>
        <w:t xml:space="preserve"> na svoje stroške.</w:t>
      </w:r>
      <w:bookmarkEnd w:id="1025"/>
      <w:bookmarkEnd w:id="1026"/>
      <w:r w:rsidR="009D28E1" w:rsidRPr="00A77191">
        <w:rPr>
          <w:rFonts w:cs="Arial"/>
          <w:szCs w:val="22"/>
        </w:rPr>
        <w:t xml:space="preserve"> </w:t>
      </w:r>
      <w:r w:rsidRPr="00A77191">
        <w:rPr>
          <w:rFonts w:cs="Arial"/>
          <w:szCs w:val="22"/>
        </w:rPr>
        <w:t xml:space="preserve">Vsi instrumenti in aparati, ki se uporabljajo za preglede in preizkuse na mestu vgradnje, morajo biti </w:t>
      </w:r>
      <w:r w:rsidR="00417CBC" w:rsidRPr="00A77191">
        <w:rPr>
          <w:rFonts w:cs="Arial"/>
          <w:szCs w:val="22"/>
        </w:rPr>
        <w:t xml:space="preserve">kalibrirani oz. </w:t>
      </w:r>
      <w:r w:rsidRPr="00A77191">
        <w:rPr>
          <w:rFonts w:cs="Arial"/>
          <w:szCs w:val="22"/>
        </w:rPr>
        <w:t>umerjeni na dogovorjeni standard v laboratoriju ustrezne službe za umerjanje. Stroške takšnega umerj</w:t>
      </w:r>
      <w:r w:rsidR="006E7422" w:rsidRPr="00A77191">
        <w:rPr>
          <w:rFonts w:cs="Arial"/>
          <w:szCs w:val="22"/>
        </w:rPr>
        <w:t>a</w:t>
      </w:r>
      <w:r w:rsidRPr="00A77191">
        <w:rPr>
          <w:rFonts w:cs="Arial"/>
          <w:szCs w:val="22"/>
        </w:rPr>
        <w:t xml:space="preserve">nja nosi </w:t>
      </w:r>
      <w:r w:rsidR="009C23B0" w:rsidRPr="00A77191">
        <w:rPr>
          <w:rFonts w:cs="Arial"/>
          <w:szCs w:val="22"/>
        </w:rPr>
        <w:t>Izvajalec</w:t>
      </w:r>
      <w:r w:rsidRPr="00A77191">
        <w:rPr>
          <w:rFonts w:cs="Arial"/>
          <w:szCs w:val="22"/>
        </w:rPr>
        <w:t>.</w:t>
      </w:r>
    </w:p>
    <w:p w14:paraId="12689180" w14:textId="49DC29A8" w:rsidR="0098544F" w:rsidRPr="00A77191" w:rsidRDefault="009C23B0" w:rsidP="0098544F">
      <w:pPr>
        <w:rPr>
          <w:rFonts w:cs="Arial"/>
          <w:szCs w:val="22"/>
        </w:rPr>
      </w:pPr>
      <w:r w:rsidRPr="00A77191">
        <w:rPr>
          <w:rFonts w:cs="Arial"/>
          <w:szCs w:val="22"/>
        </w:rPr>
        <w:t>Izvajalec</w:t>
      </w:r>
      <w:r w:rsidR="0098544F" w:rsidRPr="00A77191">
        <w:rPr>
          <w:rFonts w:cs="Arial"/>
          <w:szCs w:val="22"/>
        </w:rPr>
        <w:t xml:space="preserve"> je odgovoren  za varnostne ukrepe, kot so zaščitne ograje, opozorilni znaki itd., ki so potrebni pri izvajanju pregledov in preizkusih na mestu vgradnje.</w:t>
      </w:r>
    </w:p>
    <w:p w14:paraId="50A2986A" w14:textId="1E36FADC" w:rsidR="0098544F" w:rsidRPr="00A77191" w:rsidRDefault="0098544F" w:rsidP="0098544F">
      <w:pPr>
        <w:rPr>
          <w:rFonts w:cs="Arial"/>
          <w:szCs w:val="22"/>
        </w:rPr>
      </w:pPr>
      <w:r w:rsidRPr="00A77191">
        <w:rPr>
          <w:rFonts w:cs="Arial"/>
          <w:szCs w:val="22"/>
        </w:rPr>
        <w:t xml:space="preserve">Pred pričetkom preizkusov na mestu vgradnje mora </w:t>
      </w:r>
      <w:r w:rsidR="009C23B0" w:rsidRPr="00A77191">
        <w:rPr>
          <w:rFonts w:cs="Arial"/>
          <w:szCs w:val="22"/>
        </w:rPr>
        <w:t>Izvajalec</w:t>
      </w:r>
      <w:r w:rsidRPr="00A77191">
        <w:rPr>
          <w:rFonts w:cs="Arial"/>
          <w:szCs w:val="22"/>
        </w:rPr>
        <w:t xml:space="preserve"> predhodno izpolniti naslednje pogoje in o tem obvestiti Naročnika:</w:t>
      </w:r>
    </w:p>
    <w:p w14:paraId="08BE0E33" w14:textId="77777777" w:rsidR="0098544F" w:rsidRPr="00A77191" w:rsidRDefault="0098544F" w:rsidP="00DD245D">
      <w:pPr>
        <w:numPr>
          <w:ilvl w:val="0"/>
          <w:numId w:val="3"/>
        </w:numPr>
        <w:rPr>
          <w:rFonts w:cs="Arial"/>
          <w:szCs w:val="22"/>
        </w:rPr>
      </w:pPr>
      <w:r w:rsidRPr="00A77191">
        <w:rPr>
          <w:rFonts w:cs="Arial"/>
          <w:szCs w:val="22"/>
        </w:rPr>
        <w:t>imeti mora s strani Naročnika potrjen program preizkusov,</w:t>
      </w:r>
    </w:p>
    <w:p w14:paraId="7E337F62" w14:textId="77777777" w:rsidR="0098544F" w:rsidRPr="00A77191" w:rsidRDefault="0098544F" w:rsidP="00DD245D">
      <w:pPr>
        <w:numPr>
          <w:ilvl w:val="0"/>
          <w:numId w:val="3"/>
        </w:numPr>
        <w:rPr>
          <w:rFonts w:cs="Arial"/>
          <w:szCs w:val="22"/>
        </w:rPr>
      </w:pPr>
      <w:r w:rsidRPr="00A77191">
        <w:rPr>
          <w:rFonts w:cs="Arial"/>
          <w:szCs w:val="22"/>
        </w:rPr>
        <w:t>preveriti mora pravilnost montaže opreme,</w:t>
      </w:r>
    </w:p>
    <w:p w14:paraId="18AAD009" w14:textId="77777777" w:rsidR="0098544F" w:rsidRPr="00A77191" w:rsidRDefault="0098544F" w:rsidP="00DD245D">
      <w:pPr>
        <w:numPr>
          <w:ilvl w:val="0"/>
          <w:numId w:val="3"/>
        </w:numPr>
        <w:rPr>
          <w:rFonts w:cs="Arial"/>
          <w:szCs w:val="22"/>
        </w:rPr>
      </w:pPr>
      <w:r w:rsidRPr="00A77191">
        <w:rPr>
          <w:rFonts w:cs="Arial"/>
          <w:szCs w:val="22"/>
        </w:rPr>
        <w:t>imenovati mora odgovornega preizkuševalca in</w:t>
      </w:r>
    </w:p>
    <w:p w14:paraId="6BFB9F71" w14:textId="77777777" w:rsidR="0098544F" w:rsidRPr="00A77191" w:rsidRDefault="0098544F" w:rsidP="00DD245D">
      <w:pPr>
        <w:numPr>
          <w:ilvl w:val="0"/>
          <w:numId w:val="3"/>
        </w:numPr>
        <w:rPr>
          <w:rFonts w:cs="Arial"/>
          <w:szCs w:val="22"/>
        </w:rPr>
      </w:pPr>
      <w:r w:rsidRPr="00A77191">
        <w:rPr>
          <w:rFonts w:cs="Arial"/>
          <w:szCs w:val="22"/>
        </w:rPr>
        <w:t xml:space="preserve">Naročniku predati izjavo, da je </w:t>
      </w:r>
      <w:r w:rsidR="00026293" w:rsidRPr="00A77191">
        <w:rPr>
          <w:rFonts w:cs="Arial"/>
          <w:szCs w:val="22"/>
        </w:rPr>
        <w:t xml:space="preserve">zaključena montaža na opremi in je </w:t>
      </w:r>
      <w:r w:rsidRPr="00A77191">
        <w:rPr>
          <w:rFonts w:cs="Arial"/>
          <w:szCs w:val="22"/>
        </w:rPr>
        <w:t>oprema pripravljena za preizkušanje.</w:t>
      </w:r>
    </w:p>
    <w:p w14:paraId="2F209867" w14:textId="187B1C19" w:rsidR="0098544F" w:rsidRPr="00A77191" w:rsidRDefault="0098544F" w:rsidP="0098544F">
      <w:pPr>
        <w:rPr>
          <w:rFonts w:cs="Arial"/>
          <w:szCs w:val="22"/>
        </w:rPr>
      </w:pPr>
      <w:r w:rsidRPr="00A77191">
        <w:rPr>
          <w:rFonts w:cs="Arial"/>
          <w:szCs w:val="22"/>
        </w:rPr>
        <w:t xml:space="preserve">Med preizkusom mora </w:t>
      </w:r>
      <w:r w:rsidR="009C23B0" w:rsidRPr="00A77191">
        <w:rPr>
          <w:rFonts w:cs="Arial"/>
          <w:szCs w:val="22"/>
        </w:rPr>
        <w:t>Izvajalec</w:t>
      </w:r>
      <w:r w:rsidRPr="00A77191">
        <w:rPr>
          <w:rFonts w:cs="Arial"/>
          <w:szCs w:val="22"/>
        </w:rPr>
        <w:t>:</w:t>
      </w:r>
    </w:p>
    <w:p w14:paraId="1083860E" w14:textId="77777777" w:rsidR="0098544F" w:rsidRPr="00A77191" w:rsidRDefault="0098544F" w:rsidP="00DD245D">
      <w:pPr>
        <w:numPr>
          <w:ilvl w:val="0"/>
          <w:numId w:val="4"/>
        </w:numPr>
        <w:rPr>
          <w:rFonts w:cs="Arial"/>
          <w:szCs w:val="22"/>
        </w:rPr>
      </w:pPr>
      <w:r w:rsidRPr="00A77191">
        <w:rPr>
          <w:rFonts w:cs="Arial"/>
          <w:szCs w:val="22"/>
        </w:rPr>
        <w:t xml:space="preserve">beležiti vse rezultate preizkusov in </w:t>
      </w:r>
    </w:p>
    <w:p w14:paraId="20BA8A60" w14:textId="77777777" w:rsidR="0098544F" w:rsidRPr="00A77191" w:rsidRDefault="0098544F" w:rsidP="00DD245D">
      <w:pPr>
        <w:numPr>
          <w:ilvl w:val="0"/>
          <w:numId w:val="4"/>
        </w:numPr>
        <w:rPr>
          <w:rFonts w:cs="Arial"/>
          <w:szCs w:val="22"/>
        </w:rPr>
      </w:pPr>
      <w:r w:rsidRPr="00A77191">
        <w:rPr>
          <w:rFonts w:cs="Arial"/>
          <w:szCs w:val="22"/>
        </w:rPr>
        <w:t>v poročilo vnašati pripombe in opažene pomanjkljivosti.</w:t>
      </w:r>
    </w:p>
    <w:p w14:paraId="2F5B3CB3" w14:textId="45F1B782" w:rsidR="0098544F" w:rsidRPr="00A77191" w:rsidRDefault="0098544F" w:rsidP="0098544F">
      <w:pPr>
        <w:rPr>
          <w:rFonts w:cs="Arial"/>
          <w:szCs w:val="22"/>
        </w:rPr>
      </w:pPr>
      <w:r w:rsidRPr="00A77191">
        <w:rPr>
          <w:rFonts w:cs="Arial"/>
          <w:szCs w:val="22"/>
        </w:rPr>
        <w:t xml:space="preserve">Po preizkusih mora </w:t>
      </w:r>
      <w:r w:rsidR="009C23B0" w:rsidRPr="00A77191">
        <w:rPr>
          <w:rFonts w:cs="Arial"/>
          <w:szCs w:val="22"/>
        </w:rPr>
        <w:t>Izvajalec</w:t>
      </w:r>
      <w:r w:rsidRPr="00A77191">
        <w:rPr>
          <w:rFonts w:cs="Arial"/>
          <w:szCs w:val="22"/>
        </w:rPr>
        <w:t>:</w:t>
      </w:r>
    </w:p>
    <w:p w14:paraId="5A345EDD" w14:textId="77777777" w:rsidR="00026293" w:rsidRPr="00A77191" w:rsidRDefault="00026293" w:rsidP="00DD245D">
      <w:pPr>
        <w:numPr>
          <w:ilvl w:val="0"/>
          <w:numId w:val="4"/>
        </w:numPr>
        <w:rPr>
          <w:rFonts w:cs="Arial"/>
          <w:szCs w:val="22"/>
        </w:rPr>
      </w:pPr>
      <w:r w:rsidRPr="00A77191">
        <w:rPr>
          <w:rFonts w:cs="Arial"/>
          <w:szCs w:val="22"/>
        </w:rPr>
        <w:t xml:space="preserve">predati izjavo, da je bila oprema uspešno preizkušena in je pripravljena za obratovanje, </w:t>
      </w:r>
    </w:p>
    <w:p w14:paraId="26283B33" w14:textId="77777777" w:rsidR="0098544F" w:rsidRPr="00A77191" w:rsidRDefault="0098544F" w:rsidP="00DD245D">
      <w:pPr>
        <w:numPr>
          <w:ilvl w:val="0"/>
          <w:numId w:val="4"/>
        </w:numPr>
        <w:rPr>
          <w:rFonts w:cs="Arial"/>
          <w:szCs w:val="22"/>
        </w:rPr>
      </w:pPr>
      <w:r w:rsidRPr="00A77191">
        <w:rPr>
          <w:rFonts w:cs="Arial"/>
          <w:szCs w:val="22"/>
        </w:rPr>
        <w:t>predati poročilo o preizkusu z navedenimi rezultati, pripombami in napakami,</w:t>
      </w:r>
    </w:p>
    <w:p w14:paraId="7073D11E" w14:textId="77777777" w:rsidR="0098544F" w:rsidRPr="00A77191" w:rsidRDefault="0098544F" w:rsidP="00DD245D">
      <w:pPr>
        <w:numPr>
          <w:ilvl w:val="0"/>
          <w:numId w:val="4"/>
        </w:numPr>
        <w:rPr>
          <w:rFonts w:cs="Arial"/>
          <w:szCs w:val="22"/>
        </w:rPr>
      </w:pPr>
      <w:r w:rsidRPr="00A77191">
        <w:rPr>
          <w:rFonts w:cs="Arial"/>
          <w:szCs w:val="22"/>
        </w:rPr>
        <w:t>v poročilu morajo biti jasno navedeni standardi, pravilniki in predpisi katerim morajo ustrezati rezultati. Jasno mora biti navedeno ali rezultati ustrezajo zahtevam ali ne, priložiti je potrebno tudi veljavne certifikate o vseh merilnih instrumentih</w:t>
      </w:r>
      <w:r w:rsidR="00BE0BFC" w:rsidRPr="00A77191">
        <w:rPr>
          <w:rFonts w:cs="Arial"/>
          <w:szCs w:val="22"/>
        </w:rPr>
        <w:t>.</w:t>
      </w:r>
    </w:p>
    <w:p w14:paraId="695863AE" w14:textId="6519DA8E" w:rsidR="009D28E1" w:rsidRPr="00A77191" w:rsidRDefault="00BE0BFC" w:rsidP="0094249E">
      <w:pPr>
        <w:rPr>
          <w:rFonts w:cs="Arial"/>
          <w:szCs w:val="22"/>
        </w:rPr>
      </w:pPr>
      <w:r w:rsidRPr="00A77191">
        <w:rPr>
          <w:rFonts w:cs="Arial"/>
          <w:szCs w:val="22"/>
        </w:rPr>
        <w:t>V</w:t>
      </w:r>
      <w:r w:rsidR="0098544F" w:rsidRPr="00A77191">
        <w:rPr>
          <w:rFonts w:cs="Arial"/>
          <w:szCs w:val="22"/>
        </w:rPr>
        <w:t xml:space="preserve"> primeru uspešnih preizkusov mora </w:t>
      </w:r>
      <w:r w:rsidR="009C23B0" w:rsidRPr="00A77191">
        <w:rPr>
          <w:rFonts w:cs="Arial"/>
          <w:szCs w:val="22"/>
        </w:rPr>
        <w:t>Izvajalec</w:t>
      </w:r>
      <w:r w:rsidRPr="00A77191">
        <w:rPr>
          <w:rFonts w:cs="Arial"/>
          <w:szCs w:val="22"/>
        </w:rPr>
        <w:t xml:space="preserve"> </w:t>
      </w:r>
      <w:r w:rsidR="0098544F" w:rsidRPr="00A77191">
        <w:rPr>
          <w:rFonts w:cs="Arial"/>
          <w:szCs w:val="22"/>
        </w:rPr>
        <w:t>predati izjavo, da je oprema pripravljena za obratovanje oziroma nadaljevanje zagonskih preizkusov do tehničnega pregleda.</w:t>
      </w:r>
      <w:bookmarkStart w:id="1027" w:name="_Toc129747200"/>
      <w:bookmarkStart w:id="1028" w:name="_Toc411344311"/>
      <w:r w:rsidR="009D28E1" w:rsidRPr="00A77191">
        <w:rPr>
          <w:rFonts w:cs="Arial"/>
          <w:szCs w:val="22"/>
        </w:rPr>
        <w:t xml:space="preserve"> </w:t>
      </w:r>
    </w:p>
    <w:p w14:paraId="4ED9526E" w14:textId="0CAB5AD9" w:rsidR="009D28E1" w:rsidRPr="00A77191" w:rsidRDefault="009D28E1" w:rsidP="00270C3E">
      <w:pPr>
        <w:pStyle w:val="Naslov3"/>
        <w:rPr>
          <w:rFonts w:ascii="Arial" w:hAnsi="Arial" w:cs="Arial"/>
          <w:sz w:val="22"/>
          <w:szCs w:val="22"/>
        </w:rPr>
      </w:pPr>
      <w:bookmarkStart w:id="1029" w:name="_Toc654796556"/>
      <w:r w:rsidRPr="00A77191">
        <w:rPr>
          <w:rFonts w:ascii="Arial" w:hAnsi="Arial" w:cs="Arial"/>
          <w:sz w:val="22"/>
          <w:szCs w:val="22"/>
        </w:rPr>
        <w:t>Z</w:t>
      </w:r>
      <w:r w:rsidR="001E505D" w:rsidRPr="00A77191">
        <w:rPr>
          <w:rFonts w:ascii="Arial" w:hAnsi="Arial" w:cs="Arial"/>
          <w:sz w:val="22"/>
          <w:szCs w:val="22"/>
        </w:rPr>
        <w:t>agonski funkcionalni preizkusi</w:t>
      </w:r>
      <w:bookmarkEnd w:id="1027"/>
      <w:bookmarkEnd w:id="1028"/>
      <w:bookmarkEnd w:id="1029"/>
      <w:r w:rsidR="001E505D" w:rsidRPr="00A77191">
        <w:rPr>
          <w:rFonts w:ascii="Arial" w:hAnsi="Arial" w:cs="Arial"/>
          <w:sz w:val="22"/>
          <w:szCs w:val="22"/>
        </w:rPr>
        <w:t xml:space="preserve"> </w:t>
      </w:r>
    </w:p>
    <w:p w14:paraId="023C1504" w14:textId="77777777" w:rsidR="009D28E1" w:rsidRPr="00A77191" w:rsidRDefault="009D28E1" w:rsidP="009D28E1">
      <w:pPr>
        <w:rPr>
          <w:rFonts w:cs="Arial"/>
          <w:szCs w:val="22"/>
        </w:rPr>
      </w:pPr>
      <w:r w:rsidRPr="00A77191">
        <w:rPr>
          <w:rFonts w:cs="Arial"/>
          <w:szCs w:val="22"/>
        </w:rPr>
        <w:t xml:space="preserve">Zagonski funkcionalni preizkusi se začno potem, ko je bila montaža sklopa ali podsklopa zaključena, ko so zaključeni predhodni preizkusi in prevzemi. Izvedeni morajo biti preizkusi, ki potrjujejo kvalitetno izvedbo navedenih del in dobavljene opreme.  </w:t>
      </w:r>
    </w:p>
    <w:p w14:paraId="55FEDFC4" w14:textId="2BE25BBE" w:rsidR="009D28E1" w:rsidRPr="00A77191" w:rsidRDefault="009C23B0" w:rsidP="009D28E1">
      <w:pPr>
        <w:rPr>
          <w:rFonts w:cs="Arial"/>
          <w:szCs w:val="22"/>
        </w:rPr>
      </w:pPr>
      <w:r w:rsidRPr="00A77191">
        <w:rPr>
          <w:rFonts w:cs="Arial"/>
          <w:szCs w:val="22"/>
        </w:rPr>
        <w:lastRenderedPageBreak/>
        <w:t>Izvajalec</w:t>
      </w:r>
      <w:r w:rsidR="0094249E" w:rsidRPr="00A77191">
        <w:rPr>
          <w:rFonts w:cs="Arial"/>
          <w:szCs w:val="22"/>
        </w:rPr>
        <w:t xml:space="preserve"> </w:t>
      </w:r>
      <w:r w:rsidR="009D28E1" w:rsidRPr="00A77191">
        <w:rPr>
          <w:rFonts w:cs="Arial"/>
          <w:szCs w:val="22"/>
        </w:rPr>
        <w:t>del je dolžan izvesti zagonske funkcionalne preizkuse. Izvajalec del je odgovoren tudi za varnostne ukrepe, kot so zaščitne ograje, opozorilni znaki itd., ki so potrebni pri izvajanju zagonskih preizkusov in spuščanja v pogon.</w:t>
      </w:r>
    </w:p>
    <w:p w14:paraId="2DDB4D94" w14:textId="11FA7053" w:rsidR="009D28E1" w:rsidRPr="00A77191" w:rsidRDefault="009C23B0" w:rsidP="009D28E1">
      <w:pPr>
        <w:rPr>
          <w:rFonts w:cs="Arial"/>
          <w:szCs w:val="22"/>
        </w:rPr>
      </w:pPr>
      <w:r w:rsidRPr="00A77191">
        <w:rPr>
          <w:rFonts w:cs="Arial"/>
          <w:szCs w:val="22"/>
        </w:rPr>
        <w:t>Izvajalec</w:t>
      </w:r>
      <w:r w:rsidR="0094249E" w:rsidRPr="00A77191">
        <w:rPr>
          <w:rFonts w:cs="Arial"/>
          <w:szCs w:val="22"/>
        </w:rPr>
        <w:t xml:space="preserve"> </w:t>
      </w:r>
      <w:r w:rsidR="009D28E1" w:rsidRPr="00A77191">
        <w:rPr>
          <w:rFonts w:cs="Arial"/>
          <w:szCs w:val="22"/>
        </w:rPr>
        <w:t xml:space="preserve">se je pri izvajanju zagonskih funkcionalnih preizkusov dolžan popolnoma prilagoditi trenutnim razmeram na gradbišču. To velja še zlasti pri preizkušanju sistemov, ki so jih dobavili in montirali drugi dobavitelji, ter so kakorkoli povezani z opremo ali deli </w:t>
      </w:r>
      <w:r w:rsidRPr="00A77191">
        <w:rPr>
          <w:rFonts w:cs="Arial"/>
          <w:szCs w:val="22"/>
        </w:rPr>
        <w:t>Izvajalca</w:t>
      </w:r>
      <w:r w:rsidR="009D28E1" w:rsidRPr="00A77191">
        <w:rPr>
          <w:rFonts w:cs="Arial"/>
          <w:szCs w:val="22"/>
        </w:rPr>
        <w:t>.</w:t>
      </w:r>
    </w:p>
    <w:p w14:paraId="513BFC68" w14:textId="18DFD2F3" w:rsidR="009D28E1" w:rsidRPr="00A77191" w:rsidRDefault="009D28E1" w:rsidP="009D28E1">
      <w:pPr>
        <w:rPr>
          <w:rFonts w:cs="Arial"/>
          <w:szCs w:val="22"/>
        </w:rPr>
      </w:pPr>
      <w:r w:rsidRPr="00A77191">
        <w:rPr>
          <w:rFonts w:cs="Arial"/>
          <w:szCs w:val="22"/>
        </w:rPr>
        <w:t>Celoten program preizkusov bo pripravil vodja preizkusov na osnovi programov, ki so jih za opremo pripravili dobavitelji opreme. Vo</w:t>
      </w:r>
      <w:bookmarkStart w:id="1030" w:name="_Toc319211241"/>
      <w:bookmarkStart w:id="1031" w:name="_Toc321812158"/>
      <w:bookmarkStart w:id="1032" w:name="_Toc485011808"/>
      <w:bookmarkStart w:id="1033" w:name="_Toc485014416"/>
      <w:bookmarkStart w:id="1034" w:name="_Toc498841283"/>
      <w:bookmarkStart w:id="1035" w:name="_Toc498921027"/>
      <w:bookmarkStart w:id="1036" w:name="_Toc498961265"/>
      <w:bookmarkStart w:id="1037" w:name="_Toc498961333"/>
      <w:bookmarkStart w:id="1038" w:name="_Toc500911173"/>
      <w:r w:rsidRPr="00A77191">
        <w:rPr>
          <w:rFonts w:cs="Arial"/>
          <w:szCs w:val="22"/>
        </w:rPr>
        <w:t>djo preizkusov imenuje Naročnik. Vodja preizkusov je pooblaščen, da:</w:t>
      </w:r>
    </w:p>
    <w:p w14:paraId="054F133A" w14:textId="4FB3CB3C" w:rsidR="009D28E1" w:rsidRPr="00A77191" w:rsidRDefault="009D28E1" w:rsidP="00FA234B">
      <w:pPr>
        <w:numPr>
          <w:ilvl w:val="0"/>
          <w:numId w:val="48"/>
        </w:numPr>
        <w:ind w:left="357" w:hanging="357"/>
        <w:rPr>
          <w:rFonts w:cs="Arial"/>
          <w:szCs w:val="22"/>
        </w:rPr>
      </w:pPr>
      <w:r w:rsidRPr="00A77191">
        <w:rPr>
          <w:rFonts w:cs="Arial"/>
          <w:szCs w:val="22"/>
        </w:rPr>
        <w:t xml:space="preserve">zahteva pisne dokumente o končanju posameznih montažnih del in izjavo </w:t>
      </w:r>
      <w:r w:rsidR="009C23B0" w:rsidRPr="00A77191">
        <w:rPr>
          <w:rFonts w:cs="Arial"/>
          <w:szCs w:val="22"/>
        </w:rPr>
        <w:t>Izvajalca</w:t>
      </w:r>
      <w:r w:rsidRPr="00A77191">
        <w:rPr>
          <w:rFonts w:cs="Arial"/>
          <w:szCs w:val="22"/>
        </w:rPr>
        <w:t>, da so vgrajene naprave pripravljene na varen začetek zagonskih funkcionalnih preizkusov,</w:t>
      </w:r>
    </w:p>
    <w:p w14:paraId="45A14BB2" w14:textId="78943F87" w:rsidR="009D28E1" w:rsidRPr="00A77191" w:rsidRDefault="009D28E1" w:rsidP="00FA234B">
      <w:pPr>
        <w:numPr>
          <w:ilvl w:val="0"/>
          <w:numId w:val="48"/>
        </w:numPr>
        <w:ind w:left="357" w:hanging="357"/>
        <w:rPr>
          <w:rFonts w:cs="Arial"/>
          <w:szCs w:val="22"/>
        </w:rPr>
      </w:pPr>
      <w:r w:rsidRPr="00A77191">
        <w:rPr>
          <w:rFonts w:cs="Arial"/>
          <w:szCs w:val="22"/>
        </w:rPr>
        <w:t xml:space="preserve">koordinira izvajanje preizkusov z dobavitelji opreme, </w:t>
      </w:r>
      <w:r w:rsidR="009C23B0" w:rsidRPr="00A77191">
        <w:rPr>
          <w:rFonts w:cs="Arial"/>
          <w:szCs w:val="22"/>
        </w:rPr>
        <w:t xml:space="preserve">Izvajalcem </w:t>
      </w:r>
      <w:r w:rsidRPr="00A77191">
        <w:rPr>
          <w:rFonts w:cs="Arial"/>
          <w:szCs w:val="22"/>
        </w:rPr>
        <w:t>in vodjo nadzora,</w:t>
      </w:r>
    </w:p>
    <w:p w14:paraId="57E1CB45" w14:textId="77777777" w:rsidR="009D28E1" w:rsidRPr="00A77191" w:rsidRDefault="009D28E1" w:rsidP="00FA234B">
      <w:pPr>
        <w:numPr>
          <w:ilvl w:val="0"/>
          <w:numId w:val="48"/>
        </w:numPr>
        <w:ind w:left="357" w:hanging="357"/>
        <w:rPr>
          <w:rFonts w:cs="Arial"/>
          <w:szCs w:val="22"/>
        </w:rPr>
      </w:pPr>
      <w:r w:rsidRPr="00A77191">
        <w:rPr>
          <w:rFonts w:cs="Arial"/>
          <w:szCs w:val="22"/>
        </w:rPr>
        <w:t>zahteva pisne dokumente o uspešnem preizkusu vsake posamezne faze,</w:t>
      </w:r>
    </w:p>
    <w:p w14:paraId="0C400D95" w14:textId="77777777" w:rsidR="009D28E1" w:rsidRPr="00A77191" w:rsidRDefault="009D28E1" w:rsidP="00FA234B">
      <w:pPr>
        <w:numPr>
          <w:ilvl w:val="0"/>
          <w:numId w:val="48"/>
        </w:numPr>
        <w:ind w:left="357" w:hanging="357"/>
        <w:rPr>
          <w:rFonts w:cs="Arial"/>
          <w:szCs w:val="22"/>
        </w:rPr>
      </w:pPr>
      <w:r w:rsidRPr="00A77191">
        <w:rPr>
          <w:rFonts w:cs="Arial"/>
          <w:szCs w:val="22"/>
        </w:rPr>
        <w:t>daje soglasje za nadaljevanje preizkusa le, če so izpolnjeni vsi predpisani pogoji,</w:t>
      </w:r>
    </w:p>
    <w:p w14:paraId="1055B5BE" w14:textId="77777777" w:rsidR="009D28E1" w:rsidRPr="00A77191" w:rsidRDefault="009D28E1" w:rsidP="00FA234B">
      <w:pPr>
        <w:numPr>
          <w:ilvl w:val="0"/>
          <w:numId w:val="48"/>
        </w:numPr>
        <w:ind w:left="357" w:hanging="357"/>
        <w:rPr>
          <w:rFonts w:cs="Arial"/>
          <w:szCs w:val="22"/>
        </w:rPr>
      </w:pPr>
      <w:r w:rsidRPr="00A77191">
        <w:rPr>
          <w:rFonts w:cs="Arial"/>
          <w:szCs w:val="22"/>
        </w:rPr>
        <w:t>ustavi preizkušanje, če oceni, da le-to ogroža napravo, ki se preizkuša in posledično druge naprave na objektu,</w:t>
      </w:r>
    </w:p>
    <w:p w14:paraId="4329FEBC" w14:textId="6A560F08" w:rsidR="009D28E1" w:rsidRPr="00A77191" w:rsidRDefault="009D28E1" w:rsidP="00FA234B">
      <w:pPr>
        <w:numPr>
          <w:ilvl w:val="0"/>
          <w:numId w:val="48"/>
        </w:numPr>
        <w:ind w:left="357" w:hanging="357"/>
        <w:rPr>
          <w:rFonts w:cs="Arial"/>
          <w:szCs w:val="22"/>
        </w:rPr>
      </w:pPr>
      <w:r w:rsidRPr="00A77191">
        <w:rPr>
          <w:rFonts w:cs="Arial"/>
          <w:szCs w:val="22"/>
        </w:rPr>
        <w:t xml:space="preserve">ustavi preizkušanja, če to zahteva posamezen dobavitelj opreme, </w:t>
      </w:r>
      <w:r w:rsidR="009C23B0" w:rsidRPr="00A77191">
        <w:rPr>
          <w:rFonts w:cs="Arial"/>
          <w:szCs w:val="22"/>
        </w:rPr>
        <w:t>Izvajalec</w:t>
      </w:r>
      <w:r w:rsidR="0094249E" w:rsidRPr="00A77191">
        <w:rPr>
          <w:rFonts w:cs="Arial"/>
          <w:szCs w:val="22"/>
        </w:rPr>
        <w:t xml:space="preserve"> </w:t>
      </w:r>
      <w:r w:rsidRPr="00A77191">
        <w:rPr>
          <w:rFonts w:cs="Arial"/>
          <w:szCs w:val="22"/>
        </w:rPr>
        <w:t xml:space="preserve">ali </w:t>
      </w:r>
      <w:proofErr w:type="spellStart"/>
      <w:r w:rsidRPr="00A77191">
        <w:rPr>
          <w:rFonts w:cs="Arial"/>
          <w:szCs w:val="22"/>
        </w:rPr>
        <w:t>obratovalci</w:t>
      </w:r>
      <w:proofErr w:type="spellEnd"/>
      <w:r w:rsidRPr="00A77191">
        <w:rPr>
          <w:rFonts w:cs="Arial"/>
          <w:szCs w:val="22"/>
        </w:rPr>
        <w:t xml:space="preserve"> Naročnika.</w:t>
      </w:r>
    </w:p>
    <w:p w14:paraId="4407DD45" w14:textId="6425D64C" w:rsidR="009D28E1" w:rsidRPr="00A77191" w:rsidRDefault="008C57C7" w:rsidP="00270C3E">
      <w:pPr>
        <w:pStyle w:val="Naslov3"/>
        <w:rPr>
          <w:rFonts w:ascii="Arial" w:hAnsi="Arial" w:cs="Arial"/>
          <w:sz w:val="22"/>
          <w:szCs w:val="22"/>
        </w:rPr>
      </w:pPr>
      <w:bookmarkStart w:id="1039" w:name="_Toc160608263"/>
      <w:bookmarkStart w:id="1040" w:name="_Toc160608264"/>
      <w:bookmarkStart w:id="1041" w:name="_Toc485011807"/>
      <w:bookmarkStart w:id="1042" w:name="_Toc485014415"/>
      <w:bookmarkStart w:id="1043" w:name="_Toc498841282"/>
      <w:bookmarkStart w:id="1044" w:name="_Toc498921026"/>
      <w:bookmarkStart w:id="1045" w:name="_Toc498961264"/>
      <w:bookmarkStart w:id="1046" w:name="_Toc498961332"/>
      <w:bookmarkStart w:id="1047" w:name="_Toc500911175"/>
      <w:bookmarkStart w:id="1048" w:name="_Toc129747202"/>
      <w:bookmarkStart w:id="1049" w:name="_Toc411344313"/>
      <w:bookmarkStart w:id="1050" w:name="_Toc1006252437"/>
      <w:bookmarkEnd w:id="1030"/>
      <w:bookmarkEnd w:id="1031"/>
      <w:bookmarkEnd w:id="1032"/>
      <w:bookmarkEnd w:id="1033"/>
      <w:bookmarkEnd w:id="1034"/>
      <w:bookmarkEnd w:id="1035"/>
      <w:bookmarkEnd w:id="1036"/>
      <w:bookmarkEnd w:id="1037"/>
      <w:bookmarkEnd w:id="1038"/>
      <w:bookmarkEnd w:id="1039"/>
      <w:bookmarkEnd w:id="1040"/>
      <w:r w:rsidRPr="00A77191">
        <w:rPr>
          <w:rFonts w:ascii="Arial" w:hAnsi="Arial" w:cs="Arial"/>
          <w:sz w:val="22"/>
          <w:szCs w:val="22"/>
        </w:rPr>
        <w:t>S</w:t>
      </w:r>
      <w:r w:rsidR="001E505D" w:rsidRPr="00A77191">
        <w:rPr>
          <w:rFonts w:ascii="Arial" w:hAnsi="Arial" w:cs="Arial"/>
          <w:sz w:val="22"/>
          <w:szCs w:val="22"/>
        </w:rPr>
        <w:t>trokovni tehnični pregled</w:t>
      </w:r>
      <w:bookmarkEnd w:id="1041"/>
      <w:bookmarkEnd w:id="1042"/>
      <w:bookmarkEnd w:id="1043"/>
      <w:bookmarkEnd w:id="1044"/>
      <w:bookmarkEnd w:id="1045"/>
      <w:bookmarkEnd w:id="1046"/>
      <w:bookmarkEnd w:id="1047"/>
      <w:r w:rsidR="001E505D" w:rsidRPr="00A77191">
        <w:rPr>
          <w:rFonts w:ascii="Arial" w:hAnsi="Arial" w:cs="Arial"/>
          <w:sz w:val="22"/>
          <w:szCs w:val="22"/>
        </w:rPr>
        <w:t>i</w:t>
      </w:r>
      <w:bookmarkEnd w:id="1048"/>
      <w:bookmarkEnd w:id="1049"/>
      <w:bookmarkEnd w:id="1050"/>
    </w:p>
    <w:p w14:paraId="7CC08537" w14:textId="5C509381" w:rsidR="009D28E1" w:rsidRPr="00A77191" w:rsidRDefault="00BD3422" w:rsidP="009D28E1">
      <w:pPr>
        <w:rPr>
          <w:rFonts w:cs="Arial"/>
          <w:szCs w:val="22"/>
        </w:rPr>
      </w:pPr>
      <w:r w:rsidRPr="00A77191">
        <w:rPr>
          <w:rFonts w:cs="Arial"/>
          <w:szCs w:val="22"/>
        </w:rPr>
        <w:t xml:space="preserve">Med </w:t>
      </w:r>
      <w:r w:rsidR="0032693A" w:rsidRPr="00A77191">
        <w:rPr>
          <w:rFonts w:cs="Arial"/>
          <w:szCs w:val="22"/>
        </w:rPr>
        <w:t>izgradnjo je p</w:t>
      </w:r>
      <w:r w:rsidR="009D28E1" w:rsidRPr="00A77191">
        <w:rPr>
          <w:rFonts w:cs="Arial"/>
          <w:szCs w:val="22"/>
        </w:rPr>
        <w:t xml:space="preserve">redvidenih več </w:t>
      </w:r>
      <w:r w:rsidR="008609E0" w:rsidRPr="00A77191">
        <w:rPr>
          <w:rFonts w:cs="Arial"/>
          <w:szCs w:val="22"/>
        </w:rPr>
        <w:t>strokovnih</w:t>
      </w:r>
      <w:r w:rsidR="008C57C7" w:rsidRPr="00A77191">
        <w:rPr>
          <w:rFonts w:cs="Arial"/>
          <w:szCs w:val="22"/>
        </w:rPr>
        <w:t xml:space="preserve"> </w:t>
      </w:r>
      <w:r w:rsidR="003E55DA" w:rsidRPr="00A77191">
        <w:rPr>
          <w:rFonts w:cs="Arial"/>
          <w:szCs w:val="22"/>
        </w:rPr>
        <w:t xml:space="preserve">tehničnih </w:t>
      </w:r>
      <w:r w:rsidR="009D28E1" w:rsidRPr="00A77191">
        <w:rPr>
          <w:rFonts w:cs="Arial"/>
          <w:szCs w:val="22"/>
        </w:rPr>
        <w:t>pregledov</w:t>
      </w:r>
      <w:r w:rsidR="003E55DA" w:rsidRPr="00A77191">
        <w:rPr>
          <w:rFonts w:cs="Arial"/>
          <w:szCs w:val="22"/>
        </w:rPr>
        <w:t xml:space="preserve"> (STP)</w:t>
      </w:r>
      <w:r w:rsidR="009D28E1" w:rsidRPr="00A77191">
        <w:rPr>
          <w:rFonts w:cs="Arial"/>
          <w:szCs w:val="22"/>
        </w:rPr>
        <w:t xml:space="preserve">, sukcesivno po zaključenih posameznih sklopih. </w:t>
      </w:r>
      <w:r w:rsidR="009C23B0" w:rsidRPr="00A77191">
        <w:rPr>
          <w:rFonts w:cs="Arial"/>
          <w:szCs w:val="22"/>
        </w:rPr>
        <w:t>Izvajalec</w:t>
      </w:r>
      <w:r w:rsidR="009D28E1" w:rsidRPr="00A77191">
        <w:rPr>
          <w:rFonts w:cs="Arial"/>
          <w:szCs w:val="22"/>
        </w:rPr>
        <w:t xml:space="preserve"> mora sodelovati pri pripravi pogojev za izvedbo </w:t>
      </w:r>
      <w:r w:rsidR="003E55DA" w:rsidRPr="00A77191">
        <w:rPr>
          <w:rFonts w:cs="Arial"/>
          <w:szCs w:val="22"/>
        </w:rPr>
        <w:t>STP</w:t>
      </w:r>
      <w:r w:rsidR="009D28E1" w:rsidRPr="00A77191">
        <w:rPr>
          <w:rFonts w:cs="Arial"/>
          <w:szCs w:val="22"/>
        </w:rPr>
        <w:t xml:space="preserve"> delov elektrarne, ki jih je montiral in/ali preizkušal.</w:t>
      </w:r>
    </w:p>
    <w:p w14:paraId="00C3976E" w14:textId="7158E81C" w:rsidR="009D28E1" w:rsidRPr="00A77191" w:rsidRDefault="009C23B0" w:rsidP="009D28E1">
      <w:pPr>
        <w:rPr>
          <w:rFonts w:cs="Arial"/>
          <w:szCs w:val="22"/>
        </w:rPr>
      </w:pPr>
      <w:r w:rsidRPr="00A77191">
        <w:rPr>
          <w:rFonts w:cs="Arial"/>
          <w:szCs w:val="22"/>
        </w:rPr>
        <w:t>Izvajalec</w:t>
      </w:r>
      <w:r w:rsidR="009D28E1" w:rsidRPr="00A77191">
        <w:rPr>
          <w:rFonts w:cs="Arial"/>
          <w:szCs w:val="22"/>
        </w:rPr>
        <w:t xml:space="preserve"> mora Naročniku sproti predajati dokazno dokumentacijo za sklope, ki so predmet </w:t>
      </w:r>
      <w:r w:rsidR="003E55DA" w:rsidRPr="00A77191">
        <w:rPr>
          <w:rFonts w:cs="Arial"/>
          <w:szCs w:val="22"/>
        </w:rPr>
        <w:t xml:space="preserve">STP </w:t>
      </w:r>
      <w:r w:rsidR="009D28E1" w:rsidRPr="00A77191">
        <w:rPr>
          <w:rFonts w:cs="Arial"/>
          <w:szCs w:val="22"/>
        </w:rPr>
        <w:t>(</w:t>
      </w:r>
      <w:r w:rsidR="00734D1E" w:rsidRPr="00A77191">
        <w:rPr>
          <w:rFonts w:cs="Arial"/>
          <w:szCs w:val="22"/>
        </w:rPr>
        <w:t xml:space="preserve">PID, </w:t>
      </w:r>
      <w:r w:rsidR="009D28E1" w:rsidRPr="00A77191">
        <w:rPr>
          <w:rFonts w:cs="Arial"/>
          <w:szCs w:val="22"/>
        </w:rPr>
        <w:t>dokumentacijo DZO,</w:t>
      </w:r>
      <w:r w:rsidR="00734D1E" w:rsidRPr="00A77191">
        <w:rPr>
          <w:rFonts w:cs="Arial"/>
          <w:szCs w:val="22"/>
        </w:rPr>
        <w:t xml:space="preserve"> NOV,</w:t>
      </w:r>
      <w:r w:rsidR="009D28E1" w:rsidRPr="00A77191">
        <w:rPr>
          <w:rFonts w:cs="Arial"/>
          <w:szCs w:val="22"/>
        </w:rPr>
        <w:t xml:space="preserve"> dnevnike, izjave in podobno).</w:t>
      </w:r>
      <w:r w:rsidR="009C66E0" w:rsidRPr="00A77191">
        <w:rPr>
          <w:rFonts w:cs="Arial"/>
          <w:szCs w:val="22"/>
        </w:rPr>
        <w:t xml:space="preserve"> </w:t>
      </w:r>
    </w:p>
    <w:p w14:paraId="6A950198" w14:textId="33A3B740" w:rsidR="009D28E1" w:rsidRPr="00A77191" w:rsidRDefault="009C23B0" w:rsidP="009D28E1">
      <w:pPr>
        <w:rPr>
          <w:rFonts w:cs="Arial"/>
          <w:szCs w:val="22"/>
        </w:rPr>
      </w:pPr>
      <w:r w:rsidRPr="00A77191">
        <w:rPr>
          <w:rFonts w:cs="Arial"/>
          <w:szCs w:val="22"/>
        </w:rPr>
        <w:t>Izvajalec</w:t>
      </w:r>
      <w:r w:rsidR="009D28E1" w:rsidRPr="00A77191">
        <w:rPr>
          <w:rFonts w:cs="Arial"/>
          <w:szCs w:val="22"/>
        </w:rPr>
        <w:t xml:space="preserve"> del je do pridobitve uporabnega dovoljenja dolžan upoštevati odločbe ustreznih organov, predložiti dokumentacijo, sodelovati v komisijah in odpravljati ugotovljene pomanjkljivosti</w:t>
      </w:r>
      <w:r w:rsidR="005A4CF1" w:rsidRPr="00A77191">
        <w:rPr>
          <w:rFonts w:cs="Arial"/>
          <w:szCs w:val="22"/>
        </w:rPr>
        <w:t xml:space="preserve"> ugotovljene na STP</w:t>
      </w:r>
      <w:r w:rsidR="009D28E1" w:rsidRPr="00A77191">
        <w:rPr>
          <w:rFonts w:cs="Arial"/>
          <w:szCs w:val="22"/>
        </w:rPr>
        <w:t xml:space="preserve">.  </w:t>
      </w:r>
    </w:p>
    <w:p w14:paraId="06908921" w14:textId="7580F913" w:rsidR="00FE01F3" w:rsidRPr="00A77191" w:rsidRDefault="00FE01F3" w:rsidP="00270C3E">
      <w:pPr>
        <w:pStyle w:val="Naslov3"/>
        <w:rPr>
          <w:rFonts w:ascii="Arial" w:hAnsi="Arial" w:cs="Arial"/>
          <w:sz w:val="22"/>
          <w:szCs w:val="22"/>
        </w:rPr>
      </w:pPr>
      <w:bookmarkStart w:id="1051" w:name="_Toc601739786"/>
      <w:r w:rsidRPr="00A77191">
        <w:rPr>
          <w:rFonts w:ascii="Arial" w:hAnsi="Arial" w:cs="Arial"/>
          <w:sz w:val="22"/>
          <w:szCs w:val="22"/>
        </w:rPr>
        <w:t>T</w:t>
      </w:r>
      <w:r w:rsidR="001E505D" w:rsidRPr="00A77191">
        <w:rPr>
          <w:rFonts w:ascii="Arial" w:hAnsi="Arial" w:cs="Arial"/>
          <w:sz w:val="22"/>
          <w:szCs w:val="22"/>
        </w:rPr>
        <w:t>ehnični pregled</w:t>
      </w:r>
      <w:bookmarkEnd w:id="1051"/>
    </w:p>
    <w:p w14:paraId="2A8AF6DF" w14:textId="346FA2A1" w:rsidR="00416AC6" w:rsidRPr="00A77191" w:rsidRDefault="00416AC6" w:rsidP="00FE01F3">
      <w:pPr>
        <w:rPr>
          <w:rFonts w:cs="Arial"/>
          <w:szCs w:val="22"/>
        </w:rPr>
      </w:pPr>
      <w:r w:rsidRPr="00A77191">
        <w:rPr>
          <w:rFonts w:cs="Arial"/>
          <w:szCs w:val="22"/>
        </w:rPr>
        <w:t xml:space="preserve">Po obvestilu o zaključku vseh del, ki ga </w:t>
      </w:r>
      <w:r w:rsidR="0017290D" w:rsidRPr="00A77191">
        <w:rPr>
          <w:rFonts w:cs="Arial"/>
          <w:szCs w:val="22"/>
        </w:rPr>
        <w:t xml:space="preserve">Izvajalec </w:t>
      </w:r>
      <w:r w:rsidRPr="00A77191">
        <w:rPr>
          <w:rFonts w:cs="Arial"/>
          <w:szCs w:val="22"/>
        </w:rPr>
        <w:t xml:space="preserve">pisno posreduje Naročniku, </w:t>
      </w:r>
      <w:r w:rsidR="00D66973" w:rsidRPr="00A77191">
        <w:rPr>
          <w:rFonts w:cs="Arial"/>
          <w:szCs w:val="22"/>
        </w:rPr>
        <w:t xml:space="preserve">se odda vloga za pridobitev uporabnega dovoljenja, </w:t>
      </w:r>
      <w:r w:rsidR="00C72045" w:rsidRPr="00A77191">
        <w:rPr>
          <w:rFonts w:cs="Arial"/>
          <w:szCs w:val="22"/>
        </w:rPr>
        <w:t xml:space="preserve">na podlagi </w:t>
      </w:r>
      <w:r w:rsidR="00D66973" w:rsidRPr="00A77191">
        <w:rPr>
          <w:rFonts w:cs="Arial"/>
          <w:szCs w:val="22"/>
        </w:rPr>
        <w:t>česar upravni organ</w:t>
      </w:r>
      <w:r w:rsidR="00D66973" w:rsidRPr="00A77191" w:rsidDel="00175410">
        <w:rPr>
          <w:rFonts w:cs="Arial"/>
          <w:szCs w:val="22"/>
        </w:rPr>
        <w:t xml:space="preserve"> </w:t>
      </w:r>
      <w:r w:rsidR="00500472" w:rsidRPr="00A77191">
        <w:rPr>
          <w:rFonts w:cs="Arial"/>
          <w:szCs w:val="22"/>
        </w:rPr>
        <w:t>skliče</w:t>
      </w:r>
      <w:r w:rsidR="005712CC" w:rsidRPr="00A77191" w:rsidDel="00175410">
        <w:rPr>
          <w:rFonts w:cs="Arial"/>
          <w:szCs w:val="22"/>
        </w:rPr>
        <w:t xml:space="preserve"> </w:t>
      </w:r>
      <w:r w:rsidR="005712CC" w:rsidRPr="00A77191">
        <w:rPr>
          <w:rFonts w:cs="Arial"/>
          <w:szCs w:val="22"/>
        </w:rPr>
        <w:t>Tehnični pregled</w:t>
      </w:r>
      <w:r w:rsidR="00500472" w:rsidRPr="00A77191">
        <w:rPr>
          <w:rFonts w:cs="Arial"/>
          <w:szCs w:val="22"/>
        </w:rPr>
        <w:t xml:space="preserve">. </w:t>
      </w:r>
    </w:p>
    <w:p w14:paraId="01A98DA6" w14:textId="40348B46" w:rsidR="00500472" w:rsidRPr="00A77191" w:rsidRDefault="00500472" w:rsidP="00FE01F3">
      <w:pPr>
        <w:rPr>
          <w:rFonts w:cs="Arial"/>
          <w:szCs w:val="22"/>
        </w:rPr>
      </w:pPr>
      <w:r w:rsidRPr="00A77191">
        <w:rPr>
          <w:rFonts w:cs="Arial"/>
          <w:szCs w:val="22"/>
        </w:rPr>
        <w:t xml:space="preserve">Izvajalec mora pripraviti vso potrebno </w:t>
      </w:r>
      <w:r w:rsidR="00445805" w:rsidRPr="00A77191">
        <w:rPr>
          <w:rFonts w:cs="Arial"/>
          <w:szCs w:val="22"/>
        </w:rPr>
        <w:t xml:space="preserve">projektno in tehnično </w:t>
      </w:r>
      <w:r w:rsidRPr="00A77191">
        <w:rPr>
          <w:rFonts w:cs="Arial"/>
          <w:szCs w:val="22"/>
        </w:rPr>
        <w:t xml:space="preserve">dokumentacijo za izvedbo </w:t>
      </w:r>
      <w:r w:rsidR="00445805" w:rsidRPr="00A77191">
        <w:rPr>
          <w:rFonts w:cs="Arial"/>
          <w:szCs w:val="22"/>
        </w:rPr>
        <w:t>t</w:t>
      </w:r>
      <w:r w:rsidR="00440C8F" w:rsidRPr="00A77191">
        <w:rPr>
          <w:rFonts w:cs="Arial"/>
          <w:szCs w:val="22"/>
        </w:rPr>
        <w:t>ehničn</w:t>
      </w:r>
      <w:r w:rsidR="00445805" w:rsidRPr="00A77191">
        <w:rPr>
          <w:rFonts w:cs="Arial"/>
          <w:szCs w:val="22"/>
        </w:rPr>
        <w:t>ega</w:t>
      </w:r>
      <w:r w:rsidR="00440C8F" w:rsidRPr="00A77191">
        <w:rPr>
          <w:rFonts w:cs="Arial"/>
          <w:szCs w:val="22"/>
        </w:rPr>
        <w:t xml:space="preserve"> pregled</w:t>
      </w:r>
      <w:r w:rsidR="00445805" w:rsidRPr="00A77191">
        <w:rPr>
          <w:rFonts w:cs="Arial"/>
          <w:szCs w:val="22"/>
        </w:rPr>
        <w:t>a</w:t>
      </w:r>
      <w:r w:rsidR="00440C8F" w:rsidRPr="00A77191">
        <w:rPr>
          <w:rFonts w:cs="Arial"/>
          <w:szCs w:val="22"/>
        </w:rPr>
        <w:t>.</w:t>
      </w:r>
    </w:p>
    <w:p w14:paraId="372CCB21" w14:textId="75DFA0DE" w:rsidR="00F71456" w:rsidRPr="00A77191" w:rsidRDefault="00F71456" w:rsidP="00270C3E">
      <w:pPr>
        <w:pStyle w:val="Naslov3"/>
        <w:rPr>
          <w:rFonts w:ascii="Arial" w:hAnsi="Arial" w:cs="Arial"/>
          <w:sz w:val="22"/>
          <w:szCs w:val="22"/>
        </w:rPr>
      </w:pPr>
      <w:bookmarkStart w:id="1052" w:name="_Toc160608267"/>
      <w:bookmarkStart w:id="1053" w:name="_Toc1863505991"/>
      <w:bookmarkEnd w:id="1052"/>
      <w:r w:rsidRPr="00A77191">
        <w:rPr>
          <w:rFonts w:ascii="Arial" w:hAnsi="Arial" w:cs="Arial"/>
          <w:sz w:val="22"/>
          <w:szCs w:val="22"/>
        </w:rPr>
        <w:t>P</w:t>
      </w:r>
      <w:r w:rsidR="001E505D" w:rsidRPr="00A77191">
        <w:rPr>
          <w:rFonts w:ascii="Arial" w:hAnsi="Arial" w:cs="Arial"/>
          <w:sz w:val="22"/>
          <w:szCs w:val="22"/>
        </w:rPr>
        <w:t>revzem</w:t>
      </w:r>
      <w:bookmarkEnd w:id="1053"/>
    </w:p>
    <w:p w14:paraId="3D032970" w14:textId="2C35CE96" w:rsidR="00F85C86" w:rsidRPr="00A77191" w:rsidRDefault="00F71456" w:rsidP="006C0BBE">
      <w:pPr>
        <w:tabs>
          <w:tab w:val="left" w:pos="1008"/>
        </w:tabs>
        <w:rPr>
          <w:rFonts w:cs="Arial"/>
          <w:szCs w:val="22"/>
        </w:rPr>
      </w:pPr>
      <w:r w:rsidRPr="00A77191">
        <w:rPr>
          <w:rFonts w:cs="Arial"/>
          <w:szCs w:val="22"/>
        </w:rPr>
        <w:t xml:space="preserve">Ko so opravljena dela uspešno prestala zagonske funkcionalne preizkuse, po preteku garancijskih meritev in izvedenega tehničnega pregleda, se izdela in podpiše zapisnik, v katerem se navede tudi datum, kdaj so bila montirana oprema in dela prevzeta. </w:t>
      </w:r>
    </w:p>
    <w:sectPr w:rsidR="00F85C86" w:rsidRPr="00A77191" w:rsidSect="0043578E">
      <w:headerReference w:type="default" r:id="rId14"/>
      <w:footerReference w:type="default" r:id="rId15"/>
      <w:pgSz w:w="11907" w:h="16840" w:code="9"/>
      <w:pgMar w:top="1985" w:right="851" w:bottom="1418" w:left="1701" w:header="709" w:footer="31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2494B" w14:textId="77777777" w:rsidR="00794914" w:rsidRDefault="00794914" w:rsidP="001420B3">
      <w:r>
        <w:separator/>
      </w:r>
    </w:p>
  </w:endnote>
  <w:endnote w:type="continuationSeparator" w:id="0">
    <w:p w14:paraId="2AE08528" w14:textId="77777777" w:rsidR="00794914" w:rsidRDefault="00794914" w:rsidP="001420B3">
      <w:r>
        <w:continuationSeparator/>
      </w:r>
    </w:p>
  </w:endnote>
  <w:endnote w:type="continuationNotice" w:id="1">
    <w:p w14:paraId="610D5AC1" w14:textId="77777777" w:rsidR="00794914" w:rsidRDefault="007949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LtCn BT">
    <w:altName w:val="Arial Narrow"/>
    <w:charset w:val="00"/>
    <w:family w:val="swiss"/>
    <w:pitch w:val="variable"/>
    <w:sig w:usb0="00000087" w:usb1="00000000" w:usb2="00000000" w:usb3="00000000" w:csb0="0000001B" w:csb1="00000000"/>
  </w:font>
  <w:font w:name="Times New Roman">
    <w:panose1 w:val="02020603050405020304"/>
    <w:charset w:val="00"/>
    <w:family w:val="roman"/>
    <w:pitch w:val="variable"/>
    <w:sig w:usb0="E0002EFF" w:usb1="C000785B" w:usb2="00000009" w:usb3="00000000" w:csb0="000001FF" w:csb1="00000000"/>
  </w:font>
  <w:font w:name="Futura XBlk BT">
    <w:charset w:val="00"/>
    <w:family w:val="swiss"/>
    <w:pitch w:val="variable"/>
    <w:sig w:usb0="00000087" w:usb1="00000000" w:usb2="00000000" w:usb3="00000000" w:csb0="0000001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roxy 9">
    <w:charset w:val="EE"/>
    <w:family w:val="auto"/>
    <w:pitch w:val="variable"/>
    <w:sig w:usb0="A0002AA7" w:usb1="00000000" w:usb2="00000000" w:usb3="00000000" w:csb0="000001FF" w:csb1="00000000"/>
  </w:font>
  <w:font w:name="Lucida Sans Typewriter">
    <w:panose1 w:val="020B0509030504030204"/>
    <w:charset w:val="00"/>
    <w:family w:val="modern"/>
    <w:pitch w:val="fixed"/>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8" w:type="dxa"/>
      <w:tblInd w:w="108" w:type="dxa"/>
      <w:tblLayout w:type="fixed"/>
      <w:tblLook w:val="01E0" w:firstRow="1" w:lastRow="1" w:firstColumn="1" w:lastColumn="1" w:noHBand="0" w:noVBand="0"/>
    </w:tblPr>
    <w:tblGrid>
      <w:gridCol w:w="993"/>
      <w:gridCol w:w="6095"/>
      <w:gridCol w:w="992"/>
      <w:gridCol w:w="1418"/>
    </w:tblGrid>
    <w:tr w:rsidR="00812152" w:rsidRPr="001E60D0" w14:paraId="66A1C4C9" w14:textId="77777777" w:rsidTr="00314BD5">
      <w:trPr>
        <w:cantSplit/>
      </w:trPr>
      <w:tc>
        <w:tcPr>
          <w:tcW w:w="9498" w:type="dxa"/>
          <w:gridSpan w:val="4"/>
          <w:tcBorders>
            <w:bottom w:val="single" w:sz="4" w:space="0" w:color="auto"/>
          </w:tcBorders>
          <w:vAlign w:val="center"/>
        </w:tcPr>
        <w:p w14:paraId="4FFE3771" w14:textId="77777777" w:rsidR="00812152" w:rsidRPr="001E60D0" w:rsidRDefault="00812152" w:rsidP="006320AC">
          <w:pPr>
            <w:pStyle w:val="Noga"/>
            <w:tabs>
              <w:tab w:val="clear" w:pos="4819"/>
              <w:tab w:val="clear" w:pos="9071"/>
            </w:tabs>
            <w:spacing w:line="240" w:lineRule="exact"/>
            <w:rPr>
              <w:rFonts w:ascii="Arial" w:hAnsi="Arial" w:cs="Arial"/>
              <w:lang w:val="sl-SI"/>
            </w:rPr>
          </w:pPr>
        </w:p>
      </w:tc>
    </w:tr>
    <w:tr w:rsidR="00812152" w:rsidRPr="001E60D0" w14:paraId="1ABCE1F6" w14:textId="77777777" w:rsidTr="00314BD5">
      <w:trPr>
        <w:cantSplit/>
        <w:trHeight w:val="240"/>
      </w:trPr>
      <w:tc>
        <w:tcPr>
          <w:tcW w:w="993" w:type="dxa"/>
          <w:tcBorders>
            <w:top w:val="single" w:sz="4" w:space="0" w:color="auto"/>
          </w:tcBorders>
        </w:tcPr>
        <w:p w14:paraId="670751F2" w14:textId="77777777" w:rsidR="00812152" w:rsidRPr="001E60D0" w:rsidRDefault="00812152" w:rsidP="006320AC">
          <w:pPr>
            <w:pStyle w:val="Noga"/>
            <w:tabs>
              <w:tab w:val="clear" w:pos="4819"/>
              <w:tab w:val="clear" w:pos="9071"/>
              <w:tab w:val="left" w:pos="312"/>
            </w:tabs>
            <w:spacing w:line="240" w:lineRule="exact"/>
            <w:rPr>
              <w:rFonts w:ascii="Arial" w:hAnsi="Arial" w:cs="Arial"/>
              <w:lang w:val="sl-SI"/>
            </w:rPr>
          </w:pPr>
          <w:r w:rsidRPr="001E60D0">
            <w:rPr>
              <w:rFonts w:ascii="Arial" w:hAnsi="Arial" w:cs="Arial"/>
              <w:lang w:val="sl-SI"/>
            </w:rPr>
            <w:t xml:space="preserve">Datoteka: </w:t>
          </w:r>
        </w:p>
      </w:tc>
      <w:tc>
        <w:tcPr>
          <w:tcW w:w="6095" w:type="dxa"/>
          <w:tcBorders>
            <w:top w:val="single" w:sz="4" w:space="0" w:color="auto"/>
            <w:right w:val="single" w:sz="4" w:space="0" w:color="auto"/>
          </w:tcBorders>
        </w:tcPr>
        <w:p w14:paraId="1EDFA594" w14:textId="4E5B5E83" w:rsidR="00812152" w:rsidRPr="001E60D0" w:rsidRDefault="00812152" w:rsidP="008729B0">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FILENAME   \* MERGEFORMAT </w:instrText>
          </w:r>
          <w:r w:rsidRPr="001E60D0">
            <w:rPr>
              <w:rFonts w:ascii="Arial" w:hAnsi="Arial" w:cs="Arial"/>
              <w:lang w:val="sl-SI"/>
            </w:rPr>
            <w:fldChar w:fldCharType="separate"/>
          </w:r>
          <w:r w:rsidR="00B51211">
            <w:rPr>
              <w:rFonts w:ascii="Arial" w:hAnsi="Arial" w:cs="Arial"/>
              <w:noProof/>
              <w:lang w:val="sl-SI"/>
            </w:rPr>
            <w:t>Splošne tehnične zahteve</w:t>
          </w:r>
          <w:r w:rsidRPr="001E60D0">
            <w:rPr>
              <w:rFonts w:ascii="Arial" w:hAnsi="Arial" w:cs="Arial"/>
              <w:lang w:val="sl-SI"/>
            </w:rPr>
            <w:fldChar w:fldCharType="end"/>
          </w:r>
        </w:p>
      </w:tc>
      <w:tc>
        <w:tcPr>
          <w:tcW w:w="992" w:type="dxa"/>
          <w:tcBorders>
            <w:top w:val="single" w:sz="4" w:space="0" w:color="auto"/>
            <w:left w:val="single" w:sz="4" w:space="0" w:color="auto"/>
          </w:tcBorders>
        </w:tcPr>
        <w:p w14:paraId="04DFF17E" w14:textId="77777777" w:rsidR="00812152" w:rsidRPr="001E60D0" w:rsidRDefault="00812152" w:rsidP="006320AC">
          <w:pPr>
            <w:pStyle w:val="Noga"/>
            <w:tabs>
              <w:tab w:val="clear" w:pos="4819"/>
            </w:tabs>
            <w:spacing w:line="240" w:lineRule="exact"/>
            <w:rPr>
              <w:rFonts w:ascii="Arial" w:hAnsi="Arial" w:cs="Arial"/>
              <w:lang w:val="sl-SI"/>
            </w:rPr>
          </w:pPr>
          <w:r w:rsidRPr="001E60D0">
            <w:rPr>
              <w:rFonts w:ascii="Arial" w:hAnsi="Arial" w:cs="Arial"/>
              <w:lang w:val="sl-SI"/>
            </w:rPr>
            <w:t xml:space="preserve">Revizija: </w:t>
          </w:r>
        </w:p>
      </w:tc>
      <w:tc>
        <w:tcPr>
          <w:tcW w:w="1418" w:type="dxa"/>
          <w:tcBorders>
            <w:top w:val="single" w:sz="4" w:space="0" w:color="auto"/>
          </w:tcBorders>
        </w:tcPr>
        <w:p w14:paraId="1E401045"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w:t>
          </w:r>
        </w:p>
      </w:tc>
    </w:tr>
    <w:tr w:rsidR="00812152" w:rsidRPr="001E60D0" w14:paraId="23B63B6E" w14:textId="77777777" w:rsidTr="00314BD5">
      <w:trPr>
        <w:cantSplit/>
        <w:trHeight w:val="240"/>
      </w:trPr>
      <w:tc>
        <w:tcPr>
          <w:tcW w:w="993" w:type="dxa"/>
        </w:tcPr>
        <w:p w14:paraId="5B356B5D" w14:textId="73588700" w:rsidR="00812152" w:rsidRPr="001E60D0" w:rsidRDefault="00812152" w:rsidP="006320AC">
          <w:pPr>
            <w:pStyle w:val="Noga"/>
            <w:tabs>
              <w:tab w:val="clear" w:pos="4819"/>
              <w:tab w:val="clear" w:pos="9071"/>
            </w:tabs>
            <w:spacing w:line="240" w:lineRule="exact"/>
            <w:rPr>
              <w:rFonts w:ascii="Arial" w:hAnsi="Arial" w:cs="Arial"/>
              <w:lang w:val="sl-SI"/>
            </w:rPr>
          </w:pPr>
          <w:r>
            <w:rPr>
              <w:rFonts w:ascii="Arial" w:hAnsi="Arial" w:cs="Arial"/>
              <w:lang w:val="sl-SI"/>
            </w:rPr>
            <w:t>Knjiga 3</w:t>
          </w:r>
        </w:p>
      </w:tc>
      <w:tc>
        <w:tcPr>
          <w:tcW w:w="6095" w:type="dxa"/>
          <w:tcBorders>
            <w:right w:val="single" w:sz="4" w:space="0" w:color="auto"/>
          </w:tcBorders>
        </w:tcPr>
        <w:p w14:paraId="2B64B630" w14:textId="70DEBC7F" w:rsidR="00812152" w:rsidRPr="001E60D0" w:rsidRDefault="00812152" w:rsidP="00314BD5">
          <w:pPr>
            <w:pStyle w:val="Noga"/>
            <w:spacing w:line="240" w:lineRule="exact"/>
            <w:rPr>
              <w:rFonts w:ascii="Arial" w:hAnsi="Arial" w:cs="Arial"/>
              <w:lang w:val="sl-SI"/>
            </w:rPr>
          </w:pPr>
          <w:r>
            <w:rPr>
              <w:rFonts w:ascii="Arial" w:hAnsi="Arial" w:cs="Arial"/>
              <w:lang w:val="sl-SI"/>
            </w:rPr>
            <w:t>Splošne t</w:t>
          </w:r>
          <w:r w:rsidRPr="001E60D0">
            <w:rPr>
              <w:rFonts w:ascii="Arial" w:hAnsi="Arial" w:cs="Arial"/>
              <w:lang w:val="sl-SI"/>
            </w:rPr>
            <w:t xml:space="preserve">ehnične </w:t>
          </w:r>
          <w:r>
            <w:rPr>
              <w:rFonts w:ascii="Arial" w:hAnsi="Arial" w:cs="Arial"/>
              <w:lang w:val="sl-SI"/>
            </w:rPr>
            <w:t xml:space="preserve">zahteve </w:t>
          </w:r>
          <w:r w:rsidR="005B333E">
            <w:rPr>
              <w:rFonts w:ascii="Arial" w:hAnsi="Arial" w:cs="Arial"/>
              <w:lang w:val="sl-SI"/>
            </w:rPr>
            <w:t>SE</w:t>
          </w:r>
          <w:r w:rsidR="00934587">
            <w:rPr>
              <w:rFonts w:ascii="Arial" w:hAnsi="Arial" w:cs="Arial"/>
              <w:lang w:val="sl-SI"/>
            </w:rPr>
            <w:t xml:space="preserve"> ZOOP</w:t>
          </w:r>
        </w:p>
      </w:tc>
      <w:tc>
        <w:tcPr>
          <w:tcW w:w="992" w:type="dxa"/>
          <w:tcBorders>
            <w:left w:val="single" w:sz="4" w:space="0" w:color="auto"/>
          </w:tcBorders>
        </w:tcPr>
        <w:p w14:paraId="51AE1C63" w14:textId="77777777"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t>Datum:</w:t>
          </w:r>
        </w:p>
      </w:tc>
      <w:tc>
        <w:tcPr>
          <w:tcW w:w="1418" w:type="dxa"/>
        </w:tcPr>
        <w:p w14:paraId="1F83F0B6" w14:textId="26DD18C5" w:rsidR="00812152" w:rsidRPr="001E60D0" w:rsidRDefault="00812152" w:rsidP="006320AC">
          <w:pPr>
            <w:pStyle w:val="Noga"/>
            <w:tabs>
              <w:tab w:val="clear" w:pos="4819"/>
              <w:tab w:val="clear" w:pos="9071"/>
            </w:tabs>
            <w:spacing w:line="240" w:lineRule="exact"/>
            <w:rPr>
              <w:rFonts w:ascii="Arial" w:hAnsi="Arial" w:cs="Arial"/>
              <w:lang w:val="sl-SI"/>
            </w:rPr>
          </w:pPr>
          <w:r w:rsidRPr="001E60D0">
            <w:rPr>
              <w:rFonts w:ascii="Arial" w:hAnsi="Arial" w:cs="Arial"/>
              <w:lang w:val="sl-SI"/>
            </w:rPr>
            <w:fldChar w:fldCharType="begin"/>
          </w:r>
          <w:r w:rsidRPr="001E60D0">
            <w:rPr>
              <w:rFonts w:ascii="Arial" w:hAnsi="Arial" w:cs="Arial"/>
              <w:lang w:val="sl-SI"/>
            </w:rPr>
            <w:instrText xml:space="preserve"> SAVEDATE  \@ "MMMM yyyy"  \* MERGEFORMAT </w:instrText>
          </w:r>
          <w:r w:rsidRPr="001E60D0">
            <w:rPr>
              <w:rFonts w:ascii="Arial" w:hAnsi="Arial" w:cs="Arial"/>
              <w:lang w:val="sl-SI"/>
            </w:rPr>
            <w:fldChar w:fldCharType="separate"/>
          </w:r>
          <w:r w:rsidR="00A77191">
            <w:rPr>
              <w:rFonts w:ascii="Arial" w:hAnsi="Arial" w:cs="Arial"/>
              <w:noProof/>
              <w:lang w:val="sl-SI"/>
            </w:rPr>
            <w:t>februar 2026</w:t>
          </w:r>
          <w:r w:rsidRPr="001E60D0">
            <w:rPr>
              <w:rFonts w:ascii="Arial" w:hAnsi="Arial" w:cs="Arial"/>
              <w:lang w:val="sl-SI"/>
            </w:rPr>
            <w:fldChar w:fldCharType="end"/>
          </w:r>
        </w:p>
      </w:tc>
    </w:tr>
  </w:tbl>
  <w:p w14:paraId="21129F1D" w14:textId="77777777" w:rsidR="00812152" w:rsidRPr="001420B3" w:rsidRDefault="00812152" w:rsidP="001420B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A166F" w14:textId="77777777" w:rsidR="00794914" w:rsidRDefault="00794914" w:rsidP="001420B3">
      <w:r>
        <w:separator/>
      </w:r>
    </w:p>
  </w:footnote>
  <w:footnote w:type="continuationSeparator" w:id="0">
    <w:p w14:paraId="0473C6FD" w14:textId="77777777" w:rsidR="00794914" w:rsidRDefault="00794914" w:rsidP="001420B3">
      <w:r>
        <w:continuationSeparator/>
      </w:r>
    </w:p>
  </w:footnote>
  <w:footnote w:type="continuationNotice" w:id="1">
    <w:p w14:paraId="31B328B5" w14:textId="77777777" w:rsidR="00794914" w:rsidRDefault="0079491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ayout w:type="fixed"/>
      <w:tblLook w:val="01E0" w:firstRow="1" w:lastRow="1" w:firstColumn="1" w:lastColumn="1" w:noHBand="0" w:noVBand="0"/>
    </w:tblPr>
    <w:tblGrid>
      <w:gridCol w:w="3261"/>
      <w:gridCol w:w="2976"/>
      <w:gridCol w:w="2191"/>
      <w:gridCol w:w="928"/>
    </w:tblGrid>
    <w:tr w:rsidR="00527EDF" w14:paraId="43462290" w14:textId="77777777">
      <w:trPr>
        <w:trHeight w:val="108"/>
      </w:trPr>
      <w:tc>
        <w:tcPr>
          <w:tcW w:w="3261" w:type="dxa"/>
        </w:tcPr>
        <w:p w14:paraId="262049B2" w14:textId="22A18C3A" w:rsidR="00527EDF" w:rsidRPr="00FB4C63" w:rsidRDefault="00527EDF" w:rsidP="00527EDF">
          <w:pPr>
            <w:pStyle w:val="Glava"/>
            <w:tabs>
              <w:tab w:val="clear" w:pos="4819"/>
              <w:tab w:val="clear" w:pos="9071"/>
              <w:tab w:val="left" w:pos="1168"/>
            </w:tabs>
            <w:spacing w:line="260" w:lineRule="exact"/>
            <w:rPr>
              <w:b/>
              <w:sz w:val="22"/>
              <w:szCs w:val="22"/>
            </w:rPr>
          </w:pPr>
        </w:p>
      </w:tc>
      <w:tc>
        <w:tcPr>
          <w:tcW w:w="2976" w:type="dxa"/>
          <w:vMerge w:val="restart"/>
        </w:tcPr>
        <w:p w14:paraId="3FB7E8F6" w14:textId="5A7D6FCD" w:rsidR="00527EDF" w:rsidRPr="00B03A6F" w:rsidRDefault="00527EDF" w:rsidP="00527EDF">
          <w:pPr>
            <w:pStyle w:val="Glava"/>
            <w:tabs>
              <w:tab w:val="clear" w:pos="4819"/>
              <w:tab w:val="clear" w:pos="9071"/>
            </w:tabs>
            <w:spacing w:line="240" w:lineRule="auto"/>
            <w:jc w:val="center"/>
            <w:rPr>
              <w:position w:val="-44"/>
            </w:rPr>
          </w:pPr>
        </w:p>
      </w:tc>
      <w:tc>
        <w:tcPr>
          <w:tcW w:w="3119" w:type="dxa"/>
          <w:gridSpan w:val="2"/>
        </w:tcPr>
        <w:p w14:paraId="0D710128" w14:textId="77777777" w:rsidR="00527EDF" w:rsidRPr="0061578C" w:rsidRDefault="00527EDF" w:rsidP="00527EDF">
          <w:pPr>
            <w:pStyle w:val="Glava"/>
            <w:tabs>
              <w:tab w:val="clear" w:pos="4819"/>
              <w:tab w:val="clear" w:pos="9071"/>
            </w:tabs>
            <w:spacing w:line="260" w:lineRule="exact"/>
          </w:pPr>
        </w:p>
      </w:tc>
    </w:tr>
    <w:tr w:rsidR="00527EDF" w14:paraId="7A685C37" w14:textId="77777777" w:rsidTr="00CE002A">
      <w:trPr>
        <w:cantSplit/>
        <w:trHeight w:hRule="exact" w:val="284"/>
      </w:trPr>
      <w:tc>
        <w:tcPr>
          <w:tcW w:w="3261" w:type="dxa"/>
          <w:tcBorders>
            <w:bottom w:val="single" w:sz="4" w:space="0" w:color="auto"/>
          </w:tcBorders>
        </w:tcPr>
        <w:p w14:paraId="74A8CFA4" w14:textId="670ECAB2" w:rsidR="00527EDF" w:rsidRPr="00FB4C63" w:rsidRDefault="00527EDF" w:rsidP="00527EDF">
          <w:pPr>
            <w:pStyle w:val="Glava"/>
            <w:tabs>
              <w:tab w:val="clear" w:pos="4819"/>
              <w:tab w:val="clear" w:pos="9071"/>
              <w:tab w:val="left" w:pos="1168"/>
            </w:tabs>
            <w:spacing w:line="260" w:lineRule="exact"/>
          </w:pPr>
          <w:proofErr w:type="spellStart"/>
          <w:r>
            <w:t>Št</w:t>
          </w:r>
          <w:proofErr w:type="spellEnd"/>
          <w:r>
            <w:t xml:space="preserve">. </w:t>
          </w:r>
          <w:proofErr w:type="spellStart"/>
          <w:r>
            <w:t>projekta</w:t>
          </w:r>
          <w:proofErr w:type="spellEnd"/>
          <w:r w:rsidRPr="00FB4C63">
            <w:t>:</w:t>
          </w:r>
          <w:r w:rsidR="00934587">
            <w:t xml:space="preserve"> HIDP---8480/2023</w:t>
          </w:r>
        </w:p>
      </w:tc>
      <w:tc>
        <w:tcPr>
          <w:tcW w:w="2976" w:type="dxa"/>
          <w:vMerge/>
          <w:vAlign w:val="center"/>
        </w:tcPr>
        <w:p w14:paraId="0B32C4E9" w14:textId="77777777" w:rsidR="00527EDF" w:rsidRPr="00FB4C63" w:rsidRDefault="00527EDF" w:rsidP="00527EDF">
          <w:pPr>
            <w:pStyle w:val="Glava"/>
            <w:spacing w:line="260" w:lineRule="exact"/>
            <w:jc w:val="center"/>
          </w:pPr>
        </w:p>
      </w:tc>
      <w:tc>
        <w:tcPr>
          <w:tcW w:w="2191" w:type="dxa"/>
          <w:tcBorders>
            <w:bottom w:val="single" w:sz="4" w:space="0" w:color="auto"/>
            <w:right w:val="single" w:sz="4" w:space="0" w:color="auto"/>
          </w:tcBorders>
        </w:tcPr>
        <w:p w14:paraId="35B8DBB6" w14:textId="77777777" w:rsidR="00527EDF" w:rsidRPr="00FB4C63" w:rsidRDefault="00527EDF" w:rsidP="00527EDF">
          <w:pPr>
            <w:pStyle w:val="Glava"/>
            <w:tabs>
              <w:tab w:val="clear" w:pos="4819"/>
              <w:tab w:val="clear" w:pos="9071"/>
            </w:tabs>
            <w:spacing w:line="260" w:lineRule="exact"/>
          </w:pPr>
        </w:p>
      </w:tc>
      <w:tc>
        <w:tcPr>
          <w:tcW w:w="928" w:type="dxa"/>
          <w:tcBorders>
            <w:left w:val="single" w:sz="4" w:space="0" w:color="auto"/>
            <w:bottom w:val="single" w:sz="4" w:space="0" w:color="auto"/>
          </w:tcBorders>
        </w:tcPr>
        <w:p w14:paraId="0FD1B062" w14:textId="580DEC2C" w:rsidR="00527EDF" w:rsidRPr="00FB4C63" w:rsidRDefault="00527EDF" w:rsidP="00527EDF">
          <w:pPr>
            <w:pStyle w:val="Glava"/>
            <w:tabs>
              <w:tab w:val="clear" w:pos="4819"/>
              <w:tab w:val="clear" w:pos="9071"/>
            </w:tabs>
            <w:spacing w:line="260" w:lineRule="exact"/>
          </w:pPr>
          <w:r>
            <w:t xml:space="preserve"> </w:t>
          </w:r>
          <w:r>
            <w:fldChar w:fldCharType="begin"/>
          </w:r>
          <w:r>
            <w:instrText xml:space="preserve"> PAGE   \* MERGEFORMAT </w:instrText>
          </w:r>
          <w:r>
            <w:fldChar w:fldCharType="separate"/>
          </w:r>
          <w:r>
            <w:rPr>
              <w:noProof/>
            </w:rPr>
            <w:t>31</w:t>
          </w:r>
          <w:r>
            <w:fldChar w:fldCharType="end"/>
          </w:r>
          <w:r>
            <w:t>/</w:t>
          </w:r>
          <w:r>
            <w:rPr>
              <w:noProof/>
            </w:rPr>
            <w:fldChar w:fldCharType="begin"/>
          </w:r>
          <w:r>
            <w:rPr>
              <w:noProof/>
            </w:rPr>
            <w:instrText xml:space="preserve"> NUMPAGES   \* MERGEFORMAT </w:instrText>
          </w:r>
          <w:r>
            <w:rPr>
              <w:noProof/>
            </w:rPr>
            <w:fldChar w:fldCharType="separate"/>
          </w:r>
          <w:r>
            <w:rPr>
              <w:noProof/>
            </w:rPr>
            <w:t>67</w:t>
          </w:r>
          <w:r>
            <w:rPr>
              <w:noProof/>
            </w:rPr>
            <w:fldChar w:fldCharType="end"/>
          </w:r>
        </w:p>
      </w:tc>
    </w:tr>
    <w:tr w:rsidR="00527EDF" w14:paraId="7E13D10A" w14:textId="77777777" w:rsidTr="00CE002A">
      <w:tc>
        <w:tcPr>
          <w:tcW w:w="3261" w:type="dxa"/>
          <w:tcBorders>
            <w:top w:val="single" w:sz="4" w:space="0" w:color="auto"/>
          </w:tcBorders>
        </w:tcPr>
        <w:p w14:paraId="10A6A82A" w14:textId="77777777" w:rsidR="00527EDF" w:rsidRPr="00FB4C63" w:rsidRDefault="00527EDF" w:rsidP="00527EDF">
          <w:pPr>
            <w:pStyle w:val="Glava"/>
            <w:spacing w:line="260" w:lineRule="exact"/>
          </w:pPr>
        </w:p>
      </w:tc>
      <w:tc>
        <w:tcPr>
          <w:tcW w:w="2976" w:type="dxa"/>
          <w:vMerge/>
          <w:vAlign w:val="center"/>
        </w:tcPr>
        <w:p w14:paraId="648E023C" w14:textId="77777777" w:rsidR="00527EDF" w:rsidRPr="00FB4C63" w:rsidRDefault="00527EDF" w:rsidP="00527EDF">
          <w:pPr>
            <w:pStyle w:val="Glava"/>
            <w:spacing w:line="260" w:lineRule="exact"/>
            <w:jc w:val="center"/>
          </w:pPr>
        </w:p>
      </w:tc>
      <w:tc>
        <w:tcPr>
          <w:tcW w:w="3119" w:type="dxa"/>
          <w:gridSpan w:val="2"/>
          <w:tcBorders>
            <w:top w:val="single" w:sz="4" w:space="0" w:color="auto"/>
          </w:tcBorders>
        </w:tcPr>
        <w:p w14:paraId="36F8B3BB" w14:textId="77777777" w:rsidR="00527EDF" w:rsidRPr="00FB4C63" w:rsidRDefault="00527EDF" w:rsidP="00527EDF">
          <w:pPr>
            <w:pStyle w:val="Glava"/>
            <w:spacing w:line="260" w:lineRule="exact"/>
          </w:pPr>
        </w:p>
      </w:tc>
    </w:tr>
  </w:tbl>
  <w:p w14:paraId="5947711B" w14:textId="0363C16D" w:rsidR="00812152" w:rsidRPr="001420B3" w:rsidRDefault="00527EDF" w:rsidP="001420B3">
    <w:pPr>
      <w:pStyle w:val="Glava"/>
    </w:pPr>
    <w:r>
      <w:rPr>
        <w:noProof/>
        <w:position w:val="-44"/>
      </w:rPr>
      <w:drawing>
        <wp:anchor distT="0" distB="0" distL="114300" distR="114300" simplePos="0" relativeHeight="251658240" behindDoc="1" locked="0" layoutInCell="1" allowOverlap="1" wp14:anchorId="1DB9CAD8" wp14:editId="7F828C5A">
          <wp:simplePos x="0" y="0"/>
          <wp:positionH relativeFrom="margin">
            <wp:posOffset>2351405</wp:posOffset>
          </wp:positionH>
          <wp:positionV relativeFrom="paragraph">
            <wp:posOffset>-875996</wp:posOffset>
          </wp:positionV>
          <wp:extent cx="1235710" cy="539750"/>
          <wp:effectExtent l="0" t="0" r="2540" b="0"/>
          <wp:wrapNone/>
          <wp:docPr id="1542911147" name="Slika 1" descr="Slika, ki vsebuje besede besedilo, pisava, logotip, grafi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911147" name="Slika 1" descr="Slika, ki vsebuje besede besedilo, pisava, logotip, grafika&#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1235710" cy="5397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Futura LtCn BT" w:hAnsi="Futura LtCn BT" w:cs="Futura XBlk BT"/>
      </w:rPr>
    </w:lvl>
  </w:abstractNum>
  <w:abstractNum w:abstractNumId="2" w15:restartNumberingAfterBreak="0">
    <w:nsid w:val="00000007"/>
    <w:multiLevelType w:val="singleLevel"/>
    <w:tmpl w:val="00000007"/>
    <w:name w:val="WW8Num9"/>
    <w:lvl w:ilvl="0">
      <w:start w:val="1"/>
      <w:numFmt w:val="bullet"/>
      <w:lvlText w:val="-"/>
      <w:lvlJc w:val="left"/>
      <w:pPr>
        <w:tabs>
          <w:tab w:val="num" w:pos="0"/>
        </w:tabs>
        <w:ind w:left="720" w:hanging="360"/>
      </w:pPr>
      <w:rPr>
        <w:rFonts w:ascii="Futura LtCn BT" w:hAnsi="Futura LtCn BT" w:cs="Futura XBlk BT"/>
      </w:rPr>
    </w:lvl>
  </w:abstractNum>
  <w:abstractNum w:abstractNumId="3" w15:restartNumberingAfterBreak="0">
    <w:nsid w:val="00000009"/>
    <w:multiLevelType w:val="singleLevel"/>
    <w:tmpl w:val="00000009"/>
    <w:name w:val="WW8Num11"/>
    <w:lvl w:ilvl="0">
      <w:start w:val="1"/>
      <w:numFmt w:val="bullet"/>
      <w:lvlText w:val="-"/>
      <w:lvlJc w:val="left"/>
      <w:pPr>
        <w:tabs>
          <w:tab w:val="num" w:pos="0"/>
        </w:tabs>
        <w:ind w:left="720" w:hanging="360"/>
      </w:pPr>
      <w:rPr>
        <w:rFonts w:ascii="Futura LtCn BT" w:hAnsi="Futura LtCn BT" w:cs="Futura XBlk BT"/>
      </w:rPr>
    </w:lvl>
  </w:abstractNum>
  <w:abstractNum w:abstractNumId="4" w15:restartNumberingAfterBreak="0">
    <w:nsid w:val="00000011"/>
    <w:multiLevelType w:val="singleLevel"/>
    <w:tmpl w:val="00000011"/>
    <w:name w:val="WW8Num19"/>
    <w:lvl w:ilvl="0">
      <w:start w:val="1"/>
      <w:numFmt w:val="bullet"/>
      <w:lvlText w:val="-"/>
      <w:lvlJc w:val="left"/>
      <w:pPr>
        <w:tabs>
          <w:tab w:val="num" w:pos="0"/>
        </w:tabs>
        <w:ind w:left="720" w:hanging="360"/>
      </w:pPr>
      <w:rPr>
        <w:rFonts w:ascii="Futura LtCn BT" w:hAnsi="Futura LtCn BT" w:cs="Futura XBlk BT"/>
      </w:rPr>
    </w:lvl>
  </w:abstractNum>
  <w:abstractNum w:abstractNumId="5" w15:restartNumberingAfterBreak="0">
    <w:nsid w:val="00000013"/>
    <w:multiLevelType w:val="singleLevel"/>
    <w:tmpl w:val="00000013"/>
    <w:name w:val="WW8Num21"/>
    <w:lvl w:ilvl="0">
      <w:start w:val="1"/>
      <w:numFmt w:val="bullet"/>
      <w:lvlText w:val="-"/>
      <w:lvlJc w:val="left"/>
      <w:pPr>
        <w:tabs>
          <w:tab w:val="num" w:pos="0"/>
        </w:tabs>
        <w:ind w:left="720" w:hanging="360"/>
      </w:pPr>
      <w:rPr>
        <w:rFonts w:ascii="Futura LtCn BT" w:hAnsi="Futura LtCn BT" w:cs="Futura XBlk BT"/>
      </w:rPr>
    </w:lvl>
  </w:abstractNum>
  <w:abstractNum w:abstractNumId="6" w15:restartNumberingAfterBreak="0">
    <w:nsid w:val="00000016"/>
    <w:multiLevelType w:val="singleLevel"/>
    <w:tmpl w:val="00000016"/>
    <w:name w:val="WW8Num24"/>
    <w:lvl w:ilvl="0">
      <w:start w:val="1"/>
      <w:numFmt w:val="bullet"/>
      <w:lvlText w:val="-"/>
      <w:lvlJc w:val="left"/>
      <w:pPr>
        <w:tabs>
          <w:tab w:val="num" w:pos="709"/>
        </w:tabs>
        <w:ind w:left="709" w:hanging="360"/>
      </w:pPr>
      <w:rPr>
        <w:rFonts w:ascii="Futura LtCn BT" w:hAnsi="Futura LtCn BT" w:cs="Futura LtCn BT"/>
      </w:rPr>
    </w:lvl>
  </w:abstractNum>
  <w:abstractNum w:abstractNumId="7" w15:restartNumberingAfterBreak="0">
    <w:nsid w:val="00000017"/>
    <w:multiLevelType w:val="singleLevel"/>
    <w:tmpl w:val="00000017"/>
    <w:name w:val="WW8Num25"/>
    <w:lvl w:ilvl="0">
      <w:start w:val="1"/>
      <w:numFmt w:val="bullet"/>
      <w:lvlText w:val="-"/>
      <w:lvlJc w:val="left"/>
      <w:pPr>
        <w:tabs>
          <w:tab w:val="num" w:pos="0"/>
        </w:tabs>
        <w:ind w:left="720" w:hanging="360"/>
      </w:pPr>
      <w:rPr>
        <w:rFonts w:ascii="Futura LtCn BT" w:hAnsi="Futura LtCn BT" w:cs="Futura XBlk BT"/>
      </w:rPr>
    </w:lvl>
  </w:abstractNum>
  <w:abstractNum w:abstractNumId="8" w15:restartNumberingAfterBreak="0">
    <w:nsid w:val="01A4175A"/>
    <w:multiLevelType w:val="hybridMultilevel"/>
    <w:tmpl w:val="1AC8B042"/>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9" w15:restartNumberingAfterBreak="0">
    <w:nsid w:val="08782239"/>
    <w:multiLevelType w:val="hybridMultilevel"/>
    <w:tmpl w:val="4A3E84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9B8123D"/>
    <w:multiLevelType w:val="hybridMultilevel"/>
    <w:tmpl w:val="B0D45E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B03B1A"/>
    <w:multiLevelType w:val="hybridMultilevel"/>
    <w:tmpl w:val="F140B496"/>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B2E2145"/>
    <w:multiLevelType w:val="hybridMultilevel"/>
    <w:tmpl w:val="5DD2A37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601431"/>
    <w:multiLevelType w:val="hybridMultilevel"/>
    <w:tmpl w:val="84B0F8B4"/>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0FA3074A"/>
    <w:multiLevelType w:val="hybridMultilevel"/>
    <w:tmpl w:val="273E03CC"/>
    <w:lvl w:ilvl="0" w:tplc="9912AD2C">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4F4C7C"/>
    <w:multiLevelType w:val="hybridMultilevel"/>
    <w:tmpl w:val="491C3DEE"/>
    <w:lvl w:ilvl="0" w:tplc="32C2C11E">
      <w:start w:val="1"/>
      <w:numFmt w:val="bullet"/>
      <w:lvlText w:val=""/>
      <w:lvlJc w:val="left"/>
      <w:pPr>
        <w:tabs>
          <w:tab w:val="num" w:pos="420"/>
        </w:tabs>
        <w:ind w:left="420" w:hanging="360"/>
      </w:pPr>
      <w:rPr>
        <w:rFonts w:ascii="Symbol" w:hAnsi="Symbol" w:hint="default"/>
      </w:rPr>
    </w:lvl>
    <w:lvl w:ilvl="1" w:tplc="04240003">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1940D92"/>
    <w:multiLevelType w:val="multilevel"/>
    <w:tmpl w:val="2B92D3EE"/>
    <w:styleLink w:val="Slog2"/>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17" w15:restartNumberingAfterBreak="0">
    <w:nsid w:val="13A41D74"/>
    <w:multiLevelType w:val="hybridMultilevel"/>
    <w:tmpl w:val="53425B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4FB063F"/>
    <w:multiLevelType w:val="hybridMultilevel"/>
    <w:tmpl w:val="77F451EA"/>
    <w:lvl w:ilvl="0" w:tplc="01C2C966">
      <w:start w:val="1"/>
      <w:numFmt w:val="bullet"/>
      <w:lvlText w:val="-"/>
      <w:lvlJc w:val="left"/>
      <w:pPr>
        <w:tabs>
          <w:tab w:val="num" w:pos="360"/>
        </w:tabs>
        <w:ind w:left="360" w:hanging="360"/>
      </w:pPr>
      <w:rPr>
        <w:rFonts w:ascii="Futura LtCn BT" w:hAnsi="Proxy 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59E7F76"/>
    <w:multiLevelType w:val="hybridMultilevel"/>
    <w:tmpl w:val="66A677C2"/>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6032EAF"/>
    <w:multiLevelType w:val="hybridMultilevel"/>
    <w:tmpl w:val="4B7EB0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3853B2"/>
    <w:multiLevelType w:val="multilevel"/>
    <w:tmpl w:val="BB403138"/>
    <w:styleLink w:val="Slog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080" w:hanging="360"/>
      </w:pPr>
      <w:rPr>
        <w:rFonts w:ascii="Lucida Sans Typewriter" w:hAnsi="Lucida Sans Typewriter"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Wingdings" w:hAnsi="Wingdings" w:hint="default"/>
      </w:rPr>
    </w:lvl>
    <w:lvl w:ilvl="6">
      <w:start w:val="1"/>
      <w:numFmt w:val="bullet"/>
      <w:lvlText w:val=""/>
      <w:lvlJc w:val="left"/>
      <w:pPr>
        <w:ind w:left="2880" w:hanging="360"/>
      </w:pPr>
      <w:rPr>
        <w:rFonts w:ascii="Wingdings" w:hAnsi="Wingdings"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22" w15:restartNumberingAfterBreak="0">
    <w:nsid w:val="1FDB42A3"/>
    <w:multiLevelType w:val="singleLevel"/>
    <w:tmpl w:val="3B324E38"/>
    <w:lvl w:ilvl="0">
      <w:start w:val="1"/>
      <w:numFmt w:val="lowerLetter"/>
      <w:lvlText w:val="%1)"/>
      <w:lvlJc w:val="left"/>
      <w:pPr>
        <w:tabs>
          <w:tab w:val="num" w:pos="570"/>
        </w:tabs>
        <w:ind w:left="570" w:hanging="570"/>
      </w:pPr>
      <w:rPr>
        <w:rFonts w:hint="default"/>
      </w:rPr>
    </w:lvl>
  </w:abstractNum>
  <w:abstractNum w:abstractNumId="23" w15:restartNumberingAfterBreak="0">
    <w:nsid w:val="216275A4"/>
    <w:multiLevelType w:val="multilevel"/>
    <w:tmpl w:val="308A8FAE"/>
    <w:styleLink w:val="NASLOVIOSTEVILCENJE"/>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15:restartNumberingAfterBreak="0">
    <w:nsid w:val="23F40F98"/>
    <w:multiLevelType w:val="hybridMultilevel"/>
    <w:tmpl w:val="6840E47E"/>
    <w:lvl w:ilvl="0" w:tplc="BAB40732">
      <w:start w:val="1"/>
      <w:numFmt w:val="bullet"/>
      <w:lvlText w:val="–"/>
      <w:lvlJc w:val="left"/>
      <w:pPr>
        <w:tabs>
          <w:tab w:val="num" w:pos="360"/>
        </w:tabs>
        <w:ind w:left="36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5185629"/>
    <w:multiLevelType w:val="hybridMultilevel"/>
    <w:tmpl w:val="783E63B2"/>
    <w:lvl w:ilvl="0" w:tplc="FFFFFFFF">
      <w:start w:val="1"/>
      <w:numFmt w:val="bullet"/>
      <w:lvlText w:val=""/>
      <w:lvlJc w:val="left"/>
      <w:pPr>
        <w:tabs>
          <w:tab w:val="num" w:pos="454"/>
        </w:tabs>
        <w:ind w:left="454" w:hanging="454"/>
      </w:pPr>
      <w:rPr>
        <w:rFonts w:ascii="Symbol" w:hAnsi="Symbol" w:hint="default"/>
      </w:rPr>
    </w:lvl>
    <w:lvl w:ilvl="1" w:tplc="155230B0">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65E1679"/>
    <w:multiLevelType w:val="hybridMultilevel"/>
    <w:tmpl w:val="86E6CB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88657B7"/>
    <w:multiLevelType w:val="multilevel"/>
    <w:tmpl w:val="8A22A744"/>
    <w:styleLink w:val="Slog4"/>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15:restartNumberingAfterBreak="0">
    <w:nsid w:val="2DF12A65"/>
    <w:multiLevelType w:val="hybridMultilevel"/>
    <w:tmpl w:val="2C7847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EDA287D"/>
    <w:multiLevelType w:val="hybridMultilevel"/>
    <w:tmpl w:val="D99E02DE"/>
    <w:lvl w:ilvl="0" w:tplc="B8BCA11A">
      <w:start w:val="1"/>
      <w:numFmt w:val="bullet"/>
      <w:lvlText w:val=""/>
      <w:lvlJc w:val="left"/>
      <w:pPr>
        <w:tabs>
          <w:tab w:val="num" w:pos="57"/>
        </w:tabs>
        <w:ind w:left="283" w:hanging="2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3E2340"/>
    <w:multiLevelType w:val="hybridMultilevel"/>
    <w:tmpl w:val="29E81140"/>
    <w:lvl w:ilvl="0" w:tplc="7A40628A">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340496B"/>
    <w:multiLevelType w:val="hybridMultilevel"/>
    <w:tmpl w:val="CF8CDA0E"/>
    <w:lvl w:ilvl="0" w:tplc="04240003">
      <w:start w:val="1"/>
      <w:numFmt w:val="bullet"/>
      <w:lvlText w:val="o"/>
      <w:lvlJc w:val="left"/>
      <w:pPr>
        <w:ind w:left="1008" w:hanging="360"/>
      </w:pPr>
      <w:rPr>
        <w:rFonts w:ascii="Courier New" w:hAnsi="Courier New" w:cs="Courier New" w:hint="default"/>
      </w:rPr>
    </w:lvl>
    <w:lvl w:ilvl="1" w:tplc="04240003" w:tentative="1">
      <w:start w:val="1"/>
      <w:numFmt w:val="bullet"/>
      <w:lvlText w:val="o"/>
      <w:lvlJc w:val="left"/>
      <w:pPr>
        <w:ind w:left="1728" w:hanging="360"/>
      </w:pPr>
      <w:rPr>
        <w:rFonts w:ascii="Courier New" w:hAnsi="Courier New" w:cs="Courier New" w:hint="default"/>
      </w:rPr>
    </w:lvl>
    <w:lvl w:ilvl="2" w:tplc="04240005" w:tentative="1">
      <w:start w:val="1"/>
      <w:numFmt w:val="bullet"/>
      <w:lvlText w:val=""/>
      <w:lvlJc w:val="left"/>
      <w:pPr>
        <w:ind w:left="2448" w:hanging="360"/>
      </w:pPr>
      <w:rPr>
        <w:rFonts w:ascii="Wingdings" w:hAnsi="Wingdings" w:hint="default"/>
      </w:rPr>
    </w:lvl>
    <w:lvl w:ilvl="3" w:tplc="04240001" w:tentative="1">
      <w:start w:val="1"/>
      <w:numFmt w:val="bullet"/>
      <w:lvlText w:val=""/>
      <w:lvlJc w:val="left"/>
      <w:pPr>
        <w:ind w:left="3168" w:hanging="360"/>
      </w:pPr>
      <w:rPr>
        <w:rFonts w:ascii="Symbol" w:hAnsi="Symbol" w:hint="default"/>
      </w:rPr>
    </w:lvl>
    <w:lvl w:ilvl="4" w:tplc="04240003" w:tentative="1">
      <w:start w:val="1"/>
      <w:numFmt w:val="bullet"/>
      <w:lvlText w:val="o"/>
      <w:lvlJc w:val="left"/>
      <w:pPr>
        <w:ind w:left="3888" w:hanging="360"/>
      </w:pPr>
      <w:rPr>
        <w:rFonts w:ascii="Courier New" w:hAnsi="Courier New" w:cs="Courier New" w:hint="default"/>
      </w:rPr>
    </w:lvl>
    <w:lvl w:ilvl="5" w:tplc="04240005" w:tentative="1">
      <w:start w:val="1"/>
      <w:numFmt w:val="bullet"/>
      <w:lvlText w:val=""/>
      <w:lvlJc w:val="left"/>
      <w:pPr>
        <w:ind w:left="4608" w:hanging="360"/>
      </w:pPr>
      <w:rPr>
        <w:rFonts w:ascii="Wingdings" w:hAnsi="Wingdings" w:hint="default"/>
      </w:rPr>
    </w:lvl>
    <w:lvl w:ilvl="6" w:tplc="04240001" w:tentative="1">
      <w:start w:val="1"/>
      <w:numFmt w:val="bullet"/>
      <w:lvlText w:val=""/>
      <w:lvlJc w:val="left"/>
      <w:pPr>
        <w:ind w:left="5328" w:hanging="360"/>
      </w:pPr>
      <w:rPr>
        <w:rFonts w:ascii="Symbol" w:hAnsi="Symbol" w:hint="default"/>
      </w:rPr>
    </w:lvl>
    <w:lvl w:ilvl="7" w:tplc="04240003" w:tentative="1">
      <w:start w:val="1"/>
      <w:numFmt w:val="bullet"/>
      <w:lvlText w:val="o"/>
      <w:lvlJc w:val="left"/>
      <w:pPr>
        <w:ind w:left="6048" w:hanging="360"/>
      </w:pPr>
      <w:rPr>
        <w:rFonts w:ascii="Courier New" w:hAnsi="Courier New" w:cs="Courier New" w:hint="default"/>
      </w:rPr>
    </w:lvl>
    <w:lvl w:ilvl="8" w:tplc="04240005" w:tentative="1">
      <w:start w:val="1"/>
      <w:numFmt w:val="bullet"/>
      <w:lvlText w:val=""/>
      <w:lvlJc w:val="left"/>
      <w:pPr>
        <w:ind w:left="6768" w:hanging="360"/>
      </w:pPr>
      <w:rPr>
        <w:rFonts w:ascii="Wingdings" w:hAnsi="Wingdings" w:hint="default"/>
      </w:rPr>
    </w:lvl>
  </w:abstractNum>
  <w:abstractNum w:abstractNumId="32" w15:restartNumberingAfterBreak="0">
    <w:nsid w:val="335045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3" w15:restartNumberingAfterBreak="0">
    <w:nsid w:val="39AD5A8A"/>
    <w:multiLevelType w:val="hybridMultilevel"/>
    <w:tmpl w:val="618EE8A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A627A42"/>
    <w:multiLevelType w:val="hybridMultilevel"/>
    <w:tmpl w:val="320411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C096082"/>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36" w15:restartNumberingAfterBreak="0">
    <w:nsid w:val="3E1449E6"/>
    <w:multiLevelType w:val="hybridMultilevel"/>
    <w:tmpl w:val="5EE25C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E4464BF"/>
    <w:multiLevelType w:val="hybridMultilevel"/>
    <w:tmpl w:val="8DBAC46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38" w15:restartNumberingAfterBreak="0">
    <w:nsid w:val="424060F5"/>
    <w:multiLevelType w:val="singleLevel"/>
    <w:tmpl w:val="01C2C966"/>
    <w:lvl w:ilvl="0">
      <w:start w:val="1"/>
      <w:numFmt w:val="bullet"/>
      <w:lvlText w:val="-"/>
      <w:lvlJc w:val="left"/>
      <w:pPr>
        <w:tabs>
          <w:tab w:val="num" w:pos="360"/>
        </w:tabs>
        <w:ind w:left="360" w:hanging="360"/>
      </w:pPr>
      <w:rPr>
        <w:rFonts w:ascii="Futura LtCn BT" w:hAnsi="Proxy 9" w:hint="default"/>
      </w:rPr>
    </w:lvl>
  </w:abstractNum>
  <w:abstractNum w:abstractNumId="39" w15:restartNumberingAfterBreak="0">
    <w:nsid w:val="424E6760"/>
    <w:multiLevelType w:val="multilevel"/>
    <w:tmpl w:val="2C40E28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61E226F"/>
    <w:multiLevelType w:val="hybridMultilevel"/>
    <w:tmpl w:val="74E85AB6"/>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1" w15:restartNumberingAfterBreak="0">
    <w:nsid w:val="46E92DE2"/>
    <w:multiLevelType w:val="singleLevel"/>
    <w:tmpl w:val="DF182FAE"/>
    <w:lvl w:ilvl="0">
      <w:start w:val="1"/>
      <w:numFmt w:val="bullet"/>
      <w:pStyle w:val="pikaalineje"/>
      <w:lvlText w:val=""/>
      <w:lvlJc w:val="left"/>
      <w:pPr>
        <w:tabs>
          <w:tab w:val="num" w:pos="0"/>
        </w:tabs>
        <w:ind w:left="283" w:hanging="283"/>
      </w:pPr>
      <w:rPr>
        <w:rFonts w:ascii="Symbol" w:hAnsi="Symbol" w:hint="default"/>
      </w:rPr>
    </w:lvl>
  </w:abstractNum>
  <w:abstractNum w:abstractNumId="42" w15:restartNumberingAfterBreak="0">
    <w:nsid w:val="49382F14"/>
    <w:multiLevelType w:val="singleLevel"/>
    <w:tmpl w:val="1C7C41A4"/>
    <w:lvl w:ilvl="0">
      <w:start w:val="1"/>
      <w:numFmt w:val="bullet"/>
      <w:lvlText w:val=""/>
      <w:lvlJc w:val="left"/>
      <w:pPr>
        <w:tabs>
          <w:tab w:val="num" w:pos="360"/>
        </w:tabs>
        <w:ind w:left="284" w:hanging="284"/>
      </w:pPr>
      <w:rPr>
        <w:rFonts w:ascii="Symbol" w:hAnsi="Symbol" w:hint="default"/>
      </w:rPr>
    </w:lvl>
  </w:abstractNum>
  <w:abstractNum w:abstractNumId="43" w15:restartNumberingAfterBreak="0">
    <w:nsid w:val="4CAE72F4"/>
    <w:multiLevelType w:val="multilevel"/>
    <w:tmpl w:val="04240021"/>
    <w:numStyleLink w:val="Slog7"/>
  </w:abstractNum>
  <w:abstractNum w:abstractNumId="44" w15:restartNumberingAfterBreak="0">
    <w:nsid w:val="4D032925"/>
    <w:multiLevelType w:val="multilevel"/>
    <w:tmpl w:val="04240021"/>
    <w:styleLink w:val="Slog7"/>
    <w:lvl w:ilvl="0">
      <w:start w:val="1"/>
      <w:numFmt w:val="bullet"/>
      <w:lvlText w:val=""/>
      <w:lvlJc w:val="left"/>
      <w:pPr>
        <w:ind w:left="360" w:hanging="360"/>
      </w:pPr>
      <w:rPr>
        <w:rFonts w:ascii="Symbol" w:hAnsi="Symbol" w:hint="default"/>
        <w:color w:val="auto"/>
      </w:rPr>
    </w:lvl>
    <w:lvl w:ilvl="1">
      <w:start w:val="1"/>
      <w:numFmt w:val="bullet"/>
      <w:lvlText w:val=""/>
      <w:lvlJc w:val="left"/>
      <w:pPr>
        <w:ind w:left="720" w:hanging="360"/>
      </w:pPr>
      <w:rPr>
        <w:rFonts w:ascii="Wingdings" w:hAnsi="Wingdings" w:hint="default"/>
        <w:sz w:val="14"/>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5" w15:restartNumberingAfterBreak="0">
    <w:nsid w:val="4D8A606A"/>
    <w:multiLevelType w:val="hybridMultilevel"/>
    <w:tmpl w:val="AF5255B0"/>
    <w:lvl w:ilvl="0" w:tplc="04240001">
      <w:start w:val="1"/>
      <w:numFmt w:val="bullet"/>
      <w:lvlText w:val=""/>
      <w:lvlJc w:val="left"/>
      <w:pPr>
        <w:ind w:left="420" w:hanging="360"/>
      </w:pPr>
      <w:rPr>
        <w:rFonts w:ascii="Symbol" w:hAnsi="Symbol" w:hint="default"/>
      </w:rPr>
    </w:lvl>
    <w:lvl w:ilvl="1" w:tplc="D3F279B6">
      <w:numFmt w:val="bullet"/>
      <w:lvlText w:val="•"/>
      <w:lvlJc w:val="left"/>
      <w:pPr>
        <w:ind w:left="1500" w:hanging="720"/>
      </w:pPr>
      <w:rPr>
        <w:rFonts w:ascii="Arial" w:eastAsia="Times New Roman" w:hAnsi="Arial" w:cs="Arial"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6" w15:restartNumberingAfterBreak="0">
    <w:nsid w:val="4FBF23B4"/>
    <w:multiLevelType w:val="hybridMultilevel"/>
    <w:tmpl w:val="6DDCF830"/>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47" w15:restartNumberingAfterBreak="0">
    <w:nsid w:val="52530FA7"/>
    <w:multiLevelType w:val="hybridMultilevel"/>
    <w:tmpl w:val="3EB654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2553BD1"/>
    <w:multiLevelType w:val="hybridMultilevel"/>
    <w:tmpl w:val="1A301192"/>
    <w:lvl w:ilvl="0" w:tplc="0424000B">
      <w:start w:val="1420"/>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37A4683"/>
    <w:multiLevelType w:val="hybridMultilevel"/>
    <w:tmpl w:val="97C87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3BA3D6E"/>
    <w:multiLevelType w:val="singleLevel"/>
    <w:tmpl w:val="0424000F"/>
    <w:lvl w:ilvl="0">
      <w:start w:val="1"/>
      <w:numFmt w:val="decimal"/>
      <w:lvlText w:val="%1."/>
      <w:lvlJc w:val="left"/>
      <w:pPr>
        <w:tabs>
          <w:tab w:val="num" w:pos="360"/>
        </w:tabs>
        <w:ind w:left="360" w:hanging="360"/>
      </w:pPr>
    </w:lvl>
  </w:abstractNum>
  <w:abstractNum w:abstractNumId="51" w15:restartNumberingAfterBreak="0">
    <w:nsid w:val="567A526A"/>
    <w:multiLevelType w:val="hybridMultilevel"/>
    <w:tmpl w:val="E7EE3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354232"/>
    <w:multiLevelType w:val="hybridMultilevel"/>
    <w:tmpl w:val="94E8FE4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85165F9"/>
    <w:multiLevelType w:val="singleLevel"/>
    <w:tmpl w:val="93022F64"/>
    <w:lvl w:ilvl="0">
      <w:start w:val="1"/>
      <w:numFmt w:val="bullet"/>
      <w:lvlText w:val=""/>
      <w:legacy w:legacy="1" w:legacySpace="0" w:legacyIndent="283"/>
      <w:lvlJc w:val="left"/>
      <w:pPr>
        <w:ind w:left="708" w:hanging="283"/>
      </w:pPr>
      <w:rPr>
        <w:rFonts w:ascii="Symbol" w:hAnsi="Symbol" w:hint="default"/>
      </w:rPr>
    </w:lvl>
  </w:abstractNum>
  <w:abstractNum w:abstractNumId="54" w15:restartNumberingAfterBreak="0">
    <w:nsid w:val="596549F9"/>
    <w:multiLevelType w:val="hybridMultilevel"/>
    <w:tmpl w:val="19A2C13C"/>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55" w15:restartNumberingAfterBreak="0">
    <w:nsid w:val="5B812406"/>
    <w:multiLevelType w:val="hybridMultilevel"/>
    <w:tmpl w:val="650850D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5E2C11AA"/>
    <w:multiLevelType w:val="hybridMultilevel"/>
    <w:tmpl w:val="D79615FE"/>
    <w:lvl w:ilvl="0" w:tplc="6FA0D2B6">
      <w:start w:val="1"/>
      <w:numFmt w:val="bullet"/>
      <w:lvlText w:val=""/>
      <w:lvlJc w:val="left"/>
      <w:pPr>
        <w:tabs>
          <w:tab w:val="num" w:pos="787"/>
        </w:tabs>
        <w:ind w:left="787" w:hanging="360"/>
      </w:pPr>
      <w:rPr>
        <w:rFonts w:ascii="Symbol" w:hAnsi="Symbol" w:hint="default"/>
      </w:rPr>
    </w:lvl>
    <w:lvl w:ilvl="1" w:tplc="04240003" w:tentative="1">
      <w:start w:val="1"/>
      <w:numFmt w:val="bullet"/>
      <w:lvlText w:val="o"/>
      <w:lvlJc w:val="left"/>
      <w:pPr>
        <w:tabs>
          <w:tab w:val="num" w:pos="1507"/>
        </w:tabs>
        <w:ind w:left="1507" w:hanging="360"/>
      </w:pPr>
      <w:rPr>
        <w:rFonts w:ascii="Courier New" w:hAnsi="Courier New" w:cs="Courier New" w:hint="default"/>
      </w:rPr>
    </w:lvl>
    <w:lvl w:ilvl="2" w:tplc="04240005" w:tentative="1">
      <w:start w:val="1"/>
      <w:numFmt w:val="bullet"/>
      <w:lvlText w:val=""/>
      <w:lvlJc w:val="left"/>
      <w:pPr>
        <w:tabs>
          <w:tab w:val="num" w:pos="2227"/>
        </w:tabs>
        <w:ind w:left="2227" w:hanging="360"/>
      </w:pPr>
      <w:rPr>
        <w:rFonts w:ascii="Wingdings" w:hAnsi="Wingdings" w:hint="default"/>
      </w:rPr>
    </w:lvl>
    <w:lvl w:ilvl="3" w:tplc="04240001" w:tentative="1">
      <w:start w:val="1"/>
      <w:numFmt w:val="bullet"/>
      <w:lvlText w:val=""/>
      <w:lvlJc w:val="left"/>
      <w:pPr>
        <w:tabs>
          <w:tab w:val="num" w:pos="2947"/>
        </w:tabs>
        <w:ind w:left="2947" w:hanging="360"/>
      </w:pPr>
      <w:rPr>
        <w:rFonts w:ascii="Symbol" w:hAnsi="Symbol" w:hint="default"/>
      </w:rPr>
    </w:lvl>
    <w:lvl w:ilvl="4" w:tplc="04240003" w:tentative="1">
      <w:start w:val="1"/>
      <w:numFmt w:val="bullet"/>
      <w:lvlText w:val="o"/>
      <w:lvlJc w:val="left"/>
      <w:pPr>
        <w:tabs>
          <w:tab w:val="num" w:pos="3667"/>
        </w:tabs>
        <w:ind w:left="3667" w:hanging="360"/>
      </w:pPr>
      <w:rPr>
        <w:rFonts w:ascii="Courier New" w:hAnsi="Courier New" w:cs="Courier New" w:hint="default"/>
      </w:rPr>
    </w:lvl>
    <w:lvl w:ilvl="5" w:tplc="04240005" w:tentative="1">
      <w:start w:val="1"/>
      <w:numFmt w:val="bullet"/>
      <w:lvlText w:val=""/>
      <w:lvlJc w:val="left"/>
      <w:pPr>
        <w:tabs>
          <w:tab w:val="num" w:pos="4387"/>
        </w:tabs>
        <w:ind w:left="4387" w:hanging="360"/>
      </w:pPr>
      <w:rPr>
        <w:rFonts w:ascii="Wingdings" w:hAnsi="Wingdings" w:hint="default"/>
      </w:rPr>
    </w:lvl>
    <w:lvl w:ilvl="6" w:tplc="04240001" w:tentative="1">
      <w:start w:val="1"/>
      <w:numFmt w:val="bullet"/>
      <w:lvlText w:val=""/>
      <w:lvlJc w:val="left"/>
      <w:pPr>
        <w:tabs>
          <w:tab w:val="num" w:pos="5107"/>
        </w:tabs>
        <w:ind w:left="5107" w:hanging="360"/>
      </w:pPr>
      <w:rPr>
        <w:rFonts w:ascii="Symbol" w:hAnsi="Symbol" w:hint="default"/>
      </w:rPr>
    </w:lvl>
    <w:lvl w:ilvl="7" w:tplc="04240003" w:tentative="1">
      <w:start w:val="1"/>
      <w:numFmt w:val="bullet"/>
      <w:lvlText w:val="o"/>
      <w:lvlJc w:val="left"/>
      <w:pPr>
        <w:tabs>
          <w:tab w:val="num" w:pos="5827"/>
        </w:tabs>
        <w:ind w:left="5827" w:hanging="360"/>
      </w:pPr>
      <w:rPr>
        <w:rFonts w:ascii="Courier New" w:hAnsi="Courier New" w:cs="Courier New" w:hint="default"/>
      </w:rPr>
    </w:lvl>
    <w:lvl w:ilvl="8" w:tplc="04240005" w:tentative="1">
      <w:start w:val="1"/>
      <w:numFmt w:val="bullet"/>
      <w:lvlText w:val=""/>
      <w:lvlJc w:val="left"/>
      <w:pPr>
        <w:tabs>
          <w:tab w:val="num" w:pos="6547"/>
        </w:tabs>
        <w:ind w:left="6547" w:hanging="360"/>
      </w:pPr>
      <w:rPr>
        <w:rFonts w:ascii="Wingdings" w:hAnsi="Wingdings" w:hint="default"/>
      </w:rPr>
    </w:lvl>
  </w:abstractNum>
  <w:abstractNum w:abstractNumId="57" w15:restartNumberingAfterBreak="0">
    <w:nsid w:val="5E315918"/>
    <w:multiLevelType w:val="multilevel"/>
    <w:tmpl w:val="6BFC28B4"/>
    <w:lvl w:ilvl="0">
      <w:start w:val="1"/>
      <w:numFmt w:val="decimal"/>
      <w:pStyle w:val="Naslov1"/>
      <w:lvlText w:val="%1."/>
      <w:lvlJc w:val="left"/>
      <w:pPr>
        <w:tabs>
          <w:tab w:val="num" w:pos="360"/>
        </w:tabs>
        <w:ind w:left="0" w:firstLine="0"/>
      </w:pPr>
      <w:rPr>
        <w:rFonts w:hint="default"/>
      </w:rPr>
    </w:lvl>
    <w:lvl w:ilvl="1">
      <w:start w:val="1"/>
      <w:numFmt w:val="decimal"/>
      <w:pStyle w:val="Naslov2"/>
      <w:lvlText w:val="%1.%2"/>
      <w:lvlJc w:val="left"/>
      <w:pPr>
        <w:tabs>
          <w:tab w:val="num" w:pos="0"/>
        </w:tabs>
        <w:ind w:left="0" w:firstLine="0"/>
      </w:pPr>
      <w:rPr>
        <w:rFonts w:hint="default"/>
      </w:rPr>
    </w:lvl>
    <w:lvl w:ilvl="2">
      <w:start w:val="1"/>
      <w:numFmt w:val="decimal"/>
      <w:pStyle w:val="Naslov3"/>
      <w:lvlText w:val="%1.%2.%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58" w15:restartNumberingAfterBreak="0">
    <w:nsid w:val="5E54069E"/>
    <w:multiLevelType w:val="hybridMultilevel"/>
    <w:tmpl w:val="EEB64276"/>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9" w15:restartNumberingAfterBreak="0">
    <w:nsid w:val="5F6E3C3A"/>
    <w:multiLevelType w:val="multilevel"/>
    <w:tmpl w:val="308A8FAE"/>
    <w:name w:val="DobavaMontaža"/>
    <w:numStyleLink w:val="NASLOVIOSTEVILCENJE"/>
  </w:abstractNum>
  <w:abstractNum w:abstractNumId="60" w15:restartNumberingAfterBreak="0">
    <w:nsid w:val="5FAB6E78"/>
    <w:multiLevelType w:val="hybridMultilevel"/>
    <w:tmpl w:val="A2F07EFA"/>
    <w:lvl w:ilvl="0" w:tplc="04240001">
      <w:start w:val="1"/>
      <w:numFmt w:val="bullet"/>
      <w:lvlText w:val=""/>
      <w:lvlJc w:val="left"/>
      <w:pPr>
        <w:ind w:left="648" w:hanging="360"/>
      </w:pPr>
      <w:rPr>
        <w:rFonts w:ascii="Symbol" w:hAnsi="Symbol" w:hint="default"/>
      </w:rPr>
    </w:lvl>
    <w:lvl w:ilvl="1" w:tplc="04240003" w:tentative="1">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1" w15:restartNumberingAfterBreak="0">
    <w:nsid w:val="657750E9"/>
    <w:multiLevelType w:val="hybridMultilevel"/>
    <w:tmpl w:val="948426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6D70CBF"/>
    <w:multiLevelType w:val="hybridMultilevel"/>
    <w:tmpl w:val="0B7E2280"/>
    <w:lvl w:ilvl="0" w:tplc="DF60E6E2">
      <w:start w:val="1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0E1D75"/>
    <w:multiLevelType w:val="singleLevel"/>
    <w:tmpl w:val="04240001"/>
    <w:lvl w:ilvl="0">
      <w:start w:val="1"/>
      <w:numFmt w:val="bullet"/>
      <w:lvlText w:val=""/>
      <w:lvlJc w:val="left"/>
      <w:pPr>
        <w:ind w:left="720" w:hanging="360"/>
      </w:pPr>
      <w:rPr>
        <w:rFonts w:ascii="Symbol" w:hAnsi="Symbol" w:hint="default"/>
      </w:rPr>
    </w:lvl>
  </w:abstractNum>
  <w:abstractNum w:abstractNumId="64" w15:restartNumberingAfterBreak="0">
    <w:nsid w:val="6E0806E5"/>
    <w:multiLevelType w:val="hybridMultilevel"/>
    <w:tmpl w:val="73BEB24A"/>
    <w:lvl w:ilvl="0" w:tplc="04240001">
      <w:start w:val="1"/>
      <w:numFmt w:val="bullet"/>
      <w:lvlText w:val=""/>
      <w:lvlJc w:val="left"/>
      <w:pPr>
        <w:ind w:left="648" w:hanging="360"/>
      </w:pPr>
      <w:rPr>
        <w:rFonts w:ascii="Symbol" w:hAnsi="Symbol" w:hint="default"/>
      </w:rPr>
    </w:lvl>
    <w:lvl w:ilvl="1" w:tplc="04240003">
      <w:start w:val="1"/>
      <w:numFmt w:val="bullet"/>
      <w:lvlText w:val="o"/>
      <w:lvlJc w:val="left"/>
      <w:pPr>
        <w:ind w:left="1368" w:hanging="360"/>
      </w:pPr>
      <w:rPr>
        <w:rFonts w:ascii="Courier New" w:hAnsi="Courier New" w:cs="Courier New" w:hint="default"/>
      </w:rPr>
    </w:lvl>
    <w:lvl w:ilvl="2" w:tplc="04240005" w:tentative="1">
      <w:start w:val="1"/>
      <w:numFmt w:val="bullet"/>
      <w:lvlText w:val=""/>
      <w:lvlJc w:val="left"/>
      <w:pPr>
        <w:ind w:left="2088" w:hanging="360"/>
      </w:pPr>
      <w:rPr>
        <w:rFonts w:ascii="Wingdings" w:hAnsi="Wingdings" w:hint="default"/>
      </w:rPr>
    </w:lvl>
    <w:lvl w:ilvl="3" w:tplc="04240001" w:tentative="1">
      <w:start w:val="1"/>
      <w:numFmt w:val="bullet"/>
      <w:lvlText w:val=""/>
      <w:lvlJc w:val="left"/>
      <w:pPr>
        <w:ind w:left="2808" w:hanging="360"/>
      </w:pPr>
      <w:rPr>
        <w:rFonts w:ascii="Symbol" w:hAnsi="Symbol" w:hint="default"/>
      </w:rPr>
    </w:lvl>
    <w:lvl w:ilvl="4" w:tplc="04240003" w:tentative="1">
      <w:start w:val="1"/>
      <w:numFmt w:val="bullet"/>
      <w:lvlText w:val="o"/>
      <w:lvlJc w:val="left"/>
      <w:pPr>
        <w:ind w:left="3528" w:hanging="360"/>
      </w:pPr>
      <w:rPr>
        <w:rFonts w:ascii="Courier New" w:hAnsi="Courier New" w:cs="Courier New" w:hint="default"/>
      </w:rPr>
    </w:lvl>
    <w:lvl w:ilvl="5" w:tplc="04240005" w:tentative="1">
      <w:start w:val="1"/>
      <w:numFmt w:val="bullet"/>
      <w:lvlText w:val=""/>
      <w:lvlJc w:val="left"/>
      <w:pPr>
        <w:ind w:left="4248" w:hanging="360"/>
      </w:pPr>
      <w:rPr>
        <w:rFonts w:ascii="Wingdings" w:hAnsi="Wingdings" w:hint="default"/>
      </w:rPr>
    </w:lvl>
    <w:lvl w:ilvl="6" w:tplc="04240001" w:tentative="1">
      <w:start w:val="1"/>
      <w:numFmt w:val="bullet"/>
      <w:lvlText w:val=""/>
      <w:lvlJc w:val="left"/>
      <w:pPr>
        <w:ind w:left="4968" w:hanging="360"/>
      </w:pPr>
      <w:rPr>
        <w:rFonts w:ascii="Symbol" w:hAnsi="Symbol" w:hint="default"/>
      </w:rPr>
    </w:lvl>
    <w:lvl w:ilvl="7" w:tplc="04240003" w:tentative="1">
      <w:start w:val="1"/>
      <w:numFmt w:val="bullet"/>
      <w:lvlText w:val="o"/>
      <w:lvlJc w:val="left"/>
      <w:pPr>
        <w:ind w:left="5688" w:hanging="360"/>
      </w:pPr>
      <w:rPr>
        <w:rFonts w:ascii="Courier New" w:hAnsi="Courier New" w:cs="Courier New" w:hint="default"/>
      </w:rPr>
    </w:lvl>
    <w:lvl w:ilvl="8" w:tplc="04240005" w:tentative="1">
      <w:start w:val="1"/>
      <w:numFmt w:val="bullet"/>
      <w:lvlText w:val=""/>
      <w:lvlJc w:val="left"/>
      <w:pPr>
        <w:ind w:left="6408" w:hanging="360"/>
      </w:pPr>
      <w:rPr>
        <w:rFonts w:ascii="Wingdings" w:hAnsi="Wingdings" w:hint="default"/>
      </w:rPr>
    </w:lvl>
  </w:abstractNum>
  <w:abstractNum w:abstractNumId="65" w15:restartNumberingAfterBreak="0">
    <w:nsid w:val="6E1B53E6"/>
    <w:multiLevelType w:val="hybridMultilevel"/>
    <w:tmpl w:val="1E667A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F084F4F"/>
    <w:multiLevelType w:val="hybridMultilevel"/>
    <w:tmpl w:val="8C6A33AE"/>
    <w:lvl w:ilvl="0" w:tplc="01C2C966">
      <w:start w:val="1"/>
      <w:numFmt w:val="bullet"/>
      <w:lvlText w:val="-"/>
      <w:lvlJc w:val="left"/>
      <w:pPr>
        <w:tabs>
          <w:tab w:val="num" w:pos="360"/>
        </w:tabs>
        <w:ind w:left="360" w:hanging="360"/>
      </w:pPr>
      <w:rPr>
        <w:rFonts w:ascii="Futura LtCn BT" w:hAnsi="Proxy 9"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F2C3B00"/>
    <w:multiLevelType w:val="multilevel"/>
    <w:tmpl w:val="F690771C"/>
    <w:styleLink w:val="Slog3"/>
    <w:lvl w:ilvl="0">
      <w:start w:val="1"/>
      <w:numFmt w:val="decimal"/>
      <w:lvlText w:val="1.%1. "/>
      <w:lvlJc w:val="left"/>
      <w:pPr>
        <w:tabs>
          <w:tab w:val="num" w:pos="1134"/>
        </w:tabs>
        <w:ind w:left="1134" w:hanging="1134"/>
      </w:pPr>
      <w:rPr>
        <w:rFonts w:hint="default"/>
      </w:rPr>
    </w:lvl>
    <w:lvl w:ilvl="1">
      <w:start w:val="1"/>
      <w:numFmt w:val="decimal"/>
      <w:lvlText w:val="1.2.%1.%2"/>
      <w:lvlJc w:val="left"/>
      <w:pPr>
        <w:tabs>
          <w:tab w:val="num" w:pos="1134"/>
        </w:tabs>
        <w:ind w:left="1134" w:hanging="1134"/>
      </w:pPr>
      <w:rPr>
        <w:rFonts w:hint="default"/>
      </w:rPr>
    </w:lvl>
    <w:lvl w:ilvl="2">
      <w:start w:val="1"/>
      <w:numFmt w:val="decimal"/>
      <w:lvlText w:val="1.2.%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1.%2.%3.%4"/>
      <w:lvlJc w:val="left"/>
      <w:pPr>
        <w:tabs>
          <w:tab w:val="num" w:pos="1134"/>
        </w:tabs>
        <w:ind w:left="1134" w:hanging="1134"/>
      </w:pPr>
      <w:rPr>
        <w:rFonts w:hint="default"/>
      </w:rPr>
    </w:lvl>
    <w:lvl w:ilvl="4">
      <w:start w:val="1"/>
      <w:numFmt w:val="decimal"/>
      <w:lvlText w:val="1.2.%1.%2.%3.%4.%5"/>
      <w:lvlJc w:val="left"/>
      <w:pPr>
        <w:tabs>
          <w:tab w:val="num" w:pos="1134"/>
        </w:tabs>
        <w:ind w:left="1134" w:hanging="1134"/>
      </w:pPr>
      <w:rPr>
        <w:rFonts w:hint="default"/>
      </w:rPr>
    </w:lvl>
    <w:lvl w:ilvl="5">
      <w:start w:val="1"/>
      <w:numFmt w:val="decimal"/>
      <w:lvlText w:val="1.2.%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68" w15:restartNumberingAfterBreak="0">
    <w:nsid w:val="70E12787"/>
    <w:multiLevelType w:val="hybridMultilevel"/>
    <w:tmpl w:val="447CAF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1407FEC"/>
    <w:multiLevelType w:val="multilevel"/>
    <w:tmpl w:val="95CA0E90"/>
    <w:lvl w:ilvl="0">
      <w:start w:val="1"/>
      <w:numFmt w:val="upperRoman"/>
      <w:lvlText w:val="%1."/>
      <w:lvlJc w:val="left"/>
      <w:pPr>
        <w:ind w:left="1248" w:hanging="284"/>
      </w:pPr>
      <w:rPr>
        <w:rFonts w:ascii="Arial" w:eastAsia="Arial" w:hAnsi="Arial" w:cs="Arial" w:hint="default"/>
        <w:b w:val="0"/>
        <w:bCs w:val="0"/>
        <w:i w:val="0"/>
        <w:iCs w:val="0"/>
        <w:spacing w:val="-1"/>
        <w:w w:val="99"/>
        <w:sz w:val="20"/>
        <w:szCs w:val="20"/>
        <w:lang w:val="sl-SI" w:eastAsia="en-US" w:bidi="ar-SA"/>
      </w:rPr>
    </w:lvl>
    <w:lvl w:ilvl="1">
      <w:start w:val="1"/>
      <w:numFmt w:val="decimal"/>
      <w:lvlText w:val="%2."/>
      <w:lvlJc w:val="left"/>
      <w:pPr>
        <w:ind w:left="1435" w:hanging="356"/>
      </w:pPr>
      <w:rPr>
        <w:rFonts w:ascii="Arial" w:eastAsia="Arial" w:hAnsi="Arial" w:cs="Arial" w:hint="default"/>
        <w:b w:val="0"/>
        <w:bCs w:val="0"/>
        <w:i w:val="0"/>
        <w:iCs w:val="0"/>
        <w:spacing w:val="-1"/>
        <w:w w:val="99"/>
        <w:sz w:val="20"/>
        <w:szCs w:val="20"/>
        <w:lang w:val="sl-SI" w:eastAsia="en-US" w:bidi="ar-SA"/>
      </w:rPr>
    </w:lvl>
    <w:lvl w:ilvl="2">
      <w:start w:val="1"/>
      <w:numFmt w:val="decimal"/>
      <w:lvlText w:val="%2.%3"/>
      <w:lvlJc w:val="left"/>
      <w:pPr>
        <w:ind w:left="1776" w:hanging="358"/>
      </w:pPr>
      <w:rPr>
        <w:rFonts w:ascii="Arial" w:eastAsia="Arial" w:hAnsi="Arial" w:cs="Arial" w:hint="default"/>
        <w:b w:val="0"/>
        <w:bCs w:val="0"/>
        <w:i w:val="0"/>
        <w:iCs w:val="0"/>
        <w:spacing w:val="-1"/>
        <w:w w:val="99"/>
        <w:sz w:val="20"/>
        <w:szCs w:val="20"/>
        <w:lang w:val="sl-SI" w:eastAsia="en-US" w:bidi="ar-SA"/>
      </w:rPr>
    </w:lvl>
    <w:lvl w:ilvl="3">
      <w:numFmt w:val="bullet"/>
      <w:lvlText w:val="-"/>
      <w:lvlJc w:val="left"/>
      <w:pPr>
        <w:ind w:left="2136" w:hanging="360"/>
      </w:pPr>
      <w:rPr>
        <w:rFonts w:ascii="Times New Roman" w:hAnsi="Times New Roman" w:cs="Times New Roman" w:hint="default"/>
        <w:spacing w:val="0"/>
        <w:w w:val="99"/>
        <w:lang w:val="sl-SI" w:eastAsia="en-US" w:bidi="ar-SA"/>
      </w:rPr>
    </w:lvl>
    <w:lvl w:ilvl="4">
      <w:numFmt w:val="bullet"/>
      <w:lvlText w:val="•"/>
      <w:lvlJc w:val="left"/>
      <w:pPr>
        <w:ind w:left="2180" w:hanging="360"/>
      </w:pPr>
      <w:rPr>
        <w:rFonts w:hint="default"/>
        <w:lang w:val="sl-SI" w:eastAsia="en-US" w:bidi="ar-SA"/>
      </w:rPr>
    </w:lvl>
    <w:lvl w:ilvl="5">
      <w:numFmt w:val="bullet"/>
      <w:lvlText w:val="•"/>
      <w:lvlJc w:val="left"/>
      <w:pPr>
        <w:ind w:left="3398" w:hanging="360"/>
      </w:pPr>
      <w:rPr>
        <w:rFonts w:hint="default"/>
        <w:lang w:val="sl-SI" w:eastAsia="en-US" w:bidi="ar-SA"/>
      </w:rPr>
    </w:lvl>
    <w:lvl w:ilvl="6">
      <w:numFmt w:val="bullet"/>
      <w:lvlText w:val="•"/>
      <w:lvlJc w:val="left"/>
      <w:pPr>
        <w:ind w:left="4616" w:hanging="360"/>
      </w:pPr>
      <w:rPr>
        <w:rFonts w:hint="default"/>
        <w:lang w:val="sl-SI" w:eastAsia="en-US" w:bidi="ar-SA"/>
      </w:rPr>
    </w:lvl>
    <w:lvl w:ilvl="7">
      <w:numFmt w:val="bullet"/>
      <w:lvlText w:val="•"/>
      <w:lvlJc w:val="left"/>
      <w:pPr>
        <w:ind w:left="5835" w:hanging="360"/>
      </w:pPr>
      <w:rPr>
        <w:rFonts w:hint="default"/>
        <w:lang w:val="sl-SI" w:eastAsia="en-US" w:bidi="ar-SA"/>
      </w:rPr>
    </w:lvl>
    <w:lvl w:ilvl="8">
      <w:numFmt w:val="bullet"/>
      <w:lvlText w:val="•"/>
      <w:lvlJc w:val="left"/>
      <w:pPr>
        <w:ind w:left="7053" w:hanging="360"/>
      </w:pPr>
      <w:rPr>
        <w:rFonts w:hint="default"/>
        <w:lang w:val="sl-SI" w:eastAsia="en-US" w:bidi="ar-SA"/>
      </w:rPr>
    </w:lvl>
  </w:abstractNum>
  <w:abstractNum w:abstractNumId="70" w15:restartNumberingAfterBreak="0">
    <w:nsid w:val="71964E95"/>
    <w:multiLevelType w:val="hybridMultilevel"/>
    <w:tmpl w:val="0D62D244"/>
    <w:lvl w:ilvl="0" w:tplc="54DE3328">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23D6370"/>
    <w:multiLevelType w:val="hybridMultilevel"/>
    <w:tmpl w:val="0EC29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24B6F0B"/>
    <w:multiLevelType w:val="hybridMultilevel"/>
    <w:tmpl w:val="942A94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5DC4A25"/>
    <w:multiLevelType w:val="multilevel"/>
    <w:tmpl w:val="15A6DAE0"/>
    <w:styleLink w:val="Slog5"/>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74" w15:restartNumberingAfterBreak="0">
    <w:nsid w:val="76C24364"/>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5" w15:restartNumberingAfterBreak="0">
    <w:nsid w:val="791E4992"/>
    <w:multiLevelType w:val="hybridMultilevel"/>
    <w:tmpl w:val="764EFD22"/>
    <w:lvl w:ilvl="0" w:tplc="04240001">
      <w:start w:val="1"/>
      <w:numFmt w:val="bullet"/>
      <w:lvlText w:val=""/>
      <w:lvlJc w:val="left"/>
      <w:pPr>
        <w:ind w:left="420" w:hanging="360"/>
      </w:pPr>
      <w:rPr>
        <w:rFonts w:ascii="Symbol" w:hAnsi="Symbo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76" w15:restartNumberingAfterBreak="0">
    <w:nsid w:val="79D12B91"/>
    <w:multiLevelType w:val="multilevel"/>
    <w:tmpl w:val="667625E6"/>
    <w:styleLink w:val="Slog1"/>
    <w:lvl w:ilvl="0">
      <w:start w:val="1"/>
      <w:numFmt w:val="decimal"/>
      <w:lvlText w:val="1.%1. "/>
      <w:lvlJc w:val="left"/>
      <w:pPr>
        <w:tabs>
          <w:tab w:val="num" w:pos="1134"/>
        </w:tabs>
        <w:ind w:left="1134" w:hanging="1134"/>
      </w:pPr>
      <w:rPr>
        <w:rFonts w:hint="default"/>
      </w:rPr>
    </w:lvl>
    <w:lvl w:ilvl="1">
      <w:start w:val="1"/>
      <w:numFmt w:val="decimal"/>
      <w:lvlText w:val="1.%1.%2"/>
      <w:lvlJc w:val="left"/>
      <w:pPr>
        <w:tabs>
          <w:tab w:val="num" w:pos="1134"/>
        </w:tabs>
        <w:ind w:left="1134" w:hanging="1134"/>
      </w:pPr>
      <w:rPr>
        <w:rFonts w:hint="default"/>
      </w:rPr>
    </w:lvl>
    <w:lvl w:ilvl="2">
      <w:start w:val="1"/>
      <w:numFmt w:val="decimal"/>
      <w:lvlText w:val="1.%1.%2.%3"/>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1.%2.%3.%4"/>
      <w:lvlJc w:val="left"/>
      <w:pPr>
        <w:tabs>
          <w:tab w:val="num" w:pos="1134"/>
        </w:tabs>
        <w:ind w:left="1134" w:hanging="1134"/>
      </w:pPr>
      <w:rPr>
        <w:rFonts w:hint="default"/>
      </w:rPr>
    </w:lvl>
    <w:lvl w:ilvl="4">
      <w:start w:val="1"/>
      <w:numFmt w:val="decimal"/>
      <w:lvlText w:val="1.%1.%2.%3.%4.%5"/>
      <w:lvlJc w:val="left"/>
      <w:pPr>
        <w:tabs>
          <w:tab w:val="num" w:pos="1134"/>
        </w:tabs>
        <w:ind w:left="1134" w:hanging="1134"/>
      </w:pPr>
      <w:rPr>
        <w:rFonts w:hint="default"/>
      </w:rPr>
    </w:lvl>
    <w:lvl w:ilvl="5">
      <w:start w:val="1"/>
      <w:numFmt w:val="decimal"/>
      <w:lvlText w:val="1.%1.%2.%3.%4.%5.%6"/>
      <w:lvlJc w:val="left"/>
      <w:pPr>
        <w:tabs>
          <w:tab w:val="num" w:pos="0"/>
        </w:tabs>
        <w:ind w:left="1134" w:hanging="1134"/>
      </w:pPr>
      <w:rPr>
        <w:rFonts w:hint="default"/>
      </w:rPr>
    </w:lvl>
    <w:lvl w:ilvl="6">
      <w:start w:val="1"/>
      <w:numFmt w:val="decimal"/>
      <w:lvlText w:val="1.%1.%2.%3.%4.%5.%6.%7"/>
      <w:lvlJc w:val="left"/>
      <w:pPr>
        <w:tabs>
          <w:tab w:val="num" w:pos="0"/>
        </w:tabs>
        <w:ind w:left="0" w:firstLine="0"/>
      </w:pPr>
      <w:rPr>
        <w:rFonts w:hint="default"/>
      </w:rPr>
    </w:lvl>
    <w:lvl w:ilvl="7">
      <w:start w:val="1"/>
      <w:numFmt w:val="decimal"/>
      <w:lvlText w:val="1.%1.%2.%3.%4.%5.%6.%7.%8"/>
      <w:lvlJc w:val="left"/>
      <w:pPr>
        <w:tabs>
          <w:tab w:val="num" w:pos="0"/>
        </w:tabs>
        <w:ind w:left="0" w:firstLine="0"/>
      </w:pPr>
      <w:rPr>
        <w:rFonts w:hint="default"/>
      </w:rPr>
    </w:lvl>
    <w:lvl w:ilvl="8">
      <w:start w:val="1"/>
      <w:numFmt w:val="decimal"/>
      <w:lvlText w:val="1.%1.%2.%3.%4.%5.%6.%7.%8.%9"/>
      <w:lvlJc w:val="left"/>
      <w:pPr>
        <w:tabs>
          <w:tab w:val="num" w:pos="0"/>
        </w:tabs>
        <w:ind w:left="0" w:firstLine="0"/>
      </w:pPr>
      <w:rPr>
        <w:rFonts w:hint="default"/>
      </w:rPr>
    </w:lvl>
  </w:abstractNum>
  <w:abstractNum w:abstractNumId="77" w15:restartNumberingAfterBreak="0">
    <w:nsid w:val="7E3E5FDB"/>
    <w:multiLevelType w:val="hybridMultilevel"/>
    <w:tmpl w:val="1848D31C"/>
    <w:lvl w:ilvl="0" w:tplc="429E0A2A">
      <w:numFmt w:val="bullet"/>
      <w:lvlText w:val="•"/>
      <w:lvlJc w:val="left"/>
      <w:pPr>
        <w:ind w:left="1440" w:hanging="720"/>
      </w:pPr>
      <w:rPr>
        <w:rFonts w:ascii="Arial" w:eastAsia="Times New Roman" w:hAnsi="Arial" w:cs="Arial" w:hint="default"/>
      </w:rPr>
    </w:lvl>
    <w:lvl w:ilvl="1" w:tplc="04240001">
      <w:start w:val="1"/>
      <w:numFmt w:val="bullet"/>
      <w:lvlText w:val=""/>
      <w:lvlJc w:val="left"/>
      <w:pPr>
        <w:ind w:left="2160" w:hanging="720"/>
      </w:pPr>
      <w:rPr>
        <w:rFonts w:ascii="Symbol" w:hAnsi="Symbo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920522565">
    <w:abstractNumId w:val="41"/>
  </w:num>
  <w:num w:numId="2" w16cid:durableId="1820805481">
    <w:abstractNumId w:val="23"/>
  </w:num>
  <w:num w:numId="3" w16cid:durableId="152141647">
    <w:abstractNumId w:val="52"/>
  </w:num>
  <w:num w:numId="4" w16cid:durableId="665785039">
    <w:abstractNumId w:val="12"/>
  </w:num>
  <w:num w:numId="5" w16cid:durableId="1213687569">
    <w:abstractNumId w:val="42"/>
  </w:num>
  <w:num w:numId="6" w16cid:durableId="1608656602">
    <w:abstractNumId w:val="74"/>
  </w:num>
  <w:num w:numId="7" w16cid:durableId="2029134266">
    <w:abstractNumId w:val="35"/>
  </w:num>
  <w:num w:numId="8" w16cid:durableId="783813260">
    <w:abstractNumId w:val="22"/>
  </w:num>
  <w:num w:numId="9" w16cid:durableId="725615235">
    <w:abstractNumId w:val="29"/>
  </w:num>
  <w:num w:numId="10" w16cid:durableId="1000888482">
    <w:abstractNumId w:val="25"/>
  </w:num>
  <w:num w:numId="11" w16cid:durableId="151602831">
    <w:abstractNumId w:val="10"/>
  </w:num>
  <w:num w:numId="12" w16cid:durableId="67383001">
    <w:abstractNumId w:val="40"/>
  </w:num>
  <w:num w:numId="13" w16cid:durableId="2040081585">
    <w:abstractNumId w:val="37"/>
  </w:num>
  <w:num w:numId="14" w16cid:durableId="932711156">
    <w:abstractNumId w:val="64"/>
  </w:num>
  <w:num w:numId="15" w16cid:durableId="146555667">
    <w:abstractNumId w:val="54"/>
  </w:num>
  <w:num w:numId="16" w16cid:durableId="119105962">
    <w:abstractNumId w:val="60"/>
  </w:num>
  <w:num w:numId="17" w16cid:durableId="1651859862">
    <w:abstractNumId w:val="8"/>
  </w:num>
  <w:num w:numId="18" w16cid:durableId="546724265">
    <w:abstractNumId w:val="46"/>
  </w:num>
  <w:num w:numId="19" w16cid:durableId="1099836149">
    <w:abstractNumId w:val="61"/>
  </w:num>
  <w:num w:numId="20" w16cid:durableId="2132287564">
    <w:abstractNumId w:val="33"/>
  </w:num>
  <w:num w:numId="21" w16cid:durableId="1706439387">
    <w:abstractNumId w:val="17"/>
  </w:num>
  <w:num w:numId="22" w16cid:durableId="1017342255">
    <w:abstractNumId w:val="51"/>
  </w:num>
  <w:num w:numId="23" w16cid:durableId="698580099">
    <w:abstractNumId w:val="13"/>
  </w:num>
  <w:num w:numId="24" w16cid:durableId="2032486182">
    <w:abstractNumId w:val="76"/>
  </w:num>
  <w:num w:numId="25" w16cid:durableId="1987780859">
    <w:abstractNumId w:val="16"/>
  </w:num>
  <w:num w:numId="26" w16cid:durableId="324549004">
    <w:abstractNumId w:val="67"/>
  </w:num>
  <w:num w:numId="27" w16cid:durableId="743263858">
    <w:abstractNumId w:val="27"/>
  </w:num>
  <w:num w:numId="28" w16cid:durableId="956988729">
    <w:abstractNumId w:val="73"/>
  </w:num>
  <w:num w:numId="29" w16cid:durableId="1066301295">
    <w:abstractNumId w:val="57"/>
  </w:num>
  <w:num w:numId="30" w16cid:durableId="464158610">
    <w:abstractNumId w:val="43"/>
  </w:num>
  <w:num w:numId="31" w16cid:durableId="1978949039">
    <w:abstractNumId w:val="21"/>
  </w:num>
  <w:num w:numId="32" w16cid:durableId="731929981">
    <w:abstractNumId w:val="44"/>
  </w:num>
  <w:num w:numId="33" w16cid:durableId="1657494990">
    <w:abstractNumId w:val="39"/>
  </w:num>
  <w:num w:numId="34" w16cid:durableId="1394231996">
    <w:abstractNumId w:val="34"/>
  </w:num>
  <w:num w:numId="35" w16cid:durableId="210044931">
    <w:abstractNumId w:val="49"/>
  </w:num>
  <w:num w:numId="36" w16cid:durableId="1703169681">
    <w:abstractNumId w:val="36"/>
  </w:num>
  <w:num w:numId="37" w16cid:durableId="1517570701">
    <w:abstractNumId w:val="9"/>
  </w:num>
  <w:num w:numId="38" w16cid:durableId="2047948727">
    <w:abstractNumId w:val="72"/>
  </w:num>
  <w:num w:numId="39" w16cid:durableId="1265455907">
    <w:abstractNumId w:val="20"/>
  </w:num>
  <w:num w:numId="40" w16cid:durableId="1345396636">
    <w:abstractNumId w:val="15"/>
  </w:num>
  <w:num w:numId="41" w16cid:durableId="304243851">
    <w:abstractNumId w:val="0"/>
    <w:lvlOverride w:ilvl="0">
      <w:lvl w:ilvl="0">
        <w:start w:val="1"/>
        <w:numFmt w:val="bullet"/>
        <w:lvlText w:val=""/>
        <w:legacy w:legacy="1" w:legacySpace="0" w:legacyIndent="283"/>
        <w:lvlJc w:val="left"/>
        <w:rPr>
          <w:rFonts w:ascii="Symbol" w:hAnsi="Symbol" w:hint="default"/>
        </w:rPr>
      </w:lvl>
    </w:lvlOverride>
  </w:num>
  <w:num w:numId="42" w16cid:durableId="1780879678">
    <w:abstractNumId w:val="24"/>
  </w:num>
  <w:num w:numId="43" w16cid:durableId="187373990">
    <w:abstractNumId w:val="53"/>
  </w:num>
  <w:num w:numId="44" w16cid:durableId="1579709268">
    <w:abstractNumId w:val="32"/>
  </w:num>
  <w:num w:numId="45" w16cid:durableId="1594122488">
    <w:abstractNumId w:val="50"/>
  </w:num>
  <w:num w:numId="46" w16cid:durableId="104707186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7" w16cid:durableId="948010406">
    <w:abstractNumId w:val="56"/>
  </w:num>
  <w:num w:numId="48" w16cid:durableId="1083600179">
    <w:abstractNumId w:val="63"/>
  </w:num>
  <w:num w:numId="49" w16cid:durableId="507527654">
    <w:abstractNumId w:val="77"/>
  </w:num>
  <w:num w:numId="50" w16cid:durableId="18677906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41485021">
    <w:abstractNumId w:val="38"/>
  </w:num>
  <w:num w:numId="52" w16cid:durableId="1971209741">
    <w:abstractNumId w:val="57"/>
  </w:num>
  <w:num w:numId="53" w16cid:durableId="339502230">
    <w:abstractNumId w:val="26"/>
  </w:num>
  <w:num w:numId="54" w16cid:durableId="901065771">
    <w:abstractNumId w:val="14"/>
  </w:num>
  <w:num w:numId="55" w16cid:durableId="1268586317">
    <w:abstractNumId w:val="57"/>
  </w:num>
  <w:num w:numId="56" w16cid:durableId="7320431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257442893">
    <w:abstractNumId w:val="57"/>
  </w:num>
  <w:num w:numId="58" w16cid:durableId="1073157407">
    <w:abstractNumId w:val="57"/>
  </w:num>
  <w:num w:numId="59" w16cid:durableId="1702784213">
    <w:abstractNumId w:val="57"/>
  </w:num>
  <w:num w:numId="60" w16cid:durableId="2078819000">
    <w:abstractNumId w:val="57"/>
  </w:num>
  <w:num w:numId="61" w16cid:durableId="676149867">
    <w:abstractNumId w:val="57"/>
  </w:num>
  <w:num w:numId="62" w16cid:durableId="303318069">
    <w:abstractNumId w:val="58"/>
  </w:num>
  <w:num w:numId="63" w16cid:durableId="335229749">
    <w:abstractNumId w:val="70"/>
  </w:num>
  <w:num w:numId="64" w16cid:durableId="237710940">
    <w:abstractNumId w:val="45"/>
  </w:num>
  <w:num w:numId="65" w16cid:durableId="161052113">
    <w:abstractNumId w:val="30"/>
  </w:num>
  <w:num w:numId="66" w16cid:durableId="34428015">
    <w:abstractNumId w:val="11"/>
  </w:num>
  <w:num w:numId="67" w16cid:durableId="573054416">
    <w:abstractNumId w:val="55"/>
  </w:num>
  <w:num w:numId="68" w16cid:durableId="1975941553">
    <w:abstractNumId w:val="47"/>
  </w:num>
  <w:num w:numId="69" w16cid:durableId="753674251">
    <w:abstractNumId w:val="65"/>
  </w:num>
  <w:num w:numId="70" w16cid:durableId="83579678">
    <w:abstractNumId w:val="75"/>
  </w:num>
  <w:num w:numId="71" w16cid:durableId="1738430372">
    <w:abstractNumId w:val="66"/>
  </w:num>
  <w:num w:numId="72" w16cid:durableId="1495953012">
    <w:abstractNumId w:val="18"/>
  </w:num>
  <w:num w:numId="73" w16cid:durableId="1464927781">
    <w:abstractNumId w:val="71"/>
  </w:num>
  <w:num w:numId="74" w16cid:durableId="753430891">
    <w:abstractNumId w:val="68"/>
  </w:num>
  <w:num w:numId="75" w16cid:durableId="1901012081">
    <w:abstractNumId w:val="28"/>
  </w:num>
  <w:num w:numId="76" w16cid:durableId="1347633143">
    <w:abstractNumId w:val="31"/>
  </w:num>
  <w:num w:numId="77" w16cid:durableId="589587142">
    <w:abstractNumId w:val="19"/>
  </w:num>
  <w:num w:numId="78" w16cid:durableId="1501044643">
    <w:abstractNumId w:val="62"/>
  </w:num>
  <w:num w:numId="79" w16cid:durableId="598681547">
    <w:abstractNumId w:val="48"/>
  </w:num>
  <w:num w:numId="80" w16cid:durableId="1532844048">
    <w:abstractNumId w:val="69"/>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434"/>
    <w:rsid w:val="0000077C"/>
    <w:rsid w:val="00001460"/>
    <w:rsid w:val="0000147F"/>
    <w:rsid w:val="00001CDB"/>
    <w:rsid w:val="0000351A"/>
    <w:rsid w:val="000048F5"/>
    <w:rsid w:val="00005531"/>
    <w:rsid w:val="00006098"/>
    <w:rsid w:val="00006FEB"/>
    <w:rsid w:val="00007980"/>
    <w:rsid w:val="000101D5"/>
    <w:rsid w:val="00010AF2"/>
    <w:rsid w:val="00011176"/>
    <w:rsid w:val="00012510"/>
    <w:rsid w:val="00012561"/>
    <w:rsid w:val="00012B86"/>
    <w:rsid w:val="00012E38"/>
    <w:rsid w:val="00013EC2"/>
    <w:rsid w:val="0001493A"/>
    <w:rsid w:val="00015019"/>
    <w:rsid w:val="00015867"/>
    <w:rsid w:val="00016CA0"/>
    <w:rsid w:val="00020687"/>
    <w:rsid w:val="00020F1C"/>
    <w:rsid w:val="000215CC"/>
    <w:rsid w:val="00022403"/>
    <w:rsid w:val="0002380C"/>
    <w:rsid w:val="0002384F"/>
    <w:rsid w:val="0002388A"/>
    <w:rsid w:val="00023989"/>
    <w:rsid w:val="000241FE"/>
    <w:rsid w:val="000248CF"/>
    <w:rsid w:val="00024D78"/>
    <w:rsid w:val="00024FC0"/>
    <w:rsid w:val="00025D96"/>
    <w:rsid w:val="00026293"/>
    <w:rsid w:val="00026906"/>
    <w:rsid w:val="000274E6"/>
    <w:rsid w:val="000276C1"/>
    <w:rsid w:val="0002793E"/>
    <w:rsid w:val="000279BF"/>
    <w:rsid w:val="00027E5C"/>
    <w:rsid w:val="00030CC8"/>
    <w:rsid w:val="00030D3C"/>
    <w:rsid w:val="00031173"/>
    <w:rsid w:val="0003240A"/>
    <w:rsid w:val="0003256A"/>
    <w:rsid w:val="00032683"/>
    <w:rsid w:val="00032D7E"/>
    <w:rsid w:val="00033883"/>
    <w:rsid w:val="000341F3"/>
    <w:rsid w:val="00034FDE"/>
    <w:rsid w:val="00035850"/>
    <w:rsid w:val="00035AAB"/>
    <w:rsid w:val="00035D70"/>
    <w:rsid w:val="00035F27"/>
    <w:rsid w:val="00036B6D"/>
    <w:rsid w:val="00036DBF"/>
    <w:rsid w:val="00037033"/>
    <w:rsid w:val="00037863"/>
    <w:rsid w:val="00037ECD"/>
    <w:rsid w:val="0004016D"/>
    <w:rsid w:val="00040AD1"/>
    <w:rsid w:val="0004138F"/>
    <w:rsid w:val="0004143F"/>
    <w:rsid w:val="00041516"/>
    <w:rsid w:val="0004239D"/>
    <w:rsid w:val="000432AF"/>
    <w:rsid w:val="00044931"/>
    <w:rsid w:val="00046B74"/>
    <w:rsid w:val="000479A6"/>
    <w:rsid w:val="000500A4"/>
    <w:rsid w:val="000505F7"/>
    <w:rsid w:val="00051797"/>
    <w:rsid w:val="00051FFC"/>
    <w:rsid w:val="0005218A"/>
    <w:rsid w:val="00052E0A"/>
    <w:rsid w:val="0005394F"/>
    <w:rsid w:val="00053CC1"/>
    <w:rsid w:val="0005490E"/>
    <w:rsid w:val="000549FF"/>
    <w:rsid w:val="00054E97"/>
    <w:rsid w:val="00055000"/>
    <w:rsid w:val="0005605B"/>
    <w:rsid w:val="0006047C"/>
    <w:rsid w:val="00061D73"/>
    <w:rsid w:val="00061F08"/>
    <w:rsid w:val="0006215D"/>
    <w:rsid w:val="00062B84"/>
    <w:rsid w:val="00063246"/>
    <w:rsid w:val="0006375B"/>
    <w:rsid w:val="00063D80"/>
    <w:rsid w:val="00064B3A"/>
    <w:rsid w:val="00065C07"/>
    <w:rsid w:val="00066926"/>
    <w:rsid w:val="00066EF3"/>
    <w:rsid w:val="00066FD5"/>
    <w:rsid w:val="00067331"/>
    <w:rsid w:val="00067511"/>
    <w:rsid w:val="00067609"/>
    <w:rsid w:val="000702D9"/>
    <w:rsid w:val="00070977"/>
    <w:rsid w:val="00070EF4"/>
    <w:rsid w:val="000711D6"/>
    <w:rsid w:val="000716FE"/>
    <w:rsid w:val="00071F2B"/>
    <w:rsid w:val="00072141"/>
    <w:rsid w:val="00072181"/>
    <w:rsid w:val="00073117"/>
    <w:rsid w:val="00073694"/>
    <w:rsid w:val="00073FBB"/>
    <w:rsid w:val="000740AB"/>
    <w:rsid w:val="0007552B"/>
    <w:rsid w:val="0007573F"/>
    <w:rsid w:val="00075FD8"/>
    <w:rsid w:val="00077E79"/>
    <w:rsid w:val="0008033C"/>
    <w:rsid w:val="00080E6B"/>
    <w:rsid w:val="00081D8F"/>
    <w:rsid w:val="00082006"/>
    <w:rsid w:val="00083759"/>
    <w:rsid w:val="00084E26"/>
    <w:rsid w:val="00084F34"/>
    <w:rsid w:val="00085682"/>
    <w:rsid w:val="00085E2B"/>
    <w:rsid w:val="00087493"/>
    <w:rsid w:val="000908BF"/>
    <w:rsid w:val="00090BEB"/>
    <w:rsid w:val="00090EB8"/>
    <w:rsid w:val="0009110B"/>
    <w:rsid w:val="00091300"/>
    <w:rsid w:val="000915E1"/>
    <w:rsid w:val="00091BD0"/>
    <w:rsid w:val="000937F3"/>
    <w:rsid w:val="00094538"/>
    <w:rsid w:val="00095D12"/>
    <w:rsid w:val="000961F4"/>
    <w:rsid w:val="0009622F"/>
    <w:rsid w:val="0009719C"/>
    <w:rsid w:val="00097E43"/>
    <w:rsid w:val="000A0D91"/>
    <w:rsid w:val="000A0EF5"/>
    <w:rsid w:val="000A18E4"/>
    <w:rsid w:val="000A459A"/>
    <w:rsid w:val="000A4A69"/>
    <w:rsid w:val="000A50BA"/>
    <w:rsid w:val="000A6450"/>
    <w:rsid w:val="000A6C07"/>
    <w:rsid w:val="000A6DA5"/>
    <w:rsid w:val="000A7132"/>
    <w:rsid w:val="000A7557"/>
    <w:rsid w:val="000A7794"/>
    <w:rsid w:val="000B0080"/>
    <w:rsid w:val="000B0730"/>
    <w:rsid w:val="000B08D3"/>
    <w:rsid w:val="000B0A54"/>
    <w:rsid w:val="000B17B1"/>
    <w:rsid w:val="000B198D"/>
    <w:rsid w:val="000B1F2F"/>
    <w:rsid w:val="000B25E0"/>
    <w:rsid w:val="000B2772"/>
    <w:rsid w:val="000B3D4A"/>
    <w:rsid w:val="000B4036"/>
    <w:rsid w:val="000B4A4C"/>
    <w:rsid w:val="000B50BE"/>
    <w:rsid w:val="000B521E"/>
    <w:rsid w:val="000B664D"/>
    <w:rsid w:val="000B764E"/>
    <w:rsid w:val="000B7B5A"/>
    <w:rsid w:val="000C054A"/>
    <w:rsid w:val="000C236E"/>
    <w:rsid w:val="000C4546"/>
    <w:rsid w:val="000C521F"/>
    <w:rsid w:val="000C533B"/>
    <w:rsid w:val="000C591C"/>
    <w:rsid w:val="000C59C5"/>
    <w:rsid w:val="000C71CF"/>
    <w:rsid w:val="000C739B"/>
    <w:rsid w:val="000D01E8"/>
    <w:rsid w:val="000D051B"/>
    <w:rsid w:val="000D0C3E"/>
    <w:rsid w:val="000D0D06"/>
    <w:rsid w:val="000D1B29"/>
    <w:rsid w:val="000D1E70"/>
    <w:rsid w:val="000D2D88"/>
    <w:rsid w:val="000D3600"/>
    <w:rsid w:val="000D362F"/>
    <w:rsid w:val="000D3F6A"/>
    <w:rsid w:val="000D46FE"/>
    <w:rsid w:val="000D54FC"/>
    <w:rsid w:val="000D5AE1"/>
    <w:rsid w:val="000D5EB3"/>
    <w:rsid w:val="000D7C26"/>
    <w:rsid w:val="000E0326"/>
    <w:rsid w:val="000E07EE"/>
    <w:rsid w:val="000E1667"/>
    <w:rsid w:val="000E39AB"/>
    <w:rsid w:val="000E3C6F"/>
    <w:rsid w:val="000E48ED"/>
    <w:rsid w:val="000E5A6D"/>
    <w:rsid w:val="000F02B6"/>
    <w:rsid w:val="000F1368"/>
    <w:rsid w:val="000F1BBB"/>
    <w:rsid w:val="000F50B2"/>
    <w:rsid w:val="000F530C"/>
    <w:rsid w:val="000F604E"/>
    <w:rsid w:val="000F681E"/>
    <w:rsid w:val="000F7BFE"/>
    <w:rsid w:val="00100AAF"/>
    <w:rsid w:val="00102341"/>
    <w:rsid w:val="001026FF"/>
    <w:rsid w:val="00103F8E"/>
    <w:rsid w:val="001044AC"/>
    <w:rsid w:val="00104575"/>
    <w:rsid w:val="00104C07"/>
    <w:rsid w:val="00104D92"/>
    <w:rsid w:val="00104DDB"/>
    <w:rsid w:val="001066E7"/>
    <w:rsid w:val="001072E0"/>
    <w:rsid w:val="001079FD"/>
    <w:rsid w:val="00107CCA"/>
    <w:rsid w:val="00107EC4"/>
    <w:rsid w:val="001107AE"/>
    <w:rsid w:val="00111F74"/>
    <w:rsid w:val="00114345"/>
    <w:rsid w:val="001147E9"/>
    <w:rsid w:val="00115809"/>
    <w:rsid w:val="00116964"/>
    <w:rsid w:val="00116970"/>
    <w:rsid w:val="00116C99"/>
    <w:rsid w:val="001174A1"/>
    <w:rsid w:val="001176D8"/>
    <w:rsid w:val="001177AB"/>
    <w:rsid w:val="00117A62"/>
    <w:rsid w:val="00117D06"/>
    <w:rsid w:val="00120C02"/>
    <w:rsid w:val="0012127F"/>
    <w:rsid w:val="0012165D"/>
    <w:rsid w:val="00121AAF"/>
    <w:rsid w:val="00121F36"/>
    <w:rsid w:val="0012247E"/>
    <w:rsid w:val="00122ADF"/>
    <w:rsid w:val="00122E30"/>
    <w:rsid w:val="00123241"/>
    <w:rsid w:val="0012417A"/>
    <w:rsid w:val="001247A5"/>
    <w:rsid w:val="00124EBD"/>
    <w:rsid w:val="0012585A"/>
    <w:rsid w:val="00125C3F"/>
    <w:rsid w:val="00127266"/>
    <w:rsid w:val="001302E6"/>
    <w:rsid w:val="001305CC"/>
    <w:rsid w:val="00131120"/>
    <w:rsid w:val="00132093"/>
    <w:rsid w:val="0013268C"/>
    <w:rsid w:val="00133216"/>
    <w:rsid w:val="00134A37"/>
    <w:rsid w:val="001359E9"/>
    <w:rsid w:val="0013613B"/>
    <w:rsid w:val="0013614F"/>
    <w:rsid w:val="0013665F"/>
    <w:rsid w:val="00136F3F"/>
    <w:rsid w:val="001375FF"/>
    <w:rsid w:val="00140541"/>
    <w:rsid w:val="001418AF"/>
    <w:rsid w:val="001420B3"/>
    <w:rsid w:val="001427BD"/>
    <w:rsid w:val="001441EF"/>
    <w:rsid w:val="00144AF1"/>
    <w:rsid w:val="00144F83"/>
    <w:rsid w:val="00145BFE"/>
    <w:rsid w:val="00146824"/>
    <w:rsid w:val="00147983"/>
    <w:rsid w:val="00150A60"/>
    <w:rsid w:val="00151110"/>
    <w:rsid w:val="00151785"/>
    <w:rsid w:val="001525D3"/>
    <w:rsid w:val="001530BB"/>
    <w:rsid w:val="001532A6"/>
    <w:rsid w:val="00154158"/>
    <w:rsid w:val="00154AAF"/>
    <w:rsid w:val="00154CA5"/>
    <w:rsid w:val="00154E6B"/>
    <w:rsid w:val="001569FA"/>
    <w:rsid w:val="00156CD4"/>
    <w:rsid w:val="00157E72"/>
    <w:rsid w:val="00160039"/>
    <w:rsid w:val="0016009E"/>
    <w:rsid w:val="001604FD"/>
    <w:rsid w:val="00160753"/>
    <w:rsid w:val="00160845"/>
    <w:rsid w:val="001609E4"/>
    <w:rsid w:val="00161FBD"/>
    <w:rsid w:val="00162BC0"/>
    <w:rsid w:val="00163E89"/>
    <w:rsid w:val="00165A41"/>
    <w:rsid w:val="00165E5D"/>
    <w:rsid w:val="0016623B"/>
    <w:rsid w:val="00166C1C"/>
    <w:rsid w:val="00167B9F"/>
    <w:rsid w:val="00170C1A"/>
    <w:rsid w:val="001719C0"/>
    <w:rsid w:val="00171AD1"/>
    <w:rsid w:val="001720E2"/>
    <w:rsid w:val="0017290D"/>
    <w:rsid w:val="00172AD8"/>
    <w:rsid w:val="00172CDC"/>
    <w:rsid w:val="00173299"/>
    <w:rsid w:val="00174259"/>
    <w:rsid w:val="00175410"/>
    <w:rsid w:val="00175B88"/>
    <w:rsid w:val="0017697C"/>
    <w:rsid w:val="00177543"/>
    <w:rsid w:val="00177ADE"/>
    <w:rsid w:val="001805D4"/>
    <w:rsid w:val="00180B7D"/>
    <w:rsid w:val="00182DA7"/>
    <w:rsid w:val="001832FC"/>
    <w:rsid w:val="001839F8"/>
    <w:rsid w:val="00186078"/>
    <w:rsid w:val="001864AB"/>
    <w:rsid w:val="00186681"/>
    <w:rsid w:val="0018746F"/>
    <w:rsid w:val="00190494"/>
    <w:rsid w:val="001908F0"/>
    <w:rsid w:val="0019243B"/>
    <w:rsid w:val="00192A70"/>
    <w:rsid w:val="001942EC"/>
    <w:rsid w:val="0019474E"/>
    <w:rsid w:val="00196C67"/>
    <w:rsid w:val="00196CBB"/>
    <w:rsid w:val="00196E85"/>
    <w:rsid w:val="00197D05"/>
    <w:rsid w:val="00197DB9"/>
    <w:rsid w:val="001A063B"/>
    <w:rsid w:val="001A09C6"/>
    <w:rsid w:val="001A10FB"/>
    <w:rsid w:val="001A1148"/>
    <w:rsid w:val="001A1AF9"/>
    <w:rsid w:val="001A3407"/>
    <w:rsid w:val="001A5D3B"/>
    <w:rsid w:val="001A6433"/>
    <w:rsid w:val="001A770E"/>
    <w:rsid w:val="001A774A"/>
    <w:rsid w:val="001B0223"/>
    <w:rsid w:val="001B1CFA"/>
    <w:rsid w:val="001B32E5"/>
    <w:rsid w:val="001B4328"/>
    <w:rsid w:val="001B480B"/>
    <w:rsid w:val="001B5D61"/>
    <w:rsid w:val="001B6AFE"/>
    <w:rsid w:val="001B6E66"/>
    <w:rsid w:val="001C08BC"/>
    <w:rsid w:val="001C190F"/>
    <w:rsid w:val="001C1E82"/>
    <w:rsid w:val="001C29F7"/>
    <w:rsid w:val="001C3D06"/>
    <w:rsid w:val="001C4280"/>
    <w:rsid w:val="001C449E"/>
    <w:rsid w:val="001C57DC"/>
    <w:rsid w:val="001C6812"/>
    <w:rsid w:val="001C6AAB"/>
    <w:rsid w:val="001C6EFD"/>
    <w:rsid w:val="001C7AFA"/>
    <w:rsid w:val="001D160C"/>
    <w:rsid w:val="001D2981"/>
    <w:rsid w:val="001D2AA4"/>
    <w:rsid w:val="001D428D"/>
    <w:rsid w:val="001D4877"/>
    <w:rsid w:val="001D4892"/>
    <w:rsid w:val="001D4BE5"/>
    <w:rsid w:val="001D59BE"/>
    <w:rsid w:val="001D5FFC"/>
    <w:rsid w:val="001D6111"/>
    <w:rsid w:val="001D62EB"/>
    <w:rsid w:val="001D6533"/>
    <w:rsid w:val="001E03E0"/>
    <w:rsid w:val="001E0B5B"/>
    <w:rsid w:val="001E160A"/>
    <w:rsid w:val="001E1879"/>
    <w:rsid w:val="001E1D4F"/>
    <w:rsid w:val="001E2844"/>
    <w:rsid w:val="001E29CF"/>
    <w:rsid w:val="001E2D2E"/>
    <w:rsid w:val="001E2EFD"/>
    <w:rsid w:val="001E3487"/>
    <w:rsid w:val="001E3F4D"/>
    <w:rsid w:val="001E4357"/>
    <w:rsid w:val="001E505D"/>
    <w:rsid w:val="001E525E"/>
    <w:rsid w:val="001E53BA"/>
    <w:rsid w:val="001E5E25"/>
    <w:rsid w:val="001E60D0"/>
    <w:rsid w:val="001E74B9"/>
    <w:rsid w:val="001E75D6"/>
    <w:rsid w:val="001F1143"/>
    <w:rsid w:val="001F1EDC"/>
    <w:rsid w:val="001F21B8"/>
    <w:rsid w:val="001F2E95"/>
    <w:rsid w:val="001F3984"/>
    <w:rsid w:val="001F4148"/>
    <w:rsid w:val="001F4FE1"/>
    <w:rsid w:val="001F6697"/>
    <w:rsid w:val="001F6DFC"/>
    <w:rsid w:val="002003B3"/>
    <w:rsid w:val="0020061B"/>
    <w:rsid w:val="00200C92"/>
    <w:rsid w:val="00200CA9"/>
    <w:rsid w:val="00200D34"/>
    <w:rsid w:val="002014BA"/>
    <w:rsid w:val="00201534"/>
    <w:rsid w:val="00202D92"/>
    <w:rsid w:val="00202E08"/>
    <w:rsid w:val="002033A6"/>
    <w:rsid w:val="00203859"/>
    <w:rsid w:val="002044D3"/>
    <w:rsid w:val="00204645"/>
    <w:rsid w:val="00204C97"/>
    <w:rsid w:val="00205200"/>
    <w:rsid w:val="002065D5"/>
    <w:rsid w:val="0020670B"/>
    <w:rsid w:val="00206D7D"/>
    <w:rsid w:val="00207EEF"/>
    <w:rsid w:val="002101BA"/>
    <w:rsid w:val="002108A0"/>
    <w:rsid w:val="00210930"/>
    <w:rsid w:val="00210AE8"/>
    <w:rsid w:val="002111AA"/>
    <w:rsid w:val="00211216"/>
    <w:rsid w:val="002116C4"/>
    <w:rsid w:val="00211A0F"/>
    <w:rsid w:val="00212ABC"/>
    <w:rsid w:val="0021390B"/>
    <w:rsid w:val="00213910"/>
    <w:rsid w:val="00213A5E"/>
    <w:rsid w:val="00213A7A"/>
    <w:rsid w:val="0021487B"/>
    <w:rsid w:val="00214C70"/>
    <w:rsid w:val="0021569E"/>
    <w:rsid w:val="002170ED"/>
    <w:rsid w:val="00220B26"/>
    <w:rsid w:val="00220E74"/>
    <w:rsid w:val="0022228D"/>
    <w:rsid w:val="00222D9B"/>
    <w:rsid w:val="0022357F"/>
    <w:rsid w:val="00223B4D"/>
    <w:rsid w:val="00223BE9"/>
    <w:rsid w:val="00223C45"/>
    <w:rsid w:val="00224298"/>
    <w:rsid w:val="00224F4F"/>
    <w:rsid w:val="00224F56"/>
    <w:rsid w:val="00225005"/>
    <w:rsid w:val="002250B0"/>
    <w:rsid w:val="0022515B"/>
    <w:rsid w:val="002261F9"/>
    <w:rsid w:val="002263AC"/>
    <w:rsid w:val="0022662C"/>
    <w:rsid w:val="00226AA4"/>
    <w:rsid w:val="00226C82"/>
    <w:rsid w:val="002276FE"/>
    <w:rsid w:val="0023025E"/>
    <w:rsid w:val="002316CF"/>
    <w:rsid w:val="00231763"/>
    <w:rsid w:val="00234018"/>
    <w:rsid w:val="0023599C"/>
    <w:rsid w:val="00235E88"/>
    <w:rsid w:val="0023610D"/>
    <w:rsid w:val="002363B4"/>
    <w:rsid w:val="00236DA6"/>
    <w:rsid w:val="0023737E"/>
    <w:rsid w:val="0023771E"/>
    <w:rsid w:val="002377AA"/>
    <w:rsid w:val="0024006C"/>
    <w:rsid w:val="00242342"/>
    <w:rsid w:val="002428D4"/>
    <w:rsid w:val="0024412B"/>
    <w:rsid w:val="002459E7"/>
    <w:rsid w:val="0024637C"/>
    <w:rsid w:val="002474DC"/>
    <w:rsid w:val="00247619"/>
    <w:rsid w:val="00247FF2"/>
    <w:rsid w:val="00250C58"/>
    <w:rsid w:val="00251F4F"/>
    <w:rsid w:val="00252AC2"/>
    <w:rsid w:val="00252DF8"/>
    <w:rsid w:val="00253192"/>
    <w:rsid w:val="0025327F"/>
    <w:rsid w:val="00254EEB"/>
    <w:rsid w:val="0025511F"/>
    <w:rsid w:val="0025535D"/>
    <w:rsid w:val="002556BC"/>
    <w:rsid w:val="002565BF"/>
    <w:rsid w:val="00257B60"/>
    <w:rsid w:val="00261788"/>
    <w:rsid w:val="0026197F"/>
    <w:rsid w:val="002629DC"/>
    <w:rsid w:val="00263090"/>
    <w:rsid w:val="002631E4"/>
    <w:rsid w:val="00263556"/>
    <w:rsid w:val="00263C62"/>
    <w:rsid w:val="00264574"/>
    <w:rsid w:val="0026618F"/>
    <w:rsid w:val="00266595"/>
    <w:rsid w:val="00266A32"/>
    <w:rsid w:val="0026722A"/>
    <w:rsid w:val="00270C3E"/>
    <w:rsid w:val="00271879"/>
    <w:rsid w:val="00271ED6"/>
    <w:rsid w:val="002726B4"/>
    <w:rsid w:val="00272A6A"/>
    <w:rsid w:val="002735D0"/>
    <w:rsid w:val="00274464"/>
    <w:rsid w:val="002747F4"/>
    <w:rsid w:val="00274A87"/>
    <w:rsid w:val="00275430"/>
    <w:rsid w:val="00275CFB"/>
    <w:rsid w:val="00276723"/>
    <w:rsid w:val="00277035"/>
    <w:rsid w:val="002777C4"/>
    <w:rsid w:val="00277B20"/>
    <w:rsid w:val="00277B38"/>
    <w:rsid w:val="00277D34"/>
    <w:rsid w:val="00280669"/>
    <w:rsid w:val="00282598"/>
    <w:rsid w:val="00282CE8"/>
    <w:rsid w:val="00283421"/>
    <w:rsid w:val="002839E9"/>
    <w:rsid w:val="00284843"/>
    <w:rsid w:val="002855A2"/>
    <w:rsid w:val="00286DAD"/>
    <w:rsid w:val="00287E54"/>
    <w:rsid w:val="0029132E"/>
    <w:rsid w:val="0029228C"/>
    <w:rsid w:val="002925B5"/>
    <w:rsid w:val="002928BF"/>
    <w:rsid w:val="0029366D"/>
    <w:rsid w:val="00294BC4"/>
    <w:rsid w:val="00294D2B"/>
    <w:rsid w:val="00295B4A"/>
    <w:rsid w:val="00295EEE"/>
    <w:rsid w:val="002960D9"/>
    <w:rsid w:val="00296430"/>
    <w:rsid w:val="002A0310"/>
    <w:rsid w:val="002A05EB"/>
    <w:rsid w:val="002A0FCE"/>
    <w:rsid w:val="002A27EE"/>
    <w:rsid w:val="002A4697"/>
    <w:rsid w:val="002A5E14"/>
    <w:rsid w:val="002A6F63"/>
    <w:rsid w:val="002A77C5"/>
    <w:rsid w:val="002B00FF"/>
    <w:rsid w:val="002B14DD"/>
    <w:rsid w:val="002B2593"/>
    <w:rsid w:val="002B2B50"/>
    <w:rsid w:val="002B2B97"/>
    <w:rsid w:val="002B32F8"/>
    <w:rsid w:val="002B3857"/>
    <w:rsid w:val="002B6C8F"/>
    <w:rsid w:val="002B7305"/>
    <w:rsid w:val="002B75C5"/>
    <w:rsid w:val="002C0193"/>
    <w:rsid w:val="002C12D9"/>
    <w:rsid w:val="002C2C59"/>
    <w:rsid w:val="002C440F"/>
    <w:rsid w:val="002C5C4B"/>
    <w:rsid w:val="002C6A8F"/>
    <w:rsid w:val="002C7BBE"/>
    <w:rsid w:val="002D0AC8"/>
    <w:rsid w:val="002D0CC4"/>
    <w:rsid w:val="002D15EE"/>
    <w:rsid w:val="002D3738"/>
    <w:rsid w:val="002D3E5D"/>
    <w:rsid w:val="002D460E"/>
    <w:rsid w:val="002D5EE7"/>
    <w:rsid w:val="002D5F4B"/>
    <w:rsid w:val="002D7602"/>
    <w:rsid w:val="002D7B75"/>
    <w:rsid w:val="002E031A"/>
    <w:rsid w:val="002E13F6"/>
    <w:rsid w:val="002E1A9F"/>
    <w:rsid w:val="002E1C69"/>
    <w:rsid w:val="002E1E56"/>
    <w:rsid w:val="002E1F89"/>
    <w:rsid w:val="002E438A"/>
    <w:rsid w:val="002E46DF"/>
    <w:rsid w:val="002E49EC"/>
    <w:rsid w:val="002E532D"/>
    <w:rsid w:val="002E588B"/>
    <w:rsid w:val="002E5951"/>
    <w:rsid w:val="002F0C57"/>
    <w:rsid w:val="002F1954"/>
    <w:rsid w:val="002F1AB9"/>
    <w:rsid w:val="002F1F49"/>
    <w:rsid w:val="002F2ABF"/>
    <w:rsid w:val="002F2FD5"/>
    <w:rsid w:val="002F305C"/>
    <w:rsid w:val="002F3383"/>
    <w:rsid w:val="002F3915"/>
    <w:rsid w:val="002F4153"/>
    <w:rsid w:val="002F4217"/>
    <w:rsid w:val="002F4CE9"/>
    <w:rsid w:val="002F75B9"/>
    <w:rsid w:val="002F7AEB"/>
    <w:rsid w:val="003018E3"/>
    <w:rsid w:val="0030212A"/>
    <w:rsid w:val="003023A3"/>
    <w:rsid w:val="0030278D"/>
    <w:rsid w:val="00302F92"/>
    <w:rsid w:val="00303264"/>
    <w:rsid w:val="00304245"/>
    <w:rsid w:val="003042FE"/>
    <w:rsid w:val="00305EF7"/>
    <w:rsid w:val="00310070"/>
    <w:rsid w:val="003102D9"/>
    <w:rsid w:val="00311385"/>
    <w:rsid w:val="00311EBD"/>
    <w:rsid w:val="00312395"/>
    <w:rsid w:val="00312A94"/>
    <w:rsid w:val="00312FFA"/>
    <w:rsid w:val="0031382C"/>
    <w:rsid w:val="00314245"/>
    <w:rsid w:val="00314BD5"/>
    <w:rsid w:val="0031509A"/>
    <w:rsid w:val="003156D9"/>
    <w:rsid w:val="003166A7"/>
    <w:rsid w:val="00317F49"/>
    <w:rsid w:val="00317FC6"/>
    <w:rsid w:val="003203A9"/>
    <w:rsid w:val="00320F3A"/>
    <w:rsid w:val="00321452"/>
    <w:rsid w:val="003216F9"/>
    <w:rsid w:val="0032185E"/>
    <w:rsid w:val="00321ACE"/>
    <w:rsid w:val="003238CC"/>
    <w:rsid w:val="00323CA7"/>
    <w:rsid w:val="00324398"/>
    <w:rsid w:val="00324741"/>
    <w:rsid w:val="0032573C"/>
    <w:rsid w:val="003257B7"/>
    <w:rsid w:val="00326091"/>
    <w:rsid w:val="00326405"/>
    <w:rsid w:val="0032693A"/>
    <w:rsid w:val="00326C63"/>
    <w:rsid w:val="003278E1"/>
    <w:rsid w:val="00330062"/>
    <w:rsid w:val="00331738"/>
    <w:rsid w:val="00331BA4"/>
    <w:rsid w:val="00332264"/>
    <w:rsid w:val="003324E9"/>
    <w:rsid w:val="0033257F"/>
    <w:rsid w:val="00332A10"/>
    <w:rsid w:val="003344C6"/>
    <w:rsid w:val="00336837"/>
    <w:rsid w:val="003368BA"/>
    <w:rsid w:val="00340895"/>
    <w:rsid w:val="0034096C"/>
    <w:rsid w:val="003409BC"/>
    <w:rsid w:val="00341AA5"/>
    <w:rsid w:val="00342A91"/>
    <w:rsid w:val="00343729"/>
    <w:rsid w:val="0034442A"/>
    <w:rsid w:val="0034461F"/>
    <w:rsid w:val="00344C3D"/>
    <w:rsid w:val="00344D91"/>
    <w:rsid w:val="00346187"/>
    <w:rsid w:val="003461B5"/>
    <w:rsid w:val="0034708E"/>
    <w:rsid w:val="00351540"/>
    <w:rsid w:val="00351A4D"/>
    <w:rsid w:val="00351EDD"/>
    <w:rsid w:val="00353686"/>
    <w:rsid w:val="00353C2C"/>
    <w:rsid w:val="0035532C"/>
    <w:rsid w:val="003555D8"/>
    <w:rsid w:val="003561E0"/>
    <w:rsid w:val="00356841"/>
    <w:rsid w:val="00357D0F"/>
    <w:rsid w:val="003604B3"/>
    <w:rsid w:val="0036216D"/>
    <w:rsid w:val="0036242C"/>
    <w:rsid w:val="00362CD8"/>
    <w:rsid w:val="00364E97"/>
    <w:rsid w:val="00364EF0"/>
    <w:rsid w:val="003661D9"/>
    <w:rsid w:val="00370E2D"/>
    <w:rsid w:val="00370F43"/>
    <w:rsid w:val="00372407"/>
    <w:rsid w:val="00372ED9"/>
    <w:rsid w:val="00372FDD"/>
    <w:rsid w:val="003730FF"/>
    <w:rsid w:val="003742B0"/>
    <w:rsid w:val="003742B1"/>
    <w:rsid w:val="003770FD"/>
    <w:rsid w:val="00377328"/>
    <w:rsid w:val="00377760"/>
    <w:rsid w:val="0038000F"/>
    <w:rsid w:val="003808BE"/>
    <w:rsid w:val="00381518"/>
    <w:rsid w:val="00382486"/>
    <w:rsid w:val="00382BB8"/>
    <w:rsid w:val="00382C0C"/>
    <w:rsid w:val="0038366D"/>
    <w:rsid w:val="00383B0A"/>
    <w:rsid w:val="00385904"/>
    <w:rsid w:val="00385E28"/>
    <w:rsid w:val="003860A7"/>
    <w:rsid w:val="00390509"/>
    <w:rsid w:val="0039050D"/>
    <w:rsid w:val="0039089F"/>
    <w:rsid w:val="003908C7"/>
    <w:rsid w:val="00390B39"/>
    <w:rsid w:val="0039127B"/>
    <w:rsid w:val="0039184B"/>
    <w:rsid w:val="00391B47"/>
    <w:rsid w:val="00395B77"/>
    <w:rsid w:val="00395BAD"/>
    <w:rsid w:val="00396DF7"/>
    <w:rsid w:val="00396DFA"/>
    <w:rsid w:val="00396EC6"/>
    <w:rsid w:val="00397018"/>
    <w:rsid w:val="003A2AFA"/>
    <w:rsid w:val="003A3C7B"/>
    <w:rsid w:val="003A50AA"/>
    <w:rsid w:val="003A54D4"/>
    <w:rsid w:val="003A568F"/>
    <w:rsid w:val="003A594F"/>
    <w:rsid w:val="003A645B"/>
    <w:rsid w:val="003B0310"/>
    <w:rsid w:val="003B1AA3"/>
    <w:rsid w:val="003B2464"/>
    <w:rsid w:val="003B43AF"/>
    <w:rsid w:val="003B494F"/>
    <w:rsid w:val="003B5A50"/>
    <w:rsid w:val="003B6507"/>
    <w:rsid w:val="003B71FF"/>
    <w:rsid w:val="003B72DE"/>
    <w:rsid w:val="003B73FF"/>
    <w:rsid w:val="003B7C74"/>
    <w:rsid w:val="003C0465"/>
    <w:rsid w:val="003C07AC"/>
    <w:rsid w:val="003C0D79"/>
    <w:rsid w:val="003C2C24"/>
    <w:rsid w:val="003C2C58"/>
    <w:rsid w:val="003C3449"/>
    <w:rsid w:val="003C3674"/>
    <w:rsid w:val="003C4B07"/>
    <w:rsid w:val="003C5053"/>
    <w:rsid w:val="003C5523"/>
    <w:rsid w:val="003C7056"/>
    <w:rsid w:val="003D013B"/>
    <w:rsid w:val="003D04E9"/>
    <w:rsid w:val="003D0C3E"/>
    <w:rsid w:val="003D15AF"/>
    <w:rsid w:val="003D1B28"/>
    <w:rsid w:val="003D1CDA"/>
    <w:rsid w:val="003D1F9C"/>
    <w:rsid w:val="003D3474"/>
    <w:rsid w:val="003D37F7"/>
    <w:rsid w:val="003D5E7D"/>
    <w:rsid w:val="003D5EF0"/>
    <w:rsid w:val="003D6501"/>
    <w:rsid w:val="003D67AA"/>
    <w:rsid w:val="003D6B89"/>
    <w:rsid w:val="003D6D92"/>
    <w:rsid w:val="003D6E5F"/>
    <w:rsid w:val="003D6EB5"/>
    <w:rsid w:val="003E032C"/>
    <w:rsid w:val="003E0339"/>
    <w:rsid w:val="003E0CE1"/>
    <w:rsid w:val="003E1214"/>
    <w:rsid w:val="003E12E1"/>
    <w:rsid w:val="003E1620"/>
    <w:rsid w:val="003E1A1D"/>
    <w:rsid w:val="003E218B"/>
    <w:rsid w:val="003E3E63"/>
    <w:rsid w:val="003E55DA"/>
    <w:rsid w:val="003E596E"/>
    <w:rsid w:val="003F0831"/>
    <w:rsid w:val="003F2D0F"/>
    <w:rsid w:val="003F2FEB"/>
    <w:rsid w:val="003F4447"/>
    <w:rsid w:val="003F454F"/>
    <w:rsid w:val="003F4BDE"/>
    <w:rsid w:val="003F6C68"/>
    <w:rsid w:val="003F6E49"/>
    <w:rsid w:val="003F7D9A"/>
    <w:rsid w:val="004001AE"/>
    <w:rsid w:val="004042C5"/>
    <w:rsid w:val="00404742"/>
    <w:rsid w:val="004047C1"/>
    <w:rsid w:val="004062CC"/>
    <w:rsid w:val="0040676A"/>
    <w:rsid w:val="004078F4"/>
    <w:rsid w:val="004108CC"/>
    <w:rsid w:val="00410D37"/>
    <w:rsid w:val="00411571"/>
    <w:rsid w:val="004117BD"/>
    <w:rsid w:val="00411B9E"/>
    <w:rsid w:val="00411CB2"/>
    <w:rsid w:val="00411DC4"/>
    <w:rsid w:val="0041215E"/>
    <w:rsid w:val="0041231E"/>
    <w:rsid w:val="004123EA"/>
    <w:rsid w:val="00412436"/>
    <w:rsid w:val="00413D2E"/>
    <w:rsid w:val="00414419"/>
    <w:rsid w:val="00415156"/>
    <w:rsid w:val="004153ED"/>
    <w:rsid w:val="00416191"/>
    <w:rsid w:val="004163BC"/>
    <w:rsid w:val="00416AC6"/>
    <w:rsid w:val="00417630"/>
    <w:rsid w:val="00417CBC"/>
    <w:rsid w:val="00420042"/>
    <w:rsid w:val="00421483"/>
    <w:rsid w:val="00422D09"/>
    <w:rsid w:val="004235F5"/>
    <w:rsid w:val="00423D51"/>
    <w:rsid w:val="0042578F"/>
    <w:rsid w:val="00425B00"/>
    <w:rsid w:val="004269BC"/>
    <w:rsid w:val="00427A7D"/>
    <w:rsid w:val="00427C22"/>
    <w:rsid w:val="00427C42"/>
    <w:rsid w:val="00427EC6"/>
    <w:rsid w:val="00430ADA"/>
    <w:rsid w:val="00430E19"/>
    <w:rsid w:val="00431428"/>
    <w:rsid w:val="0043147F"/>
    <w:rsid w:val="0043286F"/>
    <w:rsid w:val="0043338E"/>
    <w:rsid w:val="00434456"/>
    <w:rsid w:val="0043578E"/>
    <w:rsid w:val="00435A0C"/>
    <w:rsid w:val="00435C80"/>
    <w:rsid w:val="0043652E"/>
    <w:rsid w:val="00436E3A"/>
    <w:rsid w:val="004402B5"/>
    <w:rsid w:val="0044046F"/>
    <w:rsid w:val="004409E9"/>
    <w:rsid w:val="00440C8F"/>
    <w:rsid w:val="00442C5F"/>
    <w:rsid w:val="00442EDC"/>
    <w:rsid w:val="00445724"/>
    <w:rsid w:val="00445805"/>
    <w:rsid w:val="00445E01"/>
    <w:rsid w:val="00446322"/>
    <w:rsid w:val="00446556"/>
    <w:rsid w:val="0044707C"/>
    <w:rsid w:val="0044745D"/>
    <w:rsid w:val="00447834"/>
    <w:rsid w:val="004478B7"/>
    <w:rsid w:val="004501EE"/>
    <w:rsid w:val="004508CD"/>
    <w:rsid w:val="0045130F"/>
    <w:rsid w:val="004515EB"/>
    <w:rsid w:val="004518EC"/>
    <w:rsid w:val="00451D68"/>
    <w:rsid w:val="00452F1A"/>
    <w:rsid w:val="0045436C"/>
    <w:rsid w:val="00454535"/>
    <w:rsid w:val="00454955"/>
    <w:rsid w:val="00454F86"/>
    <w:rsid w:val="004552AA"/>
    <w:rsid w:val="00455912"/>
    <w:rsid w:val="00455C34"/>
    <w:rsid w:val="00455F10"/>
    <w:rsid w:val="00455FC6"/>
    <w:rsid w:val="0045601B"/>
    <w:rsid w:val="00456F63"/>
    <w:rsid w:val="00457D96"/>
    <w:rsid w:val="00457DF8"/>
    <w:rsid w:val="00460222"/>
    <w:rsid w:val="0046023F"/>
    <w:rsid w:val="004605C7"/>
    <w:rsid w:val="00460703"/>
    <w:rsid w:val="0046070F"/>
    <w:rsid w:val="00460917"/>
    <w:rsid w:val="00460B52"/>
    <w:rsid w:val="00460F00"/>
    <w:rsid w:val="00461365"/>
    <w:rsid w:val="004619C6"/>
    <w:rsid w:val="004622B3"/>
    <w:rsid w:val="0046390A"/>
    <w:rsid w:val="0046390B"/>
    <w:rsid w:val="00463DBB"/>
    <w:rsid w:val="00464AF6"/>
    <w:rsid w:val="00465084"/>
    <w:rsid w:val="004665C2"/>
    <w:rsid w:val="00467538"/>
    <w:rsid w:val="00467852"/>
    <w:rsid w:val="00471886"/>
    <w:rsid w:val="00471DC7"/>
    <w:rsid w:val="00471F6E"/>
    <w:rsid w:val="00472CB7"/>
    <w:rsid w:val="00473D2A"/>
    <w:rsid w:val="00474335"/>
    <w:rsid w:val="00474C59"/>
    <w:rsid w:val="0047503C"/>
    <w:rsid w:val="004755F3"/>
    <w:rsid w:val="00477853"/>
    <w:rsid w:val="00477B9D"/>
    <w:rsid w:val="00480087"/>
    <w:rsid w:val="00480299"/>
    <w:rsid w:val="00480FAF"/>
    <w:rsid w:val="004810FC"/>
    <w:rsid w:val="00481600"/>
    <w:rsid w:val="00481FF0"/>
    <w:rsid w:val="00482212"/>
    <w:rsid w:val="0048244D"/>
    <w:rsid w:val="00483248"/>
    <w:rsid w:val="0048413C"/>
    <w:rsid w:val="004843A6"/>
    <w:rsid w:val="00486E39"/>
    <w:rsid w:val="004870EE"/>
    <w:rsid w:val="00487140"/>
    <w:rsid w:val="0048769C"/>
    <w:rsid w:val="00490822"/>
    <w:rsid w:val="004910F3"/>
    <w:rsid w:val="00492FBE"/>
    <w:rsid w:val="0049437A"/>
    <w:rsid w:val="00494CAE"/>
    <w:rsid w:val="004950AF"/>
    <w:rsid w:val="00497A99"/>
    <w:rsid w:val="004A0CE1"/>
    <w:rsid w:val="004A13E6"/>
    <w:rsid w:val="004A175C"/>
    <w:rsid w:val="004A1C85"/>
    <w:rsid w:val="004A27F6"/>
    <w:rsid w:val="004A33C5"/>
    <w:rsid w:val="004A4872"/>
    <w:rsid w:val="004A4F3C"/>
    <w:rsid w:val="004A5399"/>
    <w:rsid w:val="004A5455"/>
    <w:rsid w:val="004A55DC"/>
    <w:rsid w:val="004A5DFA"/>
    <w:rsid w:val="004A7891"/>
    <w:rsid w:val="004A7EA8"/>
    <w:rsid w:val="004A7EC5"/>
    <w:rsid w:val="004A7ED3"/>
    <w:rsid w:val="004B005F"/>
    <w:rsid w:val="004B014A"/>
    <w:rsid w:val="004B04E6"/>
    <w:rsid w:val="004B0ABB"/>
    <w:rsid w:val="004B0CE8"/>
    <w:rsid w:val="004B1D0C"/>
    <w:rsid w:val="004B1E77"/>
    <w:rsid w:val="004B2325"/>
    <w:rsid w:val="004B25DD"/>
    <w:rsid w:val="004B404B"/>
    <w:rsid w:val="004B4834"/>
    <w:rsid w:val="004B4F72"/>
    <w:rsid w:val="004B5E0A"/>
    <w:rsid w:val="004B5F23"/>
    <w:rsid w:val="004B603C"/>
    <w:rsid w:val="004B696F"/>
    <w:rsid w:val="004B708D"/>
    <w:rsid w:val="004B744F"/>
    <w:rsid w:val="004B7717"/>
    <w:rsid w:val="004C06B9"/>
    <w:rsid w:val="004C07C5"/>
    <w:rsid w:val="004C1477"/>
    <w:rsid w:val="004C16DE"/>
    <w:rsid w:val="004C22FC"/>
    <w:rsid w:val="004C2454"/>
    <w:rsid w:val="004C3C5F"/>
    <w:rsid w:val="004C411A"/>
    <w:rsid w:val="004C49EC"/>
    <w:rsid w:val="004C522F"/>
    <w:rsid w:val="004C6B1E"/>
    <w:rsid w:val="004C71B8"/>
    <w:rsid w:val="004C76F5"/>
    <w:rsid w:val="004D05E0"/>
    <w:rsid w:val="004D07F0"/>
    <w:rsid w:val="004D111F"/>
    <w:rsid w:val="004D17C8"/>
    <w:rsid w:val="004D286A"/>
    <w:rsid w:val="004D2884"/>
    <w:rsid w:val="004D28C5"/>
    <w:rsid w:val="004D44B7"/>
    <w:rsid w:val="004D47E3"/>
    <w:rsid w:val="004D485D"/>
    <w:rsid w:val="004D4CB4"/>
    <w:rsid w:val="004D6D2A"/>
    <w:rsid w:val="004E0630"/>
    <w:rsid w:val="004E073A"/>
    <w:rsid w:val="004E255E"/>
    <w:rsid w:val="004E25FF"/>
    <w:rsid w:val="004E267D"/>
    <w:rsid w:val="004E2AC9"/>
    <w:rsid w:val="004E4437"/>
    <w:rsid w:val="004E47E7"/>
    <w:rsid w:val="004E4B18"/>
    <w:rsid w:val="004E572E"/>
    <w:rsid w:val="004F0015"/>
    <w:rsid w:val="004F0221"/>
    <w:rsid w:val="004F039D"/>
    <w:rsid w:val="004F04DC"/>
    <w:rsid w:val="004F0F77"/>
    <w:rsid w:val="004F115E"/>
    <w:rsid w:val="004F24BB"/>
    <w:rsid w:val="004F3329"/>
    <w:rsid w:val="004F4705"/>
    <w:rsid w:val="004F472C"/>
    <w:rsid w:val="004F5315"/>
    <w:rsid w:val="004F56EC"/>
    <w:rsid w:val="004F640A"/>
    <w:rsid w:val="004F7B66"/>
    <w:rsid w:val="00500472"/>
    <w:rsid w:val="00500E3A"/>
    <w:rsid w:val="0050183E"/>
    <w:rsid w:val="00502176"/>
    <w:rsid w:val="0050221C"/>
    <w:rsid w:val="00502C47"/>
    <w:rsid w:val="00503951"/>
    <w:rsid w:val="00503A36"/>
    <w:rsid w:val="005041CD"/>
    <w:rsid w:val="00504CD0"/>
    <w:rsid w:val="00505060"/>
    <w:rsid w:val="00505ABE"/>
    <w:rsid w:val="00505F93"/>
    <w:rsid w:val="00506104"/>
    <w:rsid w:val="0050724D"/>
    <w:rsid w:val="0051027F"/>
    <w:rsid w:val="00510D1F"/>
    <w:rsid w:val="00511931"/>
    <w:rsid w:val="00511983"/>
    <w:rsid w:val="00511AF8"/>
    <w:rsid w:val="00511BB2"/>
    <w:rsid w:val="00512DB3"/>
    <w:rsid w:val="0051469B"/>
    <w:rsid w:val="00514C35"/>
    <w:rsid w:val="00514E4E"/>
    <w:rsid w:val="00515442"/>
    <w:rsid w:val="00516501"/>
    <w:rsid w:val="005166FB"/>
    <w:rsid w:val="00516A45"/>
    <w:rsid w:val="00516E90"/>
    <w:rsid w:val="00517637"/>
    <w:rsid w:val="00517B96"/>
    <w:rsid w:val="00517C5F"/>
    <w:rsid w:val="00517EAC"/>
    <w:rsid w:val="00520013"/>
    <w:rsid w:val="005205DD"/>
    <w:rsid w:val="00520AAF"/>
    <w:rsid w:val="00520F7B"/>
    <w:rsid w:val="00521484"/>
    <w:rsid w:val="005215F8"/>
    <w:rsid w:val="00521B32"/>
    <w:rsid w:val="00522579"/>
    <w:rsid w:val="005229B8"/>
    <w:rsid w:val="00523C95"/>
    <w:rsid w:val="0052494B"/>
    <w:rsid w:val="00524CFB"/>
    <w:rsid w:val="005265C1"/>
    <w:rsid w:val="00526DB3"/>
    <w:rsid w:val="00526FE3"/>
    <w:rsid w:val="00527B57"/>
    <w:rsid w:val="00527EDF"/>
    <w:rsid w:val="005301A4"/>
    <w:rsid w:val="005303D7"/>
    <w:rsid w:val="00533CA8"/>
    <w:rsid w:val="00534015"/>
    <w:rsid w:val="005345CD"/>
    <w:rsid w:val="00534861"/>
    <w:rsid w:val="005349E4"/>
    <w:rsid w:val="00535D43"/>
    <w:rsid w:val="005360CC"/>
    <w:rsid w:val="00536912"/>
    <w:rsid w:val="0054088C"/>
    <w:rsid w:val="005412D9"/>
    <w:rsid w:val="005423CC"/>
    <w:rsid w:val="005432BA"/>
    <w:rsid w:val="0054340E"/>
    <w:rsid w:val="00543677"/>
    <w:rsid w:val="00543C70"/>
    <w:rsid w:val="00543DBE"/>
    <w:rsid w:val="005441CE"/>
    <w:rsid w:val="00544298"/>
    <w:rsid w:val="00546FAD"/>
    <w:rsid w:val="00547127"/>
    <w:rsid w:val="0054719D"/>
    <w:rsid w:val="00547FF9"/>
    <w:rsid w:val="00550859"/>
    <w:rsid w:val="0055371E"/>
    <w:rsid w:val="005557A9"/>
    <w:rsid w:val="005566FE"/>
    <w:rsid w:val="0055714A"/>
    <w:rsid w:val="005576FB"/>
    <w:rsid w:val="00557FAB"/>
    <w:rsid w:val="00560694"/>
    <w:rsid w:val="005616A9"/>
    <w:rsid w:val="00562519"/>
    <w:rsid w:val="00562903"/>
    <w:rsid w:val="005632CF"/>
    <w:rsid w:val="00564677"/>
    <w:rsid w:val="0056467A"/>
    <w:rsid w:val="00564F3F"/>
    <w:rsid w:val="005652F5"/>
    <w:rsid w:val="00565EB3"/>
    <w:rsid w:val="00566417"/>
    <w:rsid w:val="00566CE5"/>
    <w:rsid w:val="00570E22"/>
    <w:rsid w:val="00570F38"/>
    <w:rsid w:val="005712CC"/>
    <w:rsid w:val="005715E2"/>
    <w:rsid w:val="005715EA"/>
    <w:rsid w:val="005715F0"/>
    <w:rsid w:val="00572356"/>
    <w:rsid w:val="00572412"/>
    <w:rsid w:val="005728FA"/>
    <w:rsid w:val="0057318F"/>
    <w:rsid w:val="00573720"/>
    <w:rsid w:val="00573E08"/>
    <w:rsid w:val="0057401B"/>
    <w:rsid w:val="00574684"/>
    <w:rsid w:val="00574A47"/>
    <w:rsid w:val="005766D2"/>
    <w:rsid w:val="00576CF9"/>
    <w:rsid w:val="00577871"/>
    <w:rsid w:val="00577B18"/>
    <w:rsid w:val="00580DB0"/>
    <w:rsid w:val="00580EF7"/>
    <w:rsid w:val="00580F8D"/>
    <w:rsid w:val="005820DD"/>
    <w:rsid w:val="00582197"/>
    <w:rsid w:val="00583474"/>
    <w:rsid w:val="00583548"/>
    <w:rsid w:val="00585140"/>
    <w:rsid w:val="00587DBD"/>
    <w:rsid w:val="0059211A"/>
    <w:rsid w:val="005933EC"/>
    <w:rsid w:val="00593E2D"/>
    <w:rsid w:val="00594D5B"/>
    <w:rsid w:val="00595EA8"/>
    <w:rsid w:val="005969CE"/>
    <w:rsid w:val="00596BD8"/>
    <w:rsid w:val="005A0841"/>
    <w:rsid w:val="005A4CF1"/>
    <w:rsid w:val="005A4D70"/>
    <w:rsid w:val="005A6076"/>
    <w:rsid w:val="005A6B66"/>
    <w:rsid w:val="005A6DD8"/>
    <w:rsid w:val="005A7CD7"/>
    <w:rsid w:val="005A7DF2"/>
    <w:rsid w:val="005B2597"/>
    <w:rsid w:val="005B2859"/>
    <w:rsid w:val="005B2AE3"/>
    <w:rsid w:val="005B2B4D"/>
    <w:rsid w:val="005B3143"/>
    <w:rsid w:val="005B333E"/>
    <w:rsid w:val="005B3667"/>
    <w:rsid w:val="005B407C"/>
    <w:rsid w:val="005B46CF"/>
    <w:rsid w:val="005B4E4A"/>
    <w:rsid w:val="005B5E56"/>
    <w:rsid w:val="005B6B40"/>
    <w:rsid w:val="005B6D2D"/>
    <w:rsid w:val="005B7B7A"/>
    <w:rsid w:val="005B7B82"/>
    <w:rsid w:val="005B7C27"/>
    <w:rsid w:val="005C0299"/>
    <w:rsid w:val="005C0418"/>
    <w:rsid w:val="005C092F"/>
    <w:rsid w:val="005C0C6C"/>
    <w:rsid w:val="005C13DC"/>
    <w:rsid w:val="005C2106"/>
    <w:rsid w:val="005C432A"/>
    <w:rsid w:val="005C4806"/>
    <w:rsid w:val="005C4D77"/>
    <w:rsid w:val="005D097D"/>
    <w:rsid w:val="005D19C0"/>
    <w:rsid w:val="005D1F6E"/>
    <w:rsid w:val="005D46E3"/>
    <w:rsid w:val="005D47DC"/>
    <w:rsid w:val="005D4B1E"/>
    <w:rsid w:val="005D5343"/>
    <w:rsid w:val="005D5E7E"/>
    <w:rsid w:val="005D6ECF"/>
    <w:rsid w:val="005D73BB"/>
    <w:rsid w:val="005E08A4"/>
    <w:rsid w:val="005E18DE"/>
    <w:rsid w:val="005E2B67"/>
    <w:rsid w:val="005E2EE0"/>
    <w:rsid w:val="005E3DEB"/>
    <w:rsid w:val="005E4AC4"/>
    <w:rsid w:val="005E6DCF"/>
    <w:rsid w:val="005E75D7"/>
    <w:rsid w:val="005E76A1"/>
    <w:rsid w:val="005F038F"/>
    <w:rsid w:val="005F0BBB"/>
    <w:rsid w:val="005F0FEF"/>
    <w:rsid w:val="005F1A1C"/>
    <w:rsid w:val="005F30C0"/>
    <w:rsid w:val="005F357C"/>
    <w:rsid w:val="005F3D5A"/>
    <w:rsid w:val="005F4196"/>
    <w:rsid w:val="005F4B59"/>
    <w:rsid w:val="005F6461"/>
    <w:rsid w:val="005F6B08"/>
    <w:rsid w:val="005F6EE1"/>
    <w:rsid w:val="005F6FD0"/>
    <w:rsid w:val="005F7D85"/>
    <w:rsid w:val="00600292"/>
    <w:rsid w:val="006002C5"/>
    <w:rsid w:val="006003A4"/>
    <w:rsid w:val="00600AC5"/>
    <w:rsid w:val="00601056"/>
    <w:rsid w:val="006018FA"/>
    <w:rsid w:val="00601B16"/>
    <w:rsid w:val="00602FC5"/>
    <w:rsid w:val="006030A6"/>
    <w:rsid w:val="00603BE4"/>
    <w:rsid w:val="00603F6E"/>
    <w:rsid w:val="00603FB2"/>
    <w:rsid w:val="00604079"/>
    <w:rsid w:val="006047AE"/>
    <w:rsid w:val="0060487F"/>
    <w:rsid w:val="00607FE4"/>
    <w:rsid w:val="006102D4"/>
    <w:rsid w:val="00610508"/>
    <w:rsid w:val="00610FD4"/>
    <w:rsid w:val="00611400"/>
    <w:rsid w:val="0061217D"/>
    <w:rsid w:val="00612237"/>
    <w:rsid w:val="00612393"/>
    <w:rsid w:val="00612896"/>
    <w:rsid w:val="00612A6B"/>
    <w:rsid w:val="006136F2"/>
    <w:rsid w:val="006137BF"/>
    <w:rsid w:val="00613A92"/>
    <w:rsid w:val="00614173"/>
    <w:rsid w:val="00614FA0"/>
    <w:rsid w:val="00615820"/>
    <w:rsid w:val="00615CA4"/>
    <w:rsid w:val="00615F86"/>
    <w:rsid w:val="0061769E"/>
    <w:rsid w:val="006200E6"/>
    <w:rsid w:val="006208DE"/>
    <w:rsid w:val="00622645"/>
    <w:rsid w:val="0062338C"/>
    <w:rsid w:val="00623987"/>
    <w:rsid w:val="00623D41"/>
    <w:rsid w:val="006241E1"/>
    <w:rsid w:val="00624C69"/>
    <w:rsid w:val="00624DB7"/>
    <w:rsid w:val="0062520D"/>
    <w:rsid w:val="00626E14"/>
    <w:rsid w:val="006273B4"/>
    <w:rsid w:val="00627F70"/>
    <w:rsid w:val="00631079"/>
    <w:rsid w:val="006314F7"/>
    <w:rsid w:val="006320AC"/>
    <w:rsid w:val="006323FB"/>
    <w:rsid w:val="0063282A"/>
    <w:rsid w:val="00632AF8"/>
    <w:rsid w:val="006336B6"/>
    <w:rsid w:val="00633849"/>
    <w:rsid w:val="00633CE3"/>
    <w:rsid w:val="00633FC3"/>
    <w:rsid w:val="00634F61"/>
    <w:rsid w:val="00635135"/>
    <w:rsid w:val="00637076"/>
    <w:rsid w:val="00637790"/>
    <w:rsid w:val="0064075C"/>
    <w:rsid w:val="00641517"/>
    <w:rsid w:val="006420FB"/>
    <w:rsid w:val="006437F1"/>
    <w:rsid w:val="0064472E"/>
    <w:rsid w:val="00644BDE"/>
    <w:rsid w:val="00645753"/>
    <w:rsid w:val="00646149"/>
    <w:rsid w:val="00647A5A"/>
    <w:rsid w:val="00650AC8"/>
    <w:rsid w:val="00651C37"/>
    <w:rsid w:val="00652763"/>
    <w:rsid w:val="0065345E"/>
    <w:rsid w:val="006535DE"/>
    <w:rsid w:val="00653E09"/>
    <w:rsid w:val="006547BC"/>
    <w:rsid w:val="00655313"/>
    <w:rsid w:val="006554BB"/>
    <w:rsid w:val="00655847"/>
    <w:rsid w:val="0065668F"/>
    <w:rsid w:val="006568F4"/>
    <w:rsid w:val="00656908"/>
    <w:rsid w:val="00656BEC"/>
    <w:rsid w:val="00656D4E"/>
    <w:rsid w:val="00657AB2"/>
    <w:rsid w:val="00660058"/>
    <w:rsid w:val="00660D3D"/>
    <w:rsid w:val="006610B8"/>
    <w:rsid w:val="00662D28"/>
    <w:rsid w:val="006631B1"/>
    <w:rsid w:val="0066324D"/>
    <w:rsid w:val="0066331C"/>
    <w:rsid w:val="00663646"/>
    <w:rsid w:val="00663F48"/>
    <w:rsid w:val="0066452D"/>
    <w:rsid w:val="006665C7"/>
    <w:rsid w:val="0066674A"/>
    <w:rsid w:val="00667184"/>
    <w:rsid w:val="006700B2"/>
    <w:rsid w:val="00670ADC"/>
    <w:rsid w:val="00671C8F"/>
    <w:rsid w:val="00672390"/>
    <w:rsid w:val="00672A2E"/>
    <w:rsid w:val="00674832"/>
    <w:rsid w:val="0067501D"/>
    <w:rsid w:val="0067537E"/>
    <w:rsid w:val="006758A2"/>
    <w:rsid w:val="00675AAE"/>
    <w:rsid w:val="00676554"/>
    <w:rsid w:val="00676B0D"/>
    <w:rsid w:val="00677BCF"/>
    <w:rsid w:val="00677C66"/>
    <w:rsid w:val="00677DE4"/>
    <w:rsid w:val="00680DA1"/>
    <w:rsid w:val="0068163F"/>
    <w:rsid w:val="00683276"/>
    <w:rsid w:val="00683575"/>
    <w:rsid w:val="0068383E"/>
    <w:rsid w:val="00683954"/>
    <w:rsid w:val="00683961"/>
    <w:rsid w:val="00685D62"/>
    <w:rsid w:val="00686D61"/>
    <w:rsid w:val="006873CC"/>
    <w:rsid w:val="006900A2"/>
    <w:rsid w:val="0069030B"/>
    <w:rsid w:val="00691628"/>
    <w:rsid w:val="00691DEF"/>
    <w:rsid w:val="00691F9D"/>
    <w:rsid w:val="00692B0E"/>
    <w:rsid w:val="00692CF8"/>
    <w:rsid w:val="00693874"/>
    <w:rsid w:val="00693983"/>
    <w:rsid w:val="00694A99"/>
    <w:rsid w:val="00695155"/>
    <w:rsid w:val="00695212"/>
    <w:rsid w:val="00696E67"/>
    <w:rsid w:val="00697574"/>
    <w:rsid w:val="006975DB"/>
    <w:rsid w:val="006A01CF"/>
    <w:rsid w:val="006A0822"/>
    <w:rsid w:val="006A0A28"/>
    <w:rsid w:val="006A1BFB"/>
    <w:rsid w:val="006A2400"/>
    <w:rsid w:val="006A2E5E"/>
    <w:rsid w:val="006A3099"/>
    <w:rsid w:val="006A315F"/>
    <w:rsid w:val="006A37DE"/>
    <w:rsid w:val="006A3DA7"/>
    <w:rsid w:val="006A406B"/>
    <w:rsid w:val="006A4C49"/>
    <w:rsid w:val="006A582A"/>
    <w:rsid w:val="006A6AB7"/>
    <w:rsid w:val="006A7972"/>
    <w:rsid w:val="006A7C44"/>
    <w:rsid w:val="006B0131"/>
    <w:rsid w:val="006B16C4"/>
    <w:rsid w:val="006B1DD8"/>
    <w:rsid w:val="006B207B"/>
    <w:rsid w:val="006B4158"/>
    <w:rsid w:val="006B4824"/>
    <w:rsid w:val="006B5765"/>
    <w:rsid w:val="006C01D9"/>
    <w:rsid w:val="006C0424"/>
    <w:rsid w:val="006C0BBE"/>
    <w:rsid w:val="006C28C6"/>
    <w:rsid w:val="006C3058"/>
    <w:rsid w:val="006C4A5A"/>
    <w:rsid w:val="006C57A0"/>
    <w:rsid w:val="006C6176"/>
    <w:rsid w:val="006C6581"/>
    <w:rsid w:val="006C6691"/>
    <w:rsid w:val="006D0894"/>
    <w:rsid w:val="006D0923"/>
    <w:rsid w:val="006D1DF6"/>
    <w:rsid w:val="006D1F4C"/>
    <w:rsid w:val="006D221E"/>
    <w:rsid w:val="006D22CF"/>
    <w:rsid w:val="006D2599"/>
    <w:rsid w:val="006D2A9C"/>
    <w:rsid w:val="006D5080"/>
    <w:rsid w:val="006D5278"/>
    <w:rsid w:val="006D5C37"/>
    <w:rsid w:val="006D616F"/>
    <w:rsid w:val="006D78D2"/>
    <w:rsid w:val="006E12E4"/>
    <w:rsid w:val="006E29D7"/>
    <w:rsid w:val="006E2B61"/>
    <w:rsid w:val="006E3CB9"/>
    <w:rsid w:val="006E3E6F"/>
    <w:rsid w:val="006E4444"/>
    <w:rsid w:val="006E58D2"/>
    <w:rsid w:val="006E6429"/>
    <w:rsid w:val="006E6676"/>
    <w:rsid w:val="006E6702"/>
    <w:rsid w:val="006E6993"/>
    <w:rsid w:val="006E7288"/>
    <w:rsid w:val="006E7411"/>
    <w:rsid w:val="006E7422"/>
    <w:rsid w:val="006E7968"/>
    <w:rsid w:val="006E7C16"/>
    <w:rsid w:val="006E7F93"/>
    <w:rsid w:val="006E7FF1"/>
    <w:rsid w:val="006F128E"/>
    <w:rsid w:val="006F1EBA"/>
    <w:rsid w:val="006F287D"/>
    <w:rsid w:val="006F2BEE"/>
    <w:rsid w:val="006F3118"/>
    <w:rsid w:val="006F3DDA"/>
    <w:rsid w:val="006F4A6F"/>
    <w:rsid w:val="006F4B7C"/>
    <w:rsid w:val="006F6768"/>
    <w:rsid w:val="006F6D57"/>
    <w:rsid w:val="006F7D8E"/>
    <w:rsid w:val="007001A3"/>
    <w:rsid w:val="0070034E"/>
    <w:rsid w:val="00700939"/>
    <w:rsid w:val="00701AD1"/>
    <w:rsid w:val="007024C4"/>
    <w:rsid w:val="00703E6F"/>
    <w:rsid w:val="00705824"/>
    <w:rsid w:val="00705D7C"/>
    <w:rsid w:val="00707985"/>
    <w:rsid w:val="00710D23"/>
    <w:rsid w:val="00710EE5"/>
    <w:rsid w:val="00712991"/>
    <w:rsid w:val="00712B81"/>
    <w:rsid w:val="00712E1B"/>
    <w:rsid w:val="00712E20"/>
    <w:rsid w:val="00712FC4"/>
    <w:rsid w:val="007132B6"/>
    <w:rsid w:val="00713C4C"/>
    <w:rsid w:val="00714029"/>
    <w:rsid w:val="0071446C"/>
    <w:rsid w:val="00715B80"/>
    <w:rsid w:val="0071621B"/>
    <w:rsid w:val="0072005E"/>
    <w:rsid w:val="0072040A"/>
    <w:rsid w:val="00720617"/>
    <w:rsid w:val="00720AFD"/>
    <w:rsid w:val="00721F4E"/>
    <w:rsid w:val="00722076"/>
    <w:rsid w:val="007227FA"/>
    <w:rsid w:val="007234B2"/>
    <w:rsid w:val="00723A33"/>
    <w:rsid w:val="00723B10"/>
    <w:rsid w:val="00724C8E"/>
    <w:rsid w:val="00724F6D"/>
    <w:rsid w:val="00725605"/>
    <w:rsid w:val="00725D71"/>
    <w:rsid w:val="00730696"/>
    <w:rsid w:val="00730D1E"/>
    <w:rsid w:val="0073108B"/>
    <w:rsid w:val="0073153B"/>
    <w:rsid w:val="007316E2"/>
    <w:rsid w:val="00731D03"/>
    <w:rsid w:val="007328C0"/>
    <w:rsid w:val="00732DE1"/>
    <w:rsid w:val="00732EC3"/>
    <w:rsid w:val="007335AA"/>
    <w:rsid w:val="007348D7"/>
    <w:rsid w:val="00734920"/>
    <w:rsid w:val="00734D1E"/>
    <w:rsid w:val="00734E72"/>
    <w:rsid w:val="00735985"/>
    <w:rsid w:val="007362BA"/>
    <w:rsid w:val="00737975"/>
    <w:rsid w:val="00740BD4"/>
    <w:rsid w:val="0074163E"/>
    <w:rsid w:val="007418CB"/>
    <w:rsid w:val="007432B1"/>
    <w:rsid w:val="0074336D"/>
    <w:rsid w:val="00744BCD"/>
    <w:rsid w:val="00745362"/>
    <w:rsid w:val="007467BF"/>
    <w:rsid w:val="00746FEC"/>
    <w:rsid w:val="0074740F"/>
    <w:rsid w:val="00747567"/>
    <w:rsid w:val="007513F9"/>
    <w:rsid w:val="00753338"/>
    <w:rsid w:val="007534C7"/>
    <w:rsid w:val="0075390F"/>
    <w:rsid w:val="007575CA"/>
    <w:rsid w:val="0075796C"/>
    <w:rsid w:val="0076001D"/>
    <w:rsid w:val="00760947"/>
    <w:rsid w:val="00761825"/>
    <w:rsid w:val="00761DF7"/>
    <w:rsid w:val="00763675"/>
    <w:rsid w:val="0076390A"/>
    <w:rsid w:val="00763A38"/>
    <w:rsid w:val="00763DD7"/>
    <w:rsid w:val="00764169"/>
    <w:rsid w:val="007651C7"/>
    <w:rsid w:val="00765905"/>
    <w:rsid w:val="00766309"/>
    <w:rsid w:val="007664E9"/>
    <w:rsid w:val="00766767"/>
    <w:rsid w:val="00767265"/>
    <w:rsid w:val="00767877"/>
    <w:rsid w:val="00770329"/>
    <w:rsid w:val="007705B5"/>
    <w:rsid w:val="0077138C"/>
    <w:rsid w:val="00771B98"/>
    <w:rsid w:val="007739F1"/>
    <w:rsid w:val="0077668C"/>
    <w:rsid w:val="00777221"/>
    <w:rsid w:val="00777434"/>
    <w:rsid w:val="00780043"/>
    <w:rsid w:val="00780704"/>
    <w:rsid w:val="00780C7D"/>
    <w:rsid w:val="00781200"/>
    <w:rsid w:val="00781A46"/>
    <w:rsid w:val="00781E49"/>
    <w:rsid w:val="00782402"/>
    <w:rsid w:val="00782995"/>
    <w:rsid w:val="00782C19"/>
    <w:rsid w:val="0078344C"/>
    <w:rsid w:val="007835DD"/>
    <w:rsid w:val="007836AE"/>
    <w:rsid w:val="0078382E"/>
    <w:rsid w:val="00783D87"/>
    <w:rsid w:val="00784C36"/>
    <w:rsid w:val="00790BC0"/>
    <w:rsid w:val="00791451"/>
    <w:rsid w:val="007914C5"/>
    <w:rsid w:val="00791C11"/>
    <w:rsid w:val="00792794"/>
    <w:rsid w:val="007927D8"/>
    <w:rsid w:val="007929BD"/>
    <w:rsid w:val="00793976"/>
    <w:rsid w:val="00793BB6"/>
    <w:rsid w:val="0079478D"/>
    <w:rsid w:val="00794914"/>
    <w:rsid w:val="00794A37"/>
    <w:rsid w:val="00795010"/>
    <w:rsid w:val="00795B11"/>
    <w:rsid w:val="00795F1B"/>
    <w:rsid w:val="00795F37"/>
    <w:rsid w:val="0079689F"/>
    <w:rsid w:val="00797AC9"/>
    <w:rsid w:val="007A0CB8"/>
    <w:rsid w:val="007A1151"/>
    <w:rsid w:val="007A1765"/>
    <w:rsid w:val="007A203F"/>
    <w:rsid w:val="007A26B0"/>
    <w:rsid w:val="007A2F34"/>
    <w:rsid w:val="007A376A"/>
    <w:rsid w:val="007A4204"/>
    <w:rsid w:val="007A45EA"/>
    <w:rsid w:val="007A4F9F"/>
    <w:rsid w:val="007A4FA0"/>
    <w:rsid w:val="007A5310"/>
    <w:rsid w:val="007A6432"/>
    <w:rsid w:val="007A667D"/>
    <w:rsid w:val="007A6BE3"/>
    <w:rsid w:val="007A7539"/>
    <w:rsid w:val="007B0163"/>
    <w:rsid w:val="007B0B3A"/>
    <w:rsid w:val="007B286C"/>
    <w:rsid w:val="007B28EF"/>
    <w:rsid w:val="007B2E90"/>
    <w:rsid w:val="007B5C88"/>
    <w:rsid w:val="007C1AC6"/>
    <w:rsid w:val="007C26E8"/>
    <w:rsid w:val="007C3676"/>
    <w:rsid w:val="007C3CE9"/>
    <w:rsid w:val="007C5155"/>
    <w:rsid w:val="007C6169"/>
    <w:rsid w:val="007C68EA"/>
    <w:rsid w:val="007C6B0E"/>
    <w:rsid w:val="007C70FB"/>
    <w:rsid w:val="007C7B11"/>
    <w:rsid w:val="007D1688"/>
    <w:rsid w:val="007D2AA6"/>
    <w:rsid w:val="007D365E"/>
    <w:rsid w:val="007D3943"/>
    <w:rsid w:val="007D4758"/>
    <w:rsid w:val="007D4AF7"/>
    <w:rsid w:val="007D592C"/>
    <w:rsid w:val="007E05F6"/>
    <w:rsid w:val="007E0CC5"/>
    <w:rsid w:val="007E0E96"/>
    <w:rsid w:val="007E1364"/>
    <w:rsid w:val="007E14C5"/>
    <w:rsid w:val="007E1E22"/>
    <w:rsid w:val="007E4893"/>
    <w:rsid w:val="007E4905"/>
    <w:rsid w:val="007E4A29"/>
    <w:rsid w:val="007E5188"/>
    <w:rsid w:val="007E5354"/>
    <w:rsid w:val="007E60A9"/>
    <w:rsid w:val="007E62B9"/>
    <w:rsid w:val="007E6E17"/>
    <w:rsid w:val="007E75E6"/>
    <w:rsid w:val="007E7CB0"/>
    <w:rsid w:val="007F111A"/>
    <w:rsid w:val="007F1B2E"/>
    <w:rsid w:val="007F25AF"/>
    <w:rsid w:val="007F298E"/>
    <w:rsid w:val="007F30D0"/>
    <w:rsid w:val="007F54B3"/>
    <w:rsid w:val="007F550F"/>
    <w:rsid w:val="007F57C8"/>
    <w:rsid w:val="007F58C2"/>
    <w:rsid w:val="007F5F68"/>
    <w:rsid w:val="007F6A4B"/>
    <w:rsid w:val="007F78FC"/>
    <w:rsid w:val="007F7D26"/>
    <w:rsid w:val="00801DF6"/>
    <w:rsid w:val="00802248"/>
    <w:rsid w:val="00802484"/>
    <w:rsid w:val="00802B12"/>
    <w:rsid w:val="00804BC0"/>
    <w:rsid w:val="00806A14"/>
    <w:rsid w:val="00807057"/>
    <w:rsid w:val="008073DE"/>
    <w:rsid w:val="00807469"/>
    <w:rsid w:val="00807824"/>
    <w:rsid w:val="00807EC7"/>
    <w:rsid w:val="00810443"/>
    <w:rsid w:val="008105A8"/>
    <w:rsid w:val="00810C73"/>
    <w:rsid w:val="00810EA8"/>
    <w:rsid w:val="00811F88"/>
    <w:rsid w:val="00812152"/>
    <w:rsid w:val="008125FA"/>
    <w:rsid w:val="008126FE"/>
    <w:rsid w:val="0081288F"/>
    <w:rsid w:val="008128B9"/>
    <w:rsid w:val="0081361F"/>
    <w:rsid w:val="00816366"/>
    <w:rsid w:val="00816E97"/>
    <w:rsid w:val="00817077"/>
    <w:rsid w:val="008175FA"/>
    <w:rsid w:val="00817921"/>
    <w:rsid w:val="0081799A"/>
    <w:rsid w:val="008203B5"/>
    <w:rsid w:val="0082074C"/>
    <w:rsid w:val="00820F6F"/>
    <w:rsid w:val="008211FE"/>
    <w:rsid w:val="00821724"/>
    <w:rsid w:val="00822161"/>
    <w:rsid w:val="00822E6E"/>
    <w:rsid w:val="0082589E"/>
    <w:rsid w:val="008258C8"/>
    <w:rsid w:val="008261E1"/>
    <w:rsid w:val="00826C06"/>
    <w:rsid w:val="008301D3"/>
    <w:rsid w:val="00830368"/>
    <w:rsid w:val="00830690"/>
    <w:rsid w:val="00830E45"/>
    <w:rsid w:val="008313C9"/>
    <w:rsid w:val="008318E0"/>
    <w:rsid w:val="00831A1B"/>
    <w:rsid w:val="00832138"/>
    <w:rsid w:val="00832227"/>
    <w:rsid w:val="008323D3"/>
    <w:rsid w:val="00832C16"/>
    <w:rsid w:val="0083300E"/>
    <w:rsid w:val="0083426A"/>
    <w:rsid w:val="00834FB1"/>
    <w:rsid w:val="00835032"/>
    <w:rsid w:val="0083538D"/>
    <w:rsid w:val="008368C0"/>
    <w:rsid w:val="00836C91"/>
    <w:rsid w:val="00836DF1"/>
    <w:rsid w:val="00836F4D"/>
    <w:rsid w:val="0084132A"/>
    <w:rsid w:val="0084225C"/>
    <w:rsid w:val="00842D2A"/>
    <w:rsid w:val="00842F2A"/>
    <w:rsid w:val="00843166"/>
    <w:rsid w:val="0084349E"/>
    <w:rsid w:val="008434B0"/>
    <w:rsid w:val="00843633"/>
    <w:rsid w:val="0084389A"/>
    <w:rsid w:val="00843AE1"/>
    <w:rsid w:val="00844F1F"/>
    <w:rsid w:val="00845CC7"/>
    <w:rsid w:val="00845F27"/>
    <w:rsid w:val="00846777"/>
    <w:rsid w:val="0084696A"/>
    <w:rsid w:val="008473D0"/>
    <w:rsid w:val="00850E22"/>
    <w:rsid w:val="00851144"/>
    <w:rsid w:val="008520C0"/>
    <w:rsid w:val="008526E8"/>
    <w:rsid w:val="00853159"/>
    <w:rsid w:val="008539FA"/>
    <w:rsid w:val="00853B13"/>
    <w:rsid w:val="008543CE"/>
    <w:rsid w:val="00854944"/>
    <w:rsid w:val="00855FC9"/>
    <w:rsid w:val="00857688"/>
    <w:rsid w:val="008607C2"/>
    <w:rsid w:val="008609E0"/>
    <w:rsid w:val="0086243C"/>
    <w:rsid w:val="00862A38"/>
    <w:rsid w:val="00862E2B"/>
    <w:rsid w:val="008632E6"/>
    <w:rsid w:val="00863D7D"/>
    <w:rsid w:val="00863DA9"/>
    <w:rsid w:val="00865177"/>
    <w:rsid w:val="008656BF"/>
    <w:rsid w:val="008661D4"/>
    <w:rsid w:val="00866E18"/>
    <w:rsid w:val="0087009B"/>
    <w:rsid w:val="0087038E"/>
    <w:rsid w:val="008709C3"/>
    <w:rsid w:val="00870EF7"/>
    <w:rsid w:val="00871F0F"/>
    <w:rsid w:val="0087210F"/>
    <w:rsid w:val="008729B0"/>
    <w:rsid w:val="00872BB6"/>
    <w:rsid w:val="008751BC"/>
    <w:rsid w:val="00875547"/>
    <w:rsid w:val="00875FF6"/>
    <w:rsid w:val="008760E1"/>
    <w:rsid w:val="008775AA"/>
    <w:rsid w:val="0088073C"/>
    <w:rsid w:val="008812CA"/>
    <w:rsid w:val="00882486"/>
    <w:rsid w:val="00882A18"/>
    <w:rsid w:val="008830D1"/>
    <w:rsid w:val="00883462"/>
    <w:rsid w:val="00883590"/>
    <w:rsid w:val="00883F5B"/>
    <w:rsid w:val="0088492A"/>
    <w:rsid w:val="00884A38"/>
    <w:rsid w:val="00884BCC"/>
    <w:rsid w:val="00885727"/>
    <w:rsid w:val="0088656B"/>
    <w:rsid w:val="0088693D"/>
    <w:rsid w:val="00886BC0"/>
    <w:rsid w:val="0088711D"/>
    <w:rsid w:val="00890DB3"/>
    <w:rsid w:val="008913ED"/>
    <w:rsid w:val="00891F44"/>
    <w:rsid w:val="008937DC"/>
    <w:rsid w:val="00894F92"/>
    <w:rsid w:val="008953AF"/>
    <w:rsid w:val="008954DA"/>
    <w:rsid w:val="00895663"/>
    <w:rsid w:val="008973D7"/>
    <w:rsid w:val="0089770A"/>
    <w:rsid w:val="0089774B"/>
    <w:rsid w:val="008A02DD"/>
    <w:rsid w:val="008A0A67"/>
    <w:rsid w:val="008A1138"/>
    <w:rsid w:val="008A1639"/>
    <w:rsid w:val="008A2702"/>
    <w:rsid w:val="008A2C2C"/>
    <w:rsid w:val="008A2EC3"/>
    <w:rsid w:val="008A331D"/>
    <w:rsid w:val="008A3546"/>
    <w:rsid w:val="008A3620"/>
    <w:rsid w:val="008A6474"/>
    <w:rsid w:val="008A6AA7"/>
    <w:rsid w:val="008A754E"/>
    <w:rsid w:val="008A7E20"/>
    <w:rsid w:val="008B00FD"/>
    <w:rsid w:val="008B05FB"/>
    <w:rsid w:val="008B0E5E"/>
    <w:rsid w:val="008B1646"/>
    <w:rsid w:val="008B1B05"/>
    <w:rsid w:val="008B2DE4"/>
    <w:rsid w:val="008B32CD"/>
    <w:rsid w:val="008B3675"/>
    <w:rsid w:val="008B3A18"/>
    <w:rsid w:val="008B4B5D"/>
    <w:rsid w:val="008B53E5"/>
    <w:rsid w:val="008B5574"/>
    <w:rsid w:val="008B6133"/>
    <w:rsid w:val="008B7B4F"/>
    <w:rsid w:val="008B7BBE"/>
    <w:rsid w:val="008B7CF5"/>
    <w:rsid w:val="008B7F41"/>
    <w:rsid w:val="008C0140"/>
    <w:rsid w:val="008C18B8"/>
    <w:rsid w:val="008C1DE0"/>
    <w:rsid w:val="008C21FD"/>
    <w:rsid w:val="008C250E"/>
    <w:rsid w:val="008C2F48"/>
    <w:rsid w:val="008C3BA2"/>
    <w:rsid w:val="008C4DCA"/>
    <w:rsid w:val="008C571A"/>
    <w:rsid w:val="008C57C7"/>
    <w:rsid w:val="008C62BE"/>
    <w:rsid w:val="008C78E0"/>
    <w:rsid w:val="008C79E3"/>
    <w:rsid w:val="008C7CDF"/>
    <w:rsid w:val="008D0649"/>
    <w:rsid w:val="008D0CB4"/>
    <w:rsid w:val="008D18A4"/>
    <w:rsid w:val="008D199C"/>
    <w:rsid w:val="008D2041"/>
    <w:rsid w:val="008D278E"/>
    <w:rsid w:val="008D2848"/>
    <w:rsid w:val="008D439D"/>
    <w:rsid w:val="008D4566"/>
    <w:rsid w:val="008D4C85"/>
    <w:rsid w:val="008D514E"/>
    <w:rsid w:val="008D69CE"/>
    <w:rsid w:val="008D7489"/>
    <w:rsid w:val="008D7FF4"/>
    <w:rsid w:val="008E01A6"/>
    <w:rsid w:val="008E1E5E"/>
    <w:rsid w:val="008E4FC9"/>
    <w:rsid w:val="008E5818"/>
    <w:rsid w:val="008E62B2"/>
    <w:rsid w:val="008E6671"/>
    <w:rsid w:val="008E67B8"/>
    <w:rsid w:val="008E6F7D"/>
    <w:rsid w:val="008F03CC"/>
    <w:rsid w:val="008F07A8"/>
    <w:rsid w:val="008F0929"/>
    <w:rsid w:val="008F0FFC"/>
    <w:rsid w:val="008F1EFA"/>
    <w:rsid w:val="008F27B4"/>
    <w:rsid w:val="008F2E11"/>
    <w:rsid w:val="008F33D9"/>
    <w:rsid w:val="008F4627"/>
    <w:rsid w:val="008F4AB2"/>
    <w:rsid w:val="008F5827"/>
    <w:rsid w:val="008F603A"/>
    <w:rsid w:val="008F66C5"/>
    <w:rsid w:val="008F6949"/>
    <w:rsid w:val="008F7427"/>
    <w:rsid w:val="008F7BF8"/>
    <w:rsid w:val="008F7FC4"/>
    <w:rsid w:val="009002F2"/>
    <w:rsid w:val="00901672"/>
    <w:rsid w:val="00901B3E"/>
    <w:rsid w:val="00901BDB"/>
    <w:rsid w:val="00902ADC"/>
    <w:rsid w:val="009036F8"/>
    <w:rsid w:val="00903B27"/>
    <w:rsid w:val="009042EE"/>
    <w:rsid w:val="009059A1"/>
    <w:rsid w:val="00905A2C"/>
    <w:rsid w:val="00905E30"/>
    <w:rsid w:val="00906AE9"/>
    <w:rsid w:val="00906E35"/>
    <w:rsid w:val="009079D8"/>
    <w:rsid w:val="00907DF7"/>
    <w:rsid w:val="009103AC"/>
    <w:rsid w:val="00910DA9"/>
    <w:rsid w:val="009116F1"/>
    <w:rsid w:val="00911E33"/>
    <w:rsid w:val="009140AB"/>
    <w:rsid w:val="009148F5"/>
    <w:rsid w:val="00915085"/>
    <w:rsid w:val="00915110"/>
    <w:rsid w:val="0091537B"/>
    <w:rsid w:val="009176F5"/>
    <w:rsid w:val="0091775A"/>
    <w:rsid w:val="009205B7"/>
    <w:rsid w:val="0092066B"/>
    <w:rsid w:val="00920E02"/>
    <w:rsid w:val="00922582"/>
    <w:rsid w:val="00922661"/>
    <w:rsid w:val="00922E5A"/>
    <w:rsid w:val="00922FF5"/>
    <w:rsid w:val="0092316F"/>
    <w:rsid w:val="0092384E"/>
    <w:rsid w:val="00923AB1"/>
    <w:rsid w:val="009250F4"/>
    <w:rsid w:val="009274E7"/>
    <w:rsid w:val="0093095A"/>
    <w:rsid w:val="009315D2"/>
    <w:rsid w:val="009316D0"/>
    <w:rsid w:val="0093223D"/>
    <w:rsid w:val="00933085"/>
    <w:rsid w:val="00933761"/>
    <w:rsid w:val="00933CFC"/>
    <w:rsid w:val="009341C6"/>
    <w:rsid w:val="00934587"/>
    <w:rsid w:val="009349D9"/>
    <w:rsid w:val="00934ADB"/>
    <w:rsid w:val="0093558B"/>
    <w:rsid w:val="00936A5E"/>
    <w:rsid w:val="00937C60"/>
    <w:rsid w:val="00937C66"/>
    <w:rsid w:val="00937D51"/>
    <w:rsid w:val="00940165"/>
    <w:rsid w:val="0094029B"/>
    <w:rsid w:val="00940DC6"/>
    <w:rsid w:val="0094249E"/>
    <w:rsid w:val="00943546"/>
    <w:rsid w:val="00943F39"/>
    <w:rsid w:val="009444BF"/>
    <w:rsid w:val="009449FC"/>
    <w:rsid w:val="00944E34"/>
    <w:rsid w:val="0094632B"/>
    <w:rsid w:val="0094684A"/>
    <w:rsid w:val="00947950"/>
    <w:rsid w:val="009479E7"/>
    <w:rsid w:val="00947EC2"/>
    <w:rsid w:val="00950BAD"/>
    <w:rsid w:val="00950D71"/>
    <w:rsid w:val="00950F87"/>
    <w:rsid w:val="00951E40"/>
    <w:rsid w:val="00952BA7"/>
    <w:rsid w:val="00952EB6"/>
    <w:rsid w:val="0095307E"/>
    <w:rsid w:val="00954E71"/>
    <w:rsid w:val="009554E3"/>
    <w:rsid w:val="009559B3"/>
    <w:rsid w:val="009570A6"/>
    <w:rsid w:val="0096019F"/>
    <w:rsid w:val="0096252C"/>
    <w:rsid w:val="00964193"/>
    <w:rsid w:val="00964D4D"/>
    <w:rsid w:val="009653C1"/>
    <w:rsid w:val="00967145"/>
    <w:rsid w:val="00967B92"/>
    <w:rsid w:val="009701AF"/>
    <w:rsid w:val="00970659"/>
    <w:rsid w:val="00973779"/>
    <w:rsid w:val="009741E3"/>
    <w:rsid w:val="00974A51"/>
    <w:rsid w:val="009751A0"/>
    <w:rsid w:val="009754ED"/>
    <w:rsid w:val="0097772B"/>
    <w:rsid w:val="00977860"/>
    <w:rsid w:val="0098095F"/>
    <w:rsid w:val="009817EC"/>
    <w:rsid w:val="00981D50"/>
    <w:rsid w:val="0098297C"/>
    <w:rsid w:val="009834F6"/>
    <w:rsid w:val="00983DAB"/>
    <w:rsid w:val="009845C6"/>
    <w:rsid w:val="00984AED"/>
    <w:rsid w:val="0098522B"/>
    <w:rsid w:val="0098544F"/>
    <w:rsid w:val="009917C8"/>
    <w:rsid w:val="00992630"/>
    <w:rsid w:val="009930BD"/>
    <w:rsid w:val="0099346F"/>
    <w:rsid w:val="00993DAF"/>
    <w:rsid w:val="009949AA"/>
    <w:rsid w:val="00995450"/>
    <w:rsid w:val="00995CFD"/>
    <w:rsid w:val="009962E6"/>
    <w:rsid w:val="0099699B"/>
    <w:rsid w:val="00996D41"/>
    <w:rsid w:val="00997CA1"/>
    <w:rsid w:val="00997CE4"/>
    <w:rsid w:val="009A0053"/>
    <w:rsid w:val="009A0270"/>
    <w:rsid w:val="009A09D9"/>
    <w:rsid w:val="009A0AD3"/>
    <w:rsid w:val="009A1BBF"/>
    <w:rsid w:val="009A2677"/>
    <w:rsid w:val="009A280E"/>
    <w:rsid w:val="009A29AA"/>
    <w:rsid w:val="009A2CF3"/>
    <w:rsid w:val="009A3976"/>
    <w:rsid w:val="009A48D3"/>
    <w:rsid w:val="009A4F37"/>
    <w:rsid w:val="009A5363"/>
    <w:rsid w:val="009A5AE8"/>
    <w:rsid w:val="009A6084"/>
    <w:rsid w:val="009A7D84"/>
    <w:rsid w:val="009B03CA"/>
    <w:rsid w:val="009B0C51"/>
    <w:rsid w:val="009B0C67"/>
    <w:rsid w:val="009B0D1B"/>
    <w:rsid w:val="009B1987"/>
    <w:rsid w:val="009B1FFA"/>
    <w:rsid w:val="009B34AB"/>
    <w:rsid w:val="009B477D"/>
    <w:rsid w:val="009B5B5C"/>
    <w:rsid w:val="009B5F4C"/>
    <w:rsid w:val="009B69A4"/>
    <w:rsid w:val="009B6EEB"/>
    <w:rsid w:val="009B6F69"/>
    <w:rsid w:val="009B77B7"/>
    <w:rsid w:val="009B7A69"/>
    <w:rsid w:val="009C00E4"/>
    <w:rsid w:val="009C0F01"/>
    <w:rsid w:val="009C23B0"/>
    <w:rsid w:val="009C2967"/>
    <w:rsid w:val="009C315F"/>
    <w:rsid w:val="009C3229"/>
    <w:rsid w:val="009C3888"/>
    <w:rsid w:val="009C3CB3"/>
    <w:rsid w:val="009C4725"/>
    <w:rsid w:val="009C5067"/>
    <w:rsid w:val="009C51CB"/>
    <w:rsid w:val="009C64E1"/>
    <w:rsid w:val="009C66E0"/>
    <w:rsid w:val="009C7A10"/>
    <w:rsid w:val="009C7BE1"/>
    <w:rsid w:val="009D01B9"/>
    <w:rsid w:val="009D01BD"/>
    <w:rsid w:val="009D0700"/>
    <w:rsid w:val="009D099F"/>
    <w:rsid w:val="009D0F96"/>
    <w:rsid w:val="009D27DB"/>
    <w:rsid w:val="009D28E1"/>
    <w:rsid w:val="009D4A3A"/>
    <w:rsid w:val="009D4D35"/>
    <w:rsid w:val="009D5742"/>
    <w:rsid w:val="009D6F07"/>
    <w:rsid w:val="009D7A14"/>
    <w:rsid w:val="009E0B1D"/>
    <w:rsid w:val="009E0DFE"/>
    <w:rsid w:val="009E10DC"/>
    <w:rsid w:val="009E1381"/>
    <w:rsid w:val="009E16C2"/>
    <w:rsid w:val="009E1C86"/>
    <w:rsid w:val="009E1CE9"/>
    <w:rsid w:val="009E288E"/>
    <w:rsid w:val="009E29C6"/>
    <w:rsid w:val="009E2E56"/>
    <w:rsid w:val="009E2E75"/>
    <w:rsid w:val="009E32A8"/>
    <w:rsid w:val="009E3868"/>
    <w:rsid w:val="009E3EC1"/>
    <w:rsid w:val="009E54E9"/>
    <w:rsid w:val="009E6239"/>
    <w:rsid w:val="009E63E6"/>
    <w:rsid w:val="009E65DE"/>
    <w:rsid w:val="009E6A79"/>
    <w:rsid w:val="009E7C3A"/>
    <w:rsid w:val="009F063E"/>
    <w:rsid w:val="009F0778"/>
    <w:rsid w:val="009F176D"/>
    <w:rsid w:val="009F1FFD"/>
    <w:rsid w:val="009F200E"/>
    <w:rsid w:val="009F21CC"/>
    <w:rsid w:val="009F3549"/>
    <w:rsid w:val="009F4613"/>
    <w:rsid w:val="009F4FCC"/>
    <w:rsid w:val="009F6329"/>
    <w:rsid w:val="009F6FD9"/>
    <w:rsid w:val="009F7893"/>
    <w:rsid w:val="009F7EC2"/>
    <w:rsid w:val="00A006B1"/>
    <w:rsid w:val="00A006B8"/>
    <w:rsid w:val="00A01617"/>
    <w:rsid w:val="00A0179F"/>
    <w:rsid w:val="00A023F5"/>
    <w:rsid w:val="00A02BA0"/>
    <w:rsid w:val="00A03374"/>
    <w:rsid w:val="00A036D0"/>
    <w:rsid w:val="00A03799"/>
    <w:rsid w:val="00A0514E"/>
    <w:rsid w:val="00A06020"/>
    <w:rsid w:val="00A06E9A"/>
    <w:rsid w:val="00A06F49"/>
    <w:rsid w:val="00A07C5D"/>
    <w:rsid w:val="00A10148"/>
    <w:rsid w:val="00A112F6"/>
    <w:rsid w:val="00A11A6A"/>
    <w:rsid w:val="00A11D27"/>
    <w:rsid w:val="00A133F1"/>
    <w:rsid w:val="00A14057"/>
    <w:rsid w:val="00A14E67"/>
    <w:rsid w:val="00A160A3"/>
    <w:rsid w:val="00A1612F"/>
    <w:rsid w:val="00A16CCA"/>
    <w:rsid w:val="00A171B1"/>
    <w:rsid w:val="00A17780"/>
    <w:rsid w:val="00A17927"/>
    <w:rsid w:val="00A17DEB"/>
    <w:rsid w:val="00A200A0"/>
    <w:rsid w:val="00A226EA"/>
    <w:rsid w:val="00A239DC"/>
    <w:rsid w:val="00A24814"/>
    <w:rsid w:val="00A24E48"/>
    <w:rsid w:val="00A26970"/>
    <w:rsid w:val="00A3010B"/>
    <w:rsid w:val="00A30167"/>
    <w:rsid w:val="00A3072F"/>
    <w:rsid w:val="00A30B05"/>
    <w:rsid w:val="00A3197C"/>
    <w:rsid w:val="00A32092"/>
    <w:rsid w:val="00A322A1"/>
    <w:rsid w:val="00A32679"/>
    <w:rsid w:val="00A3282E"/>
    <w:rsid w:val="00A334CD"/>
    <w:rsid w:val="00A335C8"/>
    <w:rsid w:val="00A33F6A"/>
    <w:rsid w:val="00A34A4B"/>
    <w:rsid w:val="00A350CB"/>
    <w:rsid w:val="00A35303"/>
    <w:rsid w:val="00A356C6"/>
    <w:rsid w:val="00A360CB"/>
    <w:rsid w:val="00A36B95"/>
    <w:rsid w:val="00A403D0"/>
    <w:rsid w:val="00A407CD"/>
    <w:rsid w:val="00A41580"/>
    <w:rsid w:val="00A4195E"/>
    <w:rsid w:val="00A41D49"/>
    <w:rsid w:val="00A427CD"/>
    <w:rsid w:val="00A432E5"/>
    <w:rsid w:val="00A43915"/>
    <w:rsid w:val="00A43AB7"/>
    <w:rsid w:val="00A43B74"/>
    <w:rsid w:val="00A43BE4"/>
    <w:rsid w:val="00A444FD"/>
    <w:rsid w:val="00A450EF"/>
    <w:rsid w:val="00A4547E"/>
    <w:rsid w:val="00A45DDE"/>
    <w:rsid w:val="00A46ACF"/>
    <w:rsid w:val="00A471B6"/>
    <w:rsid w:val="00A50290"/>
    <w:rsid w:val="00A50D55"/>
    <w:rsid w:val="00A52BA2"/>
    <w:rsid w:val="00A52EFE"/>
    <w:rsid w:val="00A53534"/>
    <w:rsid w:val="00A5383C"/>
    <w:rsid w:val="00A5389D"/>
    <w:rsid w:val="00A53E8B"/>
    <w:rsid w:val="00A5502F"/>
    <w:rsid w:val="00A55806"/>
    <w:rsid w:val="00A55B59"/>
    <w:rsid w:val="00A56430"/>
    <w:rsid w:val="00A57306"/>
    <w:rsid w:val="00A578BE"/>
    <w:rsid w:val="00A57A10"/>
    <w:rsid w:val="00A57A12"/>
    <w:rsid w:val="00A57D4A"/>
    <w:rsid w:val="00A6033A"/>
    <w:rsid w:val="00A6045F"/>
    <w:rsid w:val="00A60906"/>
    <w:rsid w:val="00A60CC3"/>
    <w:rsid w:val="00A61DD3"/>
    <w:rsid w:val="00A620B5"/>
    <w:rsid w:val="00A62358"/>
    <w:rsid w:val="00A63BE0"/>
    <w:rsid w:val="00A65949"/>
    <w:rsid w:val="00A70A61"/>
    <w:rsid w:val="00A70FAD"/>
    <w:rsid w:val="00A7122E"/>
    <w:rsid w:val="00A7159C"/>
    <w:rsid w:val="00A73BB8"/>
    <w:rsid w:val="00A740A2"/>
    <w:rsid w:val="00A7439B"/>
    <w:rsid w:val="00A74A24"/>
    <w:rsid w:val="00A750FB"/>
    <w:rsid w:val="00A75165"/>
    <w:rsid w:val="00A76434"/>
    <w:rsid w:val="00A76746"/>
    <w:rsid w:val="00A76B67"/>
    <w:rsid w:val="00A77191"/>
    <w:rsid w:val="00A77984"/>
    <w:rsid w:val="00A77E48"/>
    <w:rsid w:val="00A8024F"/>
    <w:rsid w:val="00A81028"/>
    <w:rsid w:val="00A81458"/>
    <w:rsid w:val="00A817CC"/>
    <w:rsid w:val="00A824C6"/>
    <w:rsid w:val="00A831B4"/>
    <w:rsid w:val="00A8373E"/>
    <w:rsid w:val="00A84094"/>
    <w:rsid w:val="00A84F26"/>
    <w:rsid w:val="00A84FDF"/>
    <w:rsid w:val="00A855E7"/>
    <w:rsid w:val="00A866F7"/>
    <w:rsid w:val="00A90B61"/>
    <w:rsid w:val="00A90C26"/>
    <w:rsid w:val="00A91060"/>
    <w:rsid w:val="00A91798"/>
    <w:rsid w:val="00A91FE5"/>
    <w:rsid w:val="00A94155"/>
    <w:rsid w:val="00A94D0F"/>
    <w:rsid w:val="00A954CF"/>
    <w:rsid w:val="00A95C51"/>
    <w:rsid w:val="00A96ACF"/>
    <w:rsid w:val="00AA01F7"/>
    <w:rsid w:val="00AA0F31"/>
    <w:rsid w:val="00AA18B6"/>
    <w:rsid w:val="00AA2478"/>
    <w:rsid w:val="00AA2998"/>
    <w:rsid w:val="00AA3316"/>
    <w:rsid w:val="00AA5E7D"/>
    <w:rsid w:val="00AA6797"/>
    <w:rsid w:val="00AA683F"/>
    <w:rsid w:val="00AA6B30"/>
    <w:rsid w:val="00AA6B94"/>
    <w:rsid w:val="00AA7642"/>
    <w:rsid w:val="00AA76F1"/>
    <w:rsid w:val="00AA7AD7"/>
    <w:rsid w:val="00AB02CB"/>
    <w:rsid w:val="00AB19CC"/>
    <w:rsid w:val="00AB28D1"/>
    <w:rsid w:val="00AB3AEE"/>
    <w:rsid w:val="00AB3FAA"/>
    <w:rsid w:val="00AB53CE"/>
    <w:rsid w:val="00AB6077"/>
    <w:rsid w:val="00AB66B7"/>
    <w:rsid w:val="00AB680A"/>
    <w:rsid w:val="00AB719F"/>
    <w:rsid w:val="00AB7EBC"/>
    <w:rsid w:val="00AC23AE"/>
    <w:rsid w:val="00AC38A3"/>
    <w:rsid w:val="00AC3AD1"/>
    <w:rsid w:val="00AC3F35"/>
    <w:rsid w:val="00AC493E"/>
    <w:rsid w:val="00AC5714"/>
    <w:rsid w:val="00AC6CE7"/>
    <w:rsid w:val="00AC718A"/>
    <w:rsid w:val="00AD054C"/>
    <w:rsid w:val="00AD1222"/>
    <w:rsid w:val="00AD2839"/>
    <w:rsid w:val="00AD2B03"/>
    <w:rsid w:val="00AD2B9D"/>
    <w:rsid w:val="00AD304A"/>
    <w:rsid w:val="00AD3307"/>
    <w:rsid w:val="00AD3400"/>
    <w:rsid w:val="00AD3D5B"/>
    <w:rsid w:val="00AD4811"/>
    <w:rsid w:val="00AD671B"/>
    <w:rsid w:val="00AD6A71"/>
    <w:rsid w:val="00AD7B4F"/>
    <w:rsid w:val="00AD7B7A"/>
    <w:rsid w:val="00AE0DDF"/>
    <w:rsid w:val="00AE16A1"/>
    <w:rsid w:val="00AE3A45"/>
    <w:rsid w:val="00AE4A83"/>
    <w:rsid w:val="00AE4D4F"/>
    <w:rsid w:val="00AE5DE0"/>
    <w:rsid w:val="00AE7664"/>
    <w:rsid w:val="00AF077E"/>
    <w:rsid w:val="00AF0837"/>
    <w:rsid w:val="00AF08A7"/>
    <w:rsid w:val="00AF10AF"/>
    <w:rsid w:val="00AF18D7"/>
    <w:rsid w:val="00AF38D5"/>
    <w:rsid w:val="00AF4D3C"/>
    <w:rsid w:val="00AF4FD1"/>
    <w:rsid w:val="00AF5BA4"/>
    <w:rsid w:val="00AF7EF4"/>
    <w:rsid w:val="00B00FBB"/>
    <w:rsid w:val="00B016AF"/>
    <w:rsid w:val="00B03AA7"/>
    <w:rsid w:val="00B05015"/>
    <w:rsid w:val="00B05CE7"/>
    <w:rsid w:val="00B066E7"/>
    <w:rsid w:val="00B07118"/>
    <w:rsid w:val="00B10143"/>
    <w:rsid w:val="00B1088F"/>
    <w:rsid w:val="00B10DCD"/>
    <w:rsid w:val="00B11D31"/>
    <w:rsid w:val="00B120D4"/>
    <w:rsid w:val="00B12A8D"/>
    <w:rsid w:val="00B12CE4"/>
    <w:rsid w:val="00B13A14"/>
    <w:rsid w:val="00B141E2"/>
    <w:rsid w:val="00B1420B"/>
    <w:rsid w:val="00B1425C"/>
    <w:rsid w:val="00B142A4"/>
    <w:rsid w:val="00B14851"/>
    <w:rsid w:val="00B15915"/>
    <w:rsid w:val="00B16FFC"/>
    <w:rsid w:val="00B17572"/>
    <w:rsid w:val="00B17D5D"/>
    <w:rsid w:val="00B17FF3"/>
    <w:rsid w:val="00B21315"/>
    <w:rsid w:val="00B2225D"/>
    <w:rsid w:val="00B2230F"/>
    <w:rsid w:val="00B223B7"/>
    <w:rsid w:val="00B23004"/>
    <w:rsid w:val="00B2330F"/>
    <w:rsid w:val="00B239CC"/>
    <w:rsid w:val="00B24825"/>
    <w:rsid w:val="00B24B7F"/>
    <w:rsid w:val="00B25380"/>
    <w:rsid w:val="00B26734"/>
    <w:rsid w:val="00B267E4"/>
    <w:rsid w:val="00B26BFD"/>
    <w:rsid w:val="00B279B2"/>
    <w:rsid w:val="00B27E74"/>
    <w:rsid w:val="00B30360"/>
    <w:rsid w:val="00B30F31"/>
    <w:rsid w:val="00B314E4"/>
    <w:rsid w:val="00B31A25"/>
    <w:rsid w:val="00B31B8B"/>
    <w:rsid w:val="00B3205B"/>
    <w:rsid w:val="00B32AB6"/>
    <w:rsid w:val="00B331BC"/>
    <w:rsid w:val="00B3331F"/>
    <w:rsid w:val="00B33892"/>
    <w:rsid w:val="00B3495C"/>
    <w:rsid w:val="00B34A47"/>
    <w:rsid w:val="00B34E06"/>
    <w:rsid w:val="00B3586A"/>
    <w:rsid w:val="00B35971"/>
    <w:rsid w:val="00B363C3"/>
    <w:rsid w:val="00B36BF1"/>
    <w:rsid w:val="00B36CBC"/>
    <w:rsid w:val="00B37ABB"/>
    <w:rsid w:val="00B37F6D"/>
    <w:rsid w:val="00B40392"/>
    <w:rsid w:val="00B40441"/>
    <w:rsid w:val="00B407B3"/>
    <w:rsid w:val="00B42C89"/>
    <w:rsid w:val="00B430A8"/>
    <w:rsid w:val="00B43873"/>
    <w:rsid w:val="00B450E7"/>
    <w:rsid w:val="00B457D0"/>
    <w:rsid w:val="00B46711"/>
    <w:rsid w:val="00B46751"/>
    <w:rsid w:val="00B47501"/>
    <w:rsid w:val="00B47741"/>
    <w:rsid w:val="00B47BD7"/>
    <w:rsid w:val="00B50A7B"/>
    <w:rsid w:val="00B51211"/>
    <w:rsid w:val="00B51D00"/>
    <w:rsid w:val="00B5205A"/>
    <w:rsid w:val="00B52E8D"/>
    <w:rsid w:val="00B53FF9"/>
    <w:rsid w:val="00B54A57"/>
    <w:rsid w:val="00B54C75"/>
    <w:rsid w:val="00B552B0"/>
    <w:rsid w:val="00B5714E"/>
    <w:rsid w:val="00B57881"/>
    <w:rsid w:val="00B57B58"/>
    <w:rsid w:val="00B606E0"/>
    <w:rsid w:val="00B61413"/>
    <w:rsid w:val="00B61FAA"/>
    <w:rsid w:val="00B6275E"/>
    <w:rsid w:val="00B6301B"/>
    <w:rsid w:val="00B64030"/>
    <w:rsid w:val="00B645FB"/>
    <w:rsid w:val="00B647C6"/>
    <w:rsid w:val="00B64AC1"/>
    <w:rsid w:val="00B64F14"/>
    <w:rsid w:val="00B65053"/>
    <w:rsid w:val="00B652CE"/>
    <w:rsid w:val="00B65429"/>
    <w:rsid w:val="00B65B75"/>
    <w:rsid w:val="00B65BA5"/>
    <w:rsid w:val="00B66F5A"/>
    <w:rsid w:val="00B706AF"/>
    <w:rsid w:val="00B70728"/>
    <w:rsid w:val="00B709E4"/>
    <w:rsid w:val="00B7189D"/>
    <w:rsid w:val="00B71ECE"/>
    <w:rsid w:val="00B72482"/>
    <w:rsid w:val="00B74791"/>
    <w:rsid w:val="00B74964"/>
    <w:rsid w:val="00B751EA"/>
    <w:rsid w:val="00B752E7"/>
    <w:rsid w:val="00B75A34"/>
    <w:rsid w:val="00B75B14"/>
    <w:rsid w:val="00B75D88"/>
    <w:rsid w:val="00B775AC"/>
    <w:rsid w:val="00B80687"/>
    <w:rsid w:val="00B819F1"/>
    <w:rsid w:val="00B81CCC"/>
    <w:rsid w:val="00B8201D"/>
    <w:rsid w:val="00B82C65"/>
    <w:rsid w:val="00B83BFF"/>
    <w:rsid w:val="00B84E6A"/>
    <w:rsid w:val="00B84F46"/>
    <w:rsid w:val="00B85C4B"/>
    <w:rsid w:val="00B85C65"/>
    <w:rsid w:val="00B85E0B"/>
    <w:rsid w:val="00B87C4E"/>
    <w:rsid w:val="00B87CFA"/>
    <w:rsid w:val="00B901A4"/>
    <w:rsid w:val="00B90ADB"/>
    <w:rsid w:val="00B91C9E"/>
    <w:rsid w:val="00B92400"/>
    <w:rsid w:val="00B92EFE"/>
    <w:rsid w:val="00B93019"/>
    <w:rsid w:val="00B944ED"/>
    <w:rsid w:val="00B945A4"/>
    <w:rsid w:val="00B95638"/>
    <w:rsid w:val="00B95804"/>
    <w:rsid w:val="00BA161B"/>
    <w:rsid w:val="00BA1D15"/>
    <w:rsid w:val="00BA30DC"/>
    <w:rsid w:val="00BA5734"/>
    <w:rsid w:val="00BA5A74"/>
    <w:rsid w:val="00BA5EA9"/>
    <w:rsid w:val="00BA6E55"/>
    <w:rsid w:val="00BA7D36"/>
    <w:rsid w:val="00BA7FAA"/>
    <w:rsid w:val="00BB0067"/>
    <w:rsid w:val="00BB0545"/>
    <w:rsid w:val="00BB0DFD"/>
    <w:rsid w:val="00BB14B3"/>
    <w:rsid w:val="00BB1AA7"/>
    <w:rsid w:val="00BB268B"/>
    <w:rsid w:val="00BB27A1"/>
    <w:rsid w:val="00BB2A8C"/>
    <w:rsid w:val="00BB2B2A"/>
    <w:rsid w:val="00BB3A0D"/>
    <w:rsid w:val="00BB4CA0"/>
    <w:rsid w:val="00BB4E6C"/>
    <w:rsid w:val="00BB51C2"/>
    <w:rsid w:val="00BB52EC"/>
    <w:rsid w:val="00BB61EC"/>
    <w:rsid w:val="00BB65C8"/>
    <w:rsid w:val="00BB69E0"/>
    <w:rsid w:val="00BB7610"/>
    <w:rsid w:val="00BB7A7D"/>
    <w:rsid w:val="00BC16D7"/>
    <w:rsid w:val="00BC229B"/>
    <w:rsid w:val="00BC2D89"/>
    <w:rsid w:val="00BC37D2"/>
    <w:rsid w:val="00BC4BBD"/>
    <w:rsid w:val="00BC56FE"/>
    <w:rsid w:val="00BC60EE"/>
    <w:rsid w:val="00BC6983"/>
    <w:rsid w:val="00BC6CC9"/>
    <w:rsid w:val="00BC759B"/>
    <w:rsid w:val="00BC7E32"/>
    <w:rsid w:val="00BD1B36"/>
    <w:rsid w:val="00BD3186"/>
    <w:rsid w:val="00BD3286"/>
    <w:rsid w:val="00BD3422"/>
    <w:rsid w:val="00BD417A"/>
    <w:rsid w:val="00BD48E5"/>
    <w:rsid w:val="00BD4F2F"/>
    <w:rsid w:val="00BD5715"/>
    <w:rsid w:val="00BD5A96"/>
    <w:rsid w:val="00BE0113"/>
    <w:rsid w:val="00BE058F"/>
    <w:rsid w:val="00BE0964"/>
    <w:rsid w:val="00BE0BFC"/>
    <w:rsid w:val="00BE21C1"/>
    <w:rsid w:val="00BE2426"/>
    <w:rsid w:val="00BE27E1"/>
    <w:rsid w:val="00BE2EA8"/>
    <w:rsid w:val="00BE466C"/>
    <w:rsid w:val="00BE4FCF"/>
    <w:rsid w:val="00BE506A"/>
    <w:rsid w:val="00BE55B3"/>
    <w:rsid w:val="00BE5AF7"/>
    <w:rsid w:val="00BE62BF"/>
    <w:rsid w:val="00BE6F99"/>
    <w:rsid w:val="00BE7610"/>
    <w:rsid w:val="00BE77CD"/>
    <w:rsid w:val="00BF1A4C"/>
    <w:rsid w:val="00BF1FE3"/>
    <w:rsid w:val="00BF2136"/>
    <w:rsid w:val="00BF3EA3"/>
    <w:rsid w:val="00BF40E5"/>
    <w:rsid w:val="00BF4AD5"/>
    <w:rsid w:val="00BF656B"/>
    <w:rsid w:val="00BF6594"/>
    <w:rsid w:val="00BF66BA"/>
    <w:rsid w:val="00BF713F"/>
    <w:rsid w:val="00C01256"/>
    <w:rsid w:val="00C01E26"/>
    <w:rsid w:val="00C0213B"/>
    <w:rsid w:val="00C1129E"/>
    <w:rsid w:val="00C1186B"/>
    <w:rsid w:val="00C11C3C"/>
    <w:rsid w:val="00C12447"/>
    <w:rsid w:val="00C124D7"/>
    <w:rsid w:val="00C12F6F"/>
    <w:rsid w:val="00C13346"/>
    <w:rsid w:val="00C135B0"/>
    <w:rsid w:val="00C1418D"/>
    <w:rsid w:val="00C14BD7"/>
    <w:rsid w:val="00C15886"/>
    <w:rsid w:val="00C15DFB"/>
    <w:rsid w:val="00C24361"/>
    <w:rsid w:val="00C2499B"/>
    <w:rsid w:val="00C25435"/>
    <w:rsid w:val="00C26654"/>
    <w:rsid w:val="00C2790F"/>
    <w:rsid w:val="00C27BD3"/>
    <w:rsid w:val="00C27C18"/>
    <w:rsid w:val="00C3096E"/>
    <w:rsid w:val="00C30F12"/>
    <w:rsid w:val="00C31276"/>
    <w:rsid w:val="00C3163B"/>
    <w:rsid w:val="00C31786"/>
    <w:rsid w:val="00C31E9A"/>
    <w:rsid w:val="00C3219D"/>
    <w:rsid w:val="00C33047"/>
    <w:rsid w:val="00C3331F"/>
    <w:rsid w:val="00C33F84"/>
    <w:rsid w:val="00C35300"/>
    <w:rsid w:val="00C35885"/>
    <w:rsid w:val="00C36BA4"/>
    <w:rsid w:val="00C36CD1"/>
    <w:rsid w:val="00C4053F"/>
    <w:rsid w:val="00C40F48"/>
    <w:rsid w:val="00C41070"/>
    <w:rsid w:val="00C42949"/>
    <w:rsid w:val="00C4474F"/>
    <w:rsid w:val="00C45708"/>
    <w:rsid w:val="00C45E1D"/>
    <w:rsid w:val="00C46F56"/>
    <w:rsid w:val="00C4777A"/>
    <w:rsid w:val="00C47E73"/>
    <w:rsid w:val="00C50868"/>
    <w:rsid w:val="00C50C3B"/>
    <w:rsid w:val="00C515FF"/>
    <w:rsid w:val="00C52533"/>
    <w:rsid w:val="00C528FF"/>
    <w:rsid w:val="00C53228"/>
    <w:rsid w:val="00C53330"/>
    <w:rsid w:val="00C5368B"/>
    <w:rsid w:val="00C539C4"/>
    <w:rsid w:val="00C53A00"/>
    <w:rsid w:val="00C540DF"/>
    <w:rsid w:val="00C54A24"/>
    <w:rsid w:val="00C54EDA"/>
    <w:rsid w:val="00C55097"/>
    <w:rsid w:val="00C559A4"/>
    <w:rsid w:val="00C55B74"/>
    <w:rsid w:val="00C55CEA"/>
    <w:rsid w:val="00C55E17"/>
    <w:rsid w:val="00C56024"/>
    <w:rsid w:val="00C56760"/>
    <w:rsid w:val="00C56961"/>
    <w:rsid w:val="00C5712E"/>
    <w:rsid w:val="00C57629"/>
    <w:rsid w:val="00C57AC3"/>
    <w:rsid w:val="00C61487"/>
    <w:rsid w:val="00C6158C"/>
    <w:rsid w:val="00C61DBF"/>
    <w:rsid w:val="00C61FCA"/>
    <w:rsid w:val="00C6266B"/>
    <w:rsid w:val="00C626B2"/>
    <w:rsid w:val="00C63C09"/>
    <w:rsid w:val="00C641BE"/>
    <w:rsid w:val="00C64399"/>
    <w:rsid w:val="00C64939"/>
    <w:rsid w:val="00C64BD4"/>
    <w:rsid w:val="00C657A2"/>
    <w:rsid w:val="00C65D0A"/>
    <w:rsid w:val="00C6748F"/>
    <w:rsid w:val="00C6759E"/>
    <w:rsid w:val="00C67A97"/>
    <w:rsid w:val="00C67EF5"/>
    <w:rsid w:val="00C70A13"/>
    <w:rsid w:val="00C710FD"/>
    <w:rsid w:val="00C716DF"/>
    <w:rsid w:val="00C71894"/>
    <w:rsid w:val="00C72045"/>
    <w:rsid w:val="00C74F67"/>
    <w:rsid w:val="00C75AD1"/>
    <w:rsid w:val="00C803AA"/>
    <w:rsid w:val="00C80611"/>
    <w:rsid w:val="00C808BE"/>
    <w:rsid w:val="00C8109B"/>
    <w:rsid w:val="00C81771"/>
    <w:rsid w:val="00C81D4B"/>
    <w:rsid w:val="00C824C2"/>
    <w:rsid w:val="00C84A3D"/>
    <w:rsid w:val="00C86044"/>
    <w:rsid w:val="00C8605A"/>
    <w:rsid w:val="00C8661C"/>
    <w:rsid w:val="00C87423"/>
    <w:rsid w:val="00C90145"/>
    <w:rsid w:val="00C913B9"/>
    <w:rsid w:val="00C91B6A"/>
    <w:rsid w:val="00C91BB7"/>
    <w:rsid w:val="00C923F3"/>
    <w:rsid w:val="00C932CC"/>
    <w:rsid w:val="00C93A52"/>
    <w:rsid w:val="00C94D90"/>
    <w:rsid w:val="00C95A1D"/>
    <w:rsid w:val="00C95ADF"/>
    <w:rsid w:val="00C95C75"/>
    <w:rsid w:val="00C95EC3"/>
    <w:rsid w:val="00C96081"/>
    <w:rsid w:val="00C965B7"/>
    <w:rsid w:val="00C967B0"/>
    <w:rsid w:val="00CA0D5B"/>
    <w:rsid w:val="00CA2512"/>
    <w:rsid w:val="00CA276F"/>
    <w:rsid w:val="00CA2C03"/>
    <w:rsid w:val="00CA4479"/>
    <w:rsid w:val="00CA4B36"/>
    <w:rsid w:val="00CA643D"/>
    <w:rsid w:val="00CB2B87"/>
    <w:rsid w:val="00CB39CE"/>
    <w:rsid w:val="00CB538A"/>
    <w:rsid w:val="00CB5B23"/>
    <w:rsid w:val="00CB6B31"/>
    <w:rsid w:val="00CB6EAD"/>
    <w:rsid w:val="00CC0239"/>
    <w:rsid w:val="00CC0283"/>
    <w:rsid w:val="00CC05E0"/>
    <w:rsid w:val="00CC10D4"/>
    <w:rsid w:val="00CC1216"/>
    <w:rsid w:val="00CC1C0C"/>
    <w:rsid w:val="00CC1DBD"/>
    <w:rsid w:val="00CC2405"/>
    <w:rsid w:val="00CC329E"/>
    <w:rsid w:val="00CC3EC1"/>
    <w:rsid w:val="00CC6321"/>
    <w:rsid w:val="00CC7407"/>
    <w:rsid w:val="00CC760D"/>
    <w:rsid w:val="00CD0DD3"/>
    <w:rsid w:val="00CD0E66"/>
    <w:rsid w:val="00CD2AEB"/>
    <w:rsid w:val="00CD559C"/>
    <w:rsid w:val="00CD6F52"/>
    <w:rsid w:val="00CD7448"/>
    <w:rsid w:val="00CE002A"/>
    <w:rsid w:val="00CE0C63"/>
    <w:rsid w:val="00CE0DFB"/>
    <w:rsid w:val="00CE1C27"/>
    <w:rsid w:val="00CE2668"/>
    <w:rsid w:val="00CE31B1"/>
    <w:rsid w:val="00CE3280"/>
    <w:rsid w:val="00CE47A9"/>
    <w:rsid w:val="00CE5B25"/>
    <w:rsid w:val="00CF11AA"/>
    <w:rsid w:val="00CF2CB0"/>
    <w:rsid w:val="00CF2E8F"/>
    <w:rsid w:val="00CF4C92"/>
    <w:rsid w:val="00CF4CEF"/>
    <w:rsid w:val="00CF765C"/>
    <w:rsid w:val="00CF7F81"/>
    <w:rsid w:val="00D00610"/>
    <w:rsid w:val="00D00C1F"/>
    <w:rsid w:val="00D0188D"/>
    <w:rsid w:val="00D0191D"/>
    <w:rsid w:val="00D01F7D"/>
    <w:rsid w:val="00D037A1"/>
    <w:rsid w:val="00D04E1F"/>
    <w:rsid w:val="00D05743"/>
    <w:rsid w:val="00D06C78"/>
    <w:rsid w:val="00D076E8"/>
    <w:rsid w:val="00D07C56"/>
    <w:rsid w:val="00D07E63"/>
    <w:rsid w:val="00D102FC"/>
    <w:rsid w:val="00D10826"/>
    <w:rsid w:val="00D10B91"/>
    <w:rsid w:val="00D1231C"/>
    <w:rsid w:val="00D12E99"/>
    <w:rsid w:val="00D138D1"/>
    <w:rsid w:val="00D14226"/>
    <w:rsid w:val="00D14687"/>
    <w:rsid w:val="00D1522D"/>
    <w:rsid w:val="00D15F19"/>
    <w:rsid w:val="00D15F57"/>
    <w:rsid w:val="00D16928"/>
    <w:rsid w:val="00D17156"/>
    <w:rsid w:val="00D176AE"/>
    <w:rsid w:val="00D17D3E"/>
    <w:rsid w:val="00D20573"/>
    <w:rsid w:val="00D21F2F"/>
    <w:rsid w:val="00D228BD"/>
    <w:rsid w:val="00D236ED"/>
    <w:rsid w:val="00D238B2"/>
    <w:rsid w:val="00D238C7"/>
    <w:rsid w:val="00D2533F"/>
    <w:rsid w:val="00D27179"/>
    <w:rsid w:val="00D27468"/>
    <w:rsid w:val="00D276C4"/>
    <w:rsid w:val="00D30B78"/>
    <w:rsid w:val="00D310C5"/>
    <w:rsid w:val="00D3189F"/>
    <w:rsid w:val="00D3275B"/>
    <w:rsid w:val="00D3353E"/>
    <w:rsid w:val="00D3374C"/>
    <w:rsid w:val="00D33D49"/>
    <w:rsid w:val="00D34313"/>
    <w:rsid w:val="00D34654"/>
    <w:rsid w:val="00D34E56"/>
    <w:rsid w:val="00D34EC5"/>
    <w:rsid w:val="00D35128"/>
    <w:rsid w:val="00D3609A"/>
    <w:rsid w:val="00D37040"/>
    <w:rsid w:val="00D37AEB"/>
    <w:rsid w:val="00D4017F"/>
    <w:rsid w:val="00D40B10"/>
    <w:rsid w:val="00D40FA5"/>
    <w:rsid w:val="00D410DD"/>
    <w:rsid w:val="00D427A4"/>
    <w:rsid w:val="00D429A9"/>
    <w:rsid w:val="00D42B50"/>
    <w:rsid w:val="00D43955"/>
    <w:rsid w:val="00D43CBE"/>
    <w:rsid w:val="00D4414D"/>
    <w:rsid w:val="00D44CB9"/>
    <w:rsid w:val="00D44E41"/>
    <w:rsid w:val="00D47917"/>
    <w:rsid w:val="00D5197F"/>
    <w:rsid w:val="00D51E1C"/>
    <w:rsid w:val="00D535F9"/>
    <w:rsid w:val="00D5666B"/>
    <w:rsid w:val="00D57B8C"/>
    <w:rsid w:val="00D60098"/>
    <w:rsid w:val="00D6067B"/>
    <w:rsid w:val="00D6163D"/>
    <w:rsid w:val="00D617FD"/>
    <w:rsid w:val="00D61B59"/>
    <w:rsid w:val="00D62749"/>
    <w:rsid w:val="00D63305"/>
    <w:rsid w:val="00D63528"/>
    <w:rsid w:val="00D63A36"/>
    <w:rsid w:val="00D63D56"/>
    <w:rsid w:val="00D664A0"/>
    <w:rsid w:val="00D66973"/>
    <w:rsid w:val="00D6789C"/>
    <w:rsid w:val="00D679D8"/>
    <w:rsid w:val="00D67A3A"/>
    <w:rsid w:val="00D70105"/>
    <w:rsid w:val="00D70190"/>
    <w:rsid w:val="00D705DA"/>
    <w:rsid w:val="00D708F8"/>
    <w:rsid w:val="00D718AF"/>
    <w:rsid w:val="00D72943"/>
    <w:rsid w:val="00D7317F"/>
    <w:rsid w:val="00D74601"/>
    <w:rsid w:val="00D754C0"/>
    <w:rsid w:val="00D7551F"/>
    <w:rsid w:val="00D76A16"/>
    <w:rsid w:val="00D778FC"/>
    <w:rsid w:val="00D80711"/>
    <w:rsid w:val="00D817F1"/>
    <w:rsid w:val="00D81BB7"/>
    <w:rsid w:val="00D82611"/>
    <w:rsid w:val="00D826B8"/>
    <w:rsid w:val="00D82B94"/>
    <w:rsid w:val="00D83784"/>
    <w:rsid w:val="00D84839"/>
    <w:rsid w:val="00D854E5"/>
    <w:rsid w:val="00D86A98"/>
    <w:rsid w:val="00D86FC2"/>
    <w:rsid w:val="00D87DF2"/>
    <w:rsid w:val="00D901CB"/>
    <w:rsid w:val="00D90D63"/>
    <w:rsid w:val="00D925F0"/>
    <w:rsid w:val="00D92699"/>
    <w:rsid w:val="00D92DDF"/>
    <w:rsid w:val="00D9384A"/>
    <w:rsid w:val="00D9421F"/>
    <w:rsid w:val="00D951F5"/>
    <w:rsid w:val="00D95377"/>
    <w:rsid w:val="00D95CA9"/>
    <w:rsid w:val="00D95EA2"/>
    <w:rsid w:val="00D964CE"/>
    <w:rsid w:val="00DA1A6B"/>
    <w:rsid w:val="00DA1F7C"/>
    <w:rsid w:val="00DA2B28"/>
    <w:rsid w:val="00DA3417"/>
    <w:rsid w:val="00DA439F"/>
    <w:rsid w:val="00DA4B50"/>
    <w:rsid w:val="00DA6670"/>
    <w:rsid w:val="00DA7DEB"/>
    <w:rsid w:val="00DB1046"/>
    <w:rsid w:val="00DB1146"/>
    <w:rsid w:val="00DB195A"/>
    <w:rsid w:val="00DB2DEA"/>
    <w:rsid w:val="00DB3C83"/>
    <w:rsid w:val="00DB3D0B"/>
    <w:rsid w:val="00DB4905"/>
    <w:rsid w:val="00DB4D20"/>
    <w:rsid w:val="00DB6535"/>
    <w:rsid w:val="00DB6C2E"/>
    <w:rsid w:val="00DB6E7C"/>
    <w:rsid w:val="00DC029F"/>
    <w:rsid w:val="00DC09DC"/>
    <w:rsid w:val="00DC10E9"/>
    <w:rsid w:val="00DC1226"/>
    <w:rsid w:val="00DC2930"/>
    <w:rsid w:val="00DC2E43"/>
    <w:rsid w:val="00DC4370"/>
    <w:rsid w:val="00DC464E"/>
    <w:rsid w:val="00DC53E5"/>
    <w:rsid w:val="00DC57A1"/>
    <w:rsid w:val="00DC5E06"/>
    <w:rsid w:val="00DC604C"/>
    <w:rsid w:val="00DC72E1"/>
    <w:rsid w:val="00DC7787"/>
    <w:rsid w:val="00DC77A9"/>
    <w:rsid w:val="00DD0137"/>
    <w:rsid w:val="00DD03F1"/>
    <w:rsid w:val="00DD0D2A"/>
    <w:rsid w:val="00DD13B3"/>
    <w:rsid w:val="00DD1D3B"/>
    <w:rsid w:val="00DD2433"/>
    <w:rsid w:val="00DD245D"/>
    <w:rsid w:val="00DD24AB"/>
    <w:rsid w:val="00DD3BBA"/>
    <w:rsid w:val="00DD472B"/>
    <w:rsid w:val="00DD51B2"/>
    <w:rsid w:val="00DD5849"/>
    <w:rsid w:val="00DD7A47"/>
    <w:rsid w:val="00DD7B7A"/>
    <w:rsid w:val="00DE0AA3"/>
    <w:rsid w:val="00DE0D44"/>
    <w:rsid w:val="00DE1994"/>
    <w:rsid w:val="00DE1A35"/>
    <w:rsid w:val="00DE1C4A"/>
    <w:rsid w:val="00DE25D1"/>
    <w:rsid w:val="00DE29CD"/>
    <w:rsid w:val="00DE333C"/>
    <w:rsid w:val="00DE36A0"/>
    <w:rsid w:val="00DE37A8"/>
    <w:rsid w:val="00DE3DA7"/>
    <w:rsid w:val="00DE4391"/>
    <w:rsid w:val="00DE4AA8"/>
    <w:rsid w:val="00DE4B15"/>
    <w:rsid w:val="00DE4C41"/>
    <w:rsid w:val="00DE4E08"/>
    <w:rsid w:val="00DE63FC"/>
    <w:rsid w:val="00DE6400"/>
    <w:rsid w:val="00DE71C6"/>
    <w:rsid w:val="00DE7C2E"/>
    <w:rsid w:val="00DF10F5"/>
    <w:rsid w:val="00DF2380"/>
    <w:rsid w:val="00DF5828"/>
    <w:rsid w:val="00DF5FB1"/>
    <w:rsid w:val="00DF6FA4"/>
    <w:rsid w:val="00DF7F9D"/>
    <w:rsid w:val="00E004CF"/>
    <w:rsid w:val="00E00C79"/>
    <w:rsid w:val="00E00FE3"/>
    <w:rsid w:val="00E01AAD"/>
    <w:rsid w:val="00E02541"/>
    <w:rsid w:val="00E027FF"/>
    <w:rsid w:val="00E02A9B"/>
    <w:rsid w:val="00E02E69"/>
    <w:rsid w:val="00E0300B"/>
    <w:rsid w:val="00E03017"/>
    <w:rsid w:val="00E042D0"/>
    <w:rsid w:val="00E0435D"/>
    <w:rsid w:val="00E0437D"/>
    <w:rsid w:val="00E04F23"/>
    <w:rsid w:val="00E0533F"/>
    <w:rsid w:val="00E05B0C"/>
    <w:rsid w:val="00E05E61"/>
    <w:rsid w:val="00E07957"/>
    <w:rsid w:val="00E07C65"/>
    <w:rsid w:val="00E1073E"/>
    <w:rsid w:val="00E11503"/>
    <w:rsid w:val="00E11526"/>
    <w:rsid w:val="00E12330"/>
    <w:rsid w:val="00E12339"/>
    <w:rsid w:val="00E12629"/>
    <w:rsid w:val="00E12D47"/>
    <w:rsid w:val="00E1356C"/>
    <w:rsid w:val="00E14682"/>
    <w:rsid w:val="00E1502B"/>
    <w:rsid w:val="00E161FB"/>
    <w:rsid w:val="00E175CD"/>
    <w:rsid w:val="00E21920"/>
    <w:rsid w:val="00E2202D"/>
    <w:rsid w:val="00E2343B"/>
    <w:rsid w:val="00E236E7"/>
    <w:rsid w:val="00E24353"/>
    <w:rsid w:val="00E24AE6"/>
    <w:rsid w:val="00E25C18"/>
    <w:rsid w:val="00E2786F"/>
    <w:rsid w:val="00E304ED"/>
    <w:rsid w:val="00E310B6"/>
    <w:rsid w:val="00E31E45"/>
    <w:rsid w:val="00E3320E"/>
    <w:rsid w:val="00E33CB1"/>
    <w:rsid w:val="00E34073"/>
    <w:rsid w:val="00E3601E"/>
    <w:rsid w:val="00E37070"/>
    <w:rsid w:val="00E37ADF"/>
    <w:rsid w:val="00E4113D"/>
    <w:rsid w:val="00E4152C"/>
    <w:rsid w:val="00E42B27"/>
    <w:rsid w:val="00E43316"/>
    <w:rsid w:val="00E4367E"/>
    <w:rsid w:val="00E441B7"/>
    <w:rsid w:val="00E454B6"/>
    <w:rsid w:val="00E4568E"/>
    <w:rsid w:val="00E458DB"/>
    <w:rsid w:val="00E45A65"/>
    <w:rsid w:val="00E46042"/>
    <w:rsid w:val="00E468E0"/>
    <w:rsid w:val="00E475B4"/>
    <w:rsid w:val="00E5105B"/>
    <w:rsid w:val="00E51142"/>
    <w:rsid w:val="00E5114D"/>
    <w:rsid w:val="00E51AD0"/>
    <w:rsid w:val="00E520D5"/>
    <w:rsid w:val="00E5265B"/>
    <w:rsid w:val="00E53473"/>
    <w:rsid w:val="00E5402D"/>
    <w:rsid w:val="00E556BF"/>
    <w:rsid w:val="00E55BD0"/>
    <w:rsid w:val="00E5601C"/>
    <w:rsid w:val="00E561FF"/>
    <w:rsid w:val="00E5642C"/>
    <w:rsid w:val="00E5728B"/>
    <w:rsid w:val="00E57ADD"/>
    <w:rsid w:val="00E61524"/>
    <w:rsid w:val="00E6206A"/>
    <w:rsid w:val="00E62BB6"/>
    <w:rsid w:val="00E63027"/>
    <w:rsid w:val="00E64056"/>
    <w:rsid w:val="00E64390"/>
    <w:rsid w:val="00E64D3D"/>
    <w:rsid w:val="00E652B0"/>
    <w:rsid w:val="00E654D0"/>
    <w:rsid w:val="00E65D53"/>
    <w:rsid w:val="00E71805"/>
    <w:rsid w:val="00E723B1"/>
    <w:rsid w:val="00E733C0"/>
    <w:rsid w:val="00E73E5A"/>
    <w:rsid w:val="00E73FE3"/>
    <w:rsid w:val="00E740FC"/>
    <w:rsid w:val="00E74262"/>
    <w:rsid w:val="00E746F8"/>
    <w:rsid w:val="00E74E51"/>
    <w:rsid w:val="00E750B9"/>
    <w:rsid w:val="00E7540F"/>
    <w:rsid w:val="00E75D1C"/>
    <w:rsid w:val="00E760F3"/>
    <w:rsid w:val="00E76DB0"/>
    <w:rsid w:val="00E80E84"/>
    <w:rsid w:val="00E80F20"/>
    <w:rsid w:val="00E81687"/>
    <w:rsid w:val="00E829D7"/>
    <w:rsid w:val="00E83345"/>
    <w:rsid w:val="00E845EB"/>
    <w:rsid w:val="00E84EE6"/>
    <w:rsid w:val="00E85183"/>
    <w:rsid w:val="00E853E3"/>
    <w:rsid w:val="00E85496"/>
    <w:rsid w:val="00E857FB"/>
    <w:rsid w:val="00E87743"/>
    <w:rsid w:val="00E903B3"/>
    <w:rsid w:val="00E90864"/>
    <w:rsid w:val="00E93393"/>
    <w:rsid w:val="00E937E7"/>
    <w:rsid w:val="00E9473E"/>
    <w:rsid w:val="00E94C2E"/>
    <w:rsid w:val="00E94E94"/>
    <w:rsid w:val="00E95325"/>
    <w:rsid w:val="00E95CD1"/>
    <w:rsid w:val="00E967EE"/>
    <w:rsid w:val="00E97D03"/>
    <w:rsid w:val="00EA064B"/>
    <w:rsid w:val="00EA0B4E"/>
    <w:rsid w:val="00EA1B07"/>
    <w:rsid w:val="00EA43B1"/>
    <w:rsid w:val="00EA6364"/>
    <w:rsid w:val="00EA6CA5"/>
    <w:rsid w:val="00EA7B49"/>
    <w:rsid w:val="00EA7E35"/>
    <w:rsid w:val="00EB06A3"/>
    <w:rsid w:val="00EB0AAD"/>
    <w:rsid w:val="00EB1A02"/>
    <w:rsid w:val="00EB1B87"/>
    <w:rsid w:val="00EB5471"/>
    <w:rsid w:val="00EB641C"/>
    <w:rsid w:val="00EB799F"/>
    <w:rsid w:val="00EC01C3"/>
    <w:rsid w:val="00EC0416"/>
    <w:rsid w:val="00EC1A83"/>
    <w:rsid w:val="00EC23E9"/>
    <w:rsid w:val="00EC2E21"/>
    <w:rsid w:val="00EC3F3E"/>
    <w:rsid w:val="00EC3F52"/>
    <w:rsid w:val="00EC7897"/>
    <w:rsid w:val="00EC7B63"/>
    <w:rsid w:val="00ED0024"/>
    <w:rsid w:val="00ED0325"/>
    <w:rsid w:val="00ED1CC5"/>
    <w:rsid w:val="00ED1DD5"/>
    <w:rsid w:val="00ED214D"/>
    <w:rsid w:val="00ED2661"/>
    <w:rsid w:val="00ED2C8B"/>
    <w:rsid w:val="00ED2C9F"/>
    <w:rsid w:val="00ED3A0B"/>
    <w:rsid w:val="00ED3F3F"/>
    <w:rsid w:val="00ED5B80"/>
    <w:rsid w:val="00ED5C99"/>
    <w:rsid w:val="00ED5EC8"/>
    <w:rsid w:val="00ED60B4"/>
    <w:rsid w:val="00ED630F"/>
    <w:rsid w:val="00ED67EE"/>
    <w:rsid w:val="00ED7024"/>
    <w:rsid w:val="00ED79FF"/>
    <w:rsid w:val="00EE09AB"/>
    <w:rsid w:val="00EE0E2A"/>
    <w:rsid w:val="00EE1033"/>
    <w:rsid w:val="00EE184C"/>
    <w:rsid w:val="00EE1D56"/>
    <w:rsid w:val="00EE22F9"/>
    <w:rsid w:val="00EE3BBC"/>
    <w:rsid w:val="00EE4396"/>
    <w:rsid w:val="00EE4430"/>
    <w:rsid w:val="00EE4E35"/>
    <w:rsid w:val="00EE5D60"/>
    <w:rsid w:val="00EE65BE"/>
    <w:rsid w:val="00EE677A"/>
    <w:rsid w:val="00EE6AAD"/>
    <w:rsid w:val="00EE6C19"/>
    <w:rsid w:val="00EF017D"/>
    <w:rsid w:val="00EF1627"/>
    <w:rsid w:val="00EF1A77"/>
    <w:rsid w:val="00EF1FD9"/>
    <w:rsid w:val="00EF465D"/>
    <w:rsid w:val="00EF5159"/>
    <w:rsid w:val="00EF68F6"/>
    <w:rsid w:val="00F0075E"/>
    <w:rsid w:val="00F013BA"/>
    <w:rsid w:val="00F01855"/>
    <w:rsid w:val="00F01D0D"/>
    <w:rsid w:val="00F0207D"/>
    <w:rsid w:val="00F0233B"/>
    <w:rsid w:val="00F03436"/>
    <w:rsid w:val="00F04499"/>
    <w:rsid w:val="00F049AD"/>
    <w:rsid w:val="00F05973"/>
    <w:rsid w:val="00F05D8B"/>
    <w:rsid w:val="00F05E8B"/>
    <w:rsid w:val="00F063CF"/>
    <w:rsid w:val="00F06CF5"/>
    <w:rsid w:val="00F06D1E"/>
    <w:rsid w:val="00F071D0"/>
    <w:rsid w:val="00F07997"/>
    <w:rsid w:val="00F07A30"/>
    <w:rsid w:val="00F07C79"/>
    <w:rsid w:val="00F101D5"/>
    <w:rsid w:val="00F10BB3"/>
    <w:rsid w:val="00F10F83"/>
    <w:rsid w:val="00F139F6"/>
    <w:rsid w:val="00F13F0D"/>
    <w:rsid w:val="00F14481"/>
    <w:rsid w:val="00F1453A"/>
    <w:rsid w:val="00F14A87"/>
    <w:rsid w:val="00F1541E"/>
    <w:rsid w:val="00F15A71"/>
    <w:rsid w:val="00F16699"/>
    <w:rsid w:val="00F169AC"/>
    <w:rsid w:val="00F17EDF"/>
    <w:rsid w:val="00F202B7"/>
    <w:rsid w:val="00F20995"/>
    <w:rsid w:val="00F21ABD"/>
    <w:rsid w:val="00F2218B"/>
    <w:rsid w:val="00F224BA"/>
    <w:rsid w:val="00F23311"/>
    <w:rsid w:val="00F2344D"/>
    <w:rsid w:val="00F23497"/>
    <w:rsid w:val="00F24060"/>
    <w:rsid w:val="00F245F2"/>
    <w:rsid w:val="00F2465C"/>
    <w:rsid w:val="00F25396"/>
    <w:rsid w:val="00F25BCB"/>
    <w:rsid w:val="00F26EE4"/>
    <w:rsid w:val="00F271DE"/>
    <w:rsid w:val="00F27976"/>
    <w:rsid w:val="00F305DD"/>
    <w:rsid w:val="00F3166C"/>
    <w:rsid w:val="00F31CDF"/>
    <w:rsid w:val="00F32513"/>
    <w:rsid w:val="00F33BF8"/>
    <w:rsid w:val="00F349BC"/>
    <w:rsid w:val="00F35B63"/>
    <w:rsid w:val="00F366D1"/>
    <w:rsid w:val="00F37485"/>
    <w:rsid w:val="00F411A9"/>
    <w:rsid w:val="00F444D1"/>
    <w:rsid w:val="00F469ED"/>
    <w:rsid w:val="00F46B10"/>
    <w:rsid w:val="00F470AE"/>
    <w:rsid w:val="00F47A48"/>
    <w:rsid w:val="00F52494"/>
    <w:rsid w:val="00F524F0"/>
    <w:rsid w:val="00F5272D"/>
    <w:rsid w:val="00F533B6"/>
    <w:rsid w:val="00F53A63"/>
    <w:rsid w:val="00F53D74"/>
    <w:rsid w:val="00F56A7F"/>
    <w:rsid w:val="00F56E14"/>
    <w:rsid w:val="00F607D7"/>
    <w:rsid w:val="00F60FA6"/>
    <w:rsid w:val="00F61044"/>
    <w:rsid w:val="00F610F5"/>
    <w:rsid w:val="00F6148D"/>
    <w:rsid w:val="00F61634"/>
    <w:rsid w:val="00F62D3D"/>
    <w:rsid w:val="00F63169"/>
    <w:rsid w:val="00F64A13"/>
    <w:rsid w:val="00F64E38"/>
    <w:rsid w:val="00F65124"/>
    <w:rsid w:val="00F657DF"/>
    <w:rsid w:val="00F65EFC"/>
    <w:rsid w:val="00F67C95"/>
    <w:rsid w:val="00F707C5"/>
    <w:rsid w:val="00F707DC"/>
    <w:rsid w:val="00F713EA"/>
    <w:rsid w:val="00F71456"/>
    <w:rsid w:val="00F726E3"/>
    <w:rsid w:val="00F729B6"/>
    <w:rsid w:val="00F72A90"/>
    <w:rsid w:val="00F7342C"/>
    <w:rsid w:val="00F75472"/>
    <w:rsid w:val="00F759D3"/>
    <w:rsid w:val="00F76091"/>
    <w:rsid w:val="00F809F3"/>
    <w:rsid w:val="00F81D54"/>
    <w:rsid w:val="00F82BDC"/>
    <w:rsid w:val="00F83636"/>
    <w:rsid w:val="00F8380E"/>
    <w:rsid w:val="00F84854"/>
    <w:rsid w:val="00F85015"/>
    <w:rsid w:val="00F85488"/>
    <w:rsid w:val="00F85C86"/>
    <w:rsid w:val="00F878A4"/>
    <w:rsid w:val="00F87F09"/>
    <w:rsid w:val="00F9056E"/>
    <w:rsid w:val="00F905CF"/>
    <w:rsid w:val="00F90C14"/>
    <w:rsid w:val="00F91ECC"/>
    <w:rsid w:val="00F942EF"/>
    <w:rsid w:val="00F94A4B"/>
    <w:rsid w:val="00F94F6D"/>
    <w:rsid w:val="00F950D6"/>
    <w:rsid w:val="00F953E6"/>
    <w:rsid w:val="00F95630"/>
    <w:rsid w:val="00F96937"/>
    <w:rsid w:val="00FA044B"/>
    <w:rsid w:val="00FA06C8"/>
    <w:rsid w:val="00FA0911"/>
    <w:rsid w:val="00FA142E"/>
    <w:rsid w:val="00FA1FCE"/>
    <w:rsid w:val="00FA234B"/>
    <w:rsid w:val="00FA360E"/>
    <w:rsid w:val="00FA3717"/>
    <w:rsid w:val="00FA371F"/>
    <w:rsid w:val="00FA372E"/>
    <w:rsid w:val="00FA533B"/>
    <w:rsid w:val="00FA68A1"/>
    <w:rsid w:val="00FB0705"/>
    <w:rsid w:val="00FB2043"/>
    <w:rsid w:val="00FB3475"/>
    <w:rsid w:val="00FB40F1"/>
    <w:rsid w:val="00FB4881"/>
    <w:rsid w:val="00FB4A0F"/>
    <w:rsid w:val="00FB51C8"/>
    <w:rsid w:val="00FB6226"/>
    <w:rsid w:val="00FB6963"/>
    <w:rsid w:val="00FB7694"/>
    <w:rsid w:val="00FC0F8C"/>
    <w:rsid w:val="00FC1498"/>
    <w:rsid w:val="00FC285D"/>
    <w:rsid w:val="00FC292F"/>
    <w:rsid w:val="00FC2CFA"/>
    <w:rsid w:val="00FC2DA1"/>
    <w:rsid w:val="00FC4C1C"/>
    <w:rsid w:val="00FC4D11"/>
    <w:rsid w:val="00FC5962"/>
    <w:rsid w:val="00FC6FF2"/>
    <w:rsid w:val="00FD0420"/>
    <w:rsid w:val="00FD0A53"/>
    <w:rsid w:val="00FD1002"/>
    <w:rsid w:val="00FD214A"/>
    <w:rsid w:val="00FD313E"/>
    <w:rsid w:val="00FD33A1"/>
    <w:rsid w:val="00FD361B"/>
    <w:rsid w:val="00FD3794"/>
    <w:rsid w:val="00FD3C2F"/>
    <w:rsid w:val="00FD436C"/>
    <w:rsid w:val="00FD5235"/>
    <w:rsid w:val="00FD62DE"/>
    <w:rsid w:val="00FD6939"/>
    <w:rsid w:val="00FD6B73"/>
    <w:rsid w:val="00FD7761"/>
    <w:rsid w:val="00FD78FC"/>
    <w:rsid w:val="00FD7C59"/>
    <w:rsid w:val="00FE01F3"/>
    <w:rsid w:val="00FE1D39"/>
    <w:rsid w:val="00FE2CBC"/>
    <w:rsid w:val="00FE320B"/>
    <w:rsid w:val="00FE3E82"/>
    <w:rsid w:val="00FE3FDA"/>
    <w:rsid w:val="00FE43FA"/>
    <w:rsid w:val="00FE4457"/>
    <w:rsid w:val="00FE44C9"/>
    <w:rsid w:val="00FE4F4C"/>
    <w:rsid w:val="00FE5E72"/>
    <w:rsid w:val="00FE6967"/>
    <w:rsid w:val="00FE7DC1"/>
    <w:rsid w:val="00FF1488"/>
    <w:rsid w:val="00FF21D9"/>
    <w:rsid w:val="00FF263F"/>
    <w:rsid w:val="00FF264B"/>
    <w:rsid w:val="00FF2C85"/>
    <w:rsid w:val="00FF3AF0"/>
    <w:rsid w:val="00FF4460"/>
    <w:rsid w:val="00FF466F"/>
    <w:rsid w:val="00FF5BEA"/>
    <w:rsid w:val="00FF65D4"/>
    <w:rsid w:val="00FF677F"/>
    <w:rsid w:val="00FF698E"/>
    <w:rsid w:val="013C13F1"/>
    <w:rsid w:val="01D3EE09"/>
    <w:rsid w:val="022B8DFF"/>
    <w:rsid w:val="03AFEEAB"/>
    <w:rsid w:val="04FCA472"/>
    <w:rsid w:val="06AB9B24"/>
    <w:rsid w:val="06E278F3"/>
    <w:rsid w:val="06E3AA32"/>
    <w:rsid w:val="079D1C8D"/>
    <w:rsid w:val="07EAC55D"/>
    <w:rsid w:val="08915EA6"/>
    <w:rsid w:val="0AD7EEDA"/>
    <w:rsid w:val="0C7742D2"/>
    <w:rsid w:val="0D044037"/>
    <w:rsid w:val="0DA6BE39"/>
    <w:rsid w:val="0DB80BB4"/>
    <w:rsid w:val="0E5F18E1"/>
    <w:rsid w:val="0FFB9FCB"/>
    <w:rsid w:val="10A5993F"/>
    <w:rsid w:val="1154FFBE"/>
    <w:rsid w:val="127995B8"/>
    <w:rsid w:val="13C27F1B"/>
    <w:rsid w:val="15867CE8"/>
    <w:rsid w:val="18C7314E"/>
    <w:rsid w:val="190A17DC"/>
    <w:rsid w:val="19EC427B"/>
    <w:rsid w:val="1B028D48"/>
    <w:rsid w:val="1B8AADFD"/>
    <w:rsid w:val="1C0A1A2B"/>
    <w:rsid w:val="1CE41FFF"/>
    <w:rsid w:val="1DC1EB23"/>
    <w:rsid w:val="1DDC62A4"/>
    <w:rsid w:val="201C4939"/>
    <w:rsid w:val="20CAA21E"/>
    <w:rsid w:val="212474C4"/>
    <w:rsid w:val="23A6B3CE"/>
    <w:rsid w:val="24B86E59"/>
    <w:rsid w:val="24D49A75"/>
    <w:rsid w:val="2598B2A7"/>
    <w:rsid w:val="26104667"/>
    <w:rsid w:val="265EA415"/>
    <w:rsid w:val="26BE0F2A"/>
    <w:rsid w:val="2781DCD4"/>
    <w:rsid w:val="29B2BB7D"/>
    <w:rsid w:val="2DDD0807"/>
    <w:rsid w:val="2E7D1D06"/>
    <w:rsid w:val="2FEC3C41"/>
    <w:rsid w:val="33649C1B"/>
    <w:rsid w:val="336DF8AB"/>
    <w:rsid w:val="34880783"/>
    <w:rsid w:val="34A3E4E2"/>
    <w:rsid w:val="34ECA2ED"/>
    <w:rsid w:val="35F7E055"/>
    <w:rsid w:val="370DA1A0"/>
    <w:rsid w:val="371706F7"/>
    <w:rsid w:val="374C203A"/>
    <w:rsid w:val="384A0129"/>
    <w:rsid w:val="38ADF038"/>
    <w:rsid w:val="39AF1EC6"/>
    <w:rsid w:val="39C4E0A2"/>
    <w:rsid w:val="3A63EFA5"/>
    <w:rsid w:val="3B1941C1"/>
    <w:rsid w:val="3BDC8FAB"/>
    <w:rsid w:val="3D5CF8A6"/>
    <w:rsid w:val="401226B0"/>
    <w:rsid w:val="40781CB4"/>
    <w:rsid w:val="418B5805"/>
    <w:rsid w:val="43D24C0B"/>
    <w:rsid w:val="44B95845"/>
    <w:rsid w:val="45EF22C8"/>
    <w:rsid w:val="464B629C"/>
    <w:rsid w:val="467296F7"/>
    <w:rsid w:val="4693F855"/>
    <w:rsid w:val="46A7F5CD"/>
    <w:rsid w:val="470DBD8B"/>
    <w:rsid w:val="496F5A85"/>
    <w:rsid w:val="4A57FC0A"/>
    <w:rsid w:val="4B7EB876"/>
    <w:rsid w:val="51D9FF7E"/>
    <w:rsid w:val="5454FE17"/>
    <w:rsid w:val="55280242"/>
    <w:rsid w:val="55A53E29"/>
    <w:rsid w:val="587D0821"/>
    <w:rsid w:val="59E16969"/>
    <w:rsid w:val="59E7EEA5"/>
    <w:rsid w:val="5A762A36"/>
    <w:rsid w:val="5B4BB3C4"/>
    <w:rsid w:val="5C4E8ACB"/>
    <w:rsid w:val="5D5CAF24"/>
    <w:rsid w:val="5E516D65"/>
    <w:rsid w:val="5F62EE89"/>
    <w:rsid w:val="60573F26"/>
    <w:rsid w:val="622584CB"/>
    <w:rsid w:val="62376416"/>
    <w:rsid w:val="62D30125"/>
    <w:rsid w:val="65F5D807"/>
    <w:rsid w:val="665C8A88"/>
    <w:rsid w:val="68C74BF6"/>
    <w:rsid w:val="6DB84AF0"/>
    <w:rsid w:val="6F60557D"/>
    <w:rsid w:val="711D1943"/>
    <w:rsid w:val="7173751B"/>
    <w:rsid w:val="71D6A5B1"/>
    <w:rsid w:val="71E7A454"/>
    <w:rsid w:val="737E8AA7"/>
    <w:rsid w:val="741D084D"/>
    <w:rsid w:val="7515D497"/>
    <w:rsid w:val="762DE7CD"/>
    <w:rsid w:val="77004B53"/>
    <w:rsid w:val="779E1B98"/>
    <w:rsid w:val="78765216"/>
    <w:rsid w:val="7A5B4441"/>
    <w:rsid w:val="7A64271C"/>
    <w:rsid w:val="7AA38040"/>
    <w:rsid w:val="7ADE3E0B"/>
    <w:rsid w:val="7D505253"/>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BFF82"/>
  <w15:docId w15:val="{2C6E87EF-8B18-4F77-B0AF-E97681548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10EE5"/>
    <w:pPr>
      <w:spacing w:after="120" w:line="300" w:lineRule="atLeast"/>
      <w:jc w:val="both"/>
    </w:pPr>
    <w:rPr>
      <w:rFonts w:ascii="Arial" w:hAnsi="Arial"/>
      <w:sz w:val="22"/>
    </w:rPr>
  </w:style>
  <w:style w:type="paragraph" w:styleId="Naslov1">
    <w:name w:val="heading 1"/>
    <w:basedOn w:val="Navaden"/>
    <w:next w:val="Navaden"/>
    <w:qFormat/>
    <w:rsid w:val="00013EC2"/>
    <w:pPr>
      <w:keepNext/>
      <w:numPr>
        <w:numId w:val="29"/>
      </w:numPr>
      <w:spacing w:after="360"/>
      <w:jc w:val="left"/>
      <w:outlineLvl w:val="0"/>
    </w:pPr>
    <w:rPr>
      <w:rFonts w:ascii="Times New Roman" w:hAnsi="Times New Roman"/>
      <w:b/>
      <w:caps/>
      <w:spacing w:val="10"/>
      <w:kern w:val="28"/>
      <w:sz w:val="32"/>
    </w:rPr>
  </w:style>
  <w:style w:type="paragraph" w:styleId="Naslov2">
    <w:name w:val="heading 2"/>
    <w:basedOn w:val="Navaden"/>
    <w:next w:val="Navaden"/>
    <w:qFormat/>
    <w:rsid w:val="004153ED"/>
    <w:pPr>
      <w:keepNext/>
      <w:pageBreakBefore/>
      <w:numPr>
        <w:ilvl w:val="1"/>
        <w:numId w:val="29"/>
      </w:numPr>
      <w:spacing w:before="360" w:after="240"/>
      <w:jc w:val="left"/>
      <w:outlineLvl w:val="1"/>
    </w:pPr>
    <w:rPr>
      <w:rFonts w:ascii="Times New Roman" w:hAnsi="Times New Roman"/>
      <w:b/>
      <w:caps/>
      <w:sz w:val="32"/>
      <w:szCs w:val="32"/>
    </w:rPr>
  </w:style>
  <w:style w:type="paragraph" w:styleId="Naslov3">
    <w:name w:val="heading 3"/>
    <w:basedOn w:val="Navaden"/>
    <w:next w:val="Navaden"/>
    <w:autoRedefine/>
    <w:qFormat/>
    <w:rsid w:val="00270C3E"/>
    <w:pPr>
      <w:keepNext/>
      <w:numPr>
        <w:ilvl w:val="2"/>
        <w:numId w:val="29"/>
      </w:numPr>
      <w:tabs>
        <w:tab w:val="left" w:pos="993"/>
      </w:tabs>
      <w:spacing w:before="240"/>
      <w:jc w:val="left"/>
      <w:outlineLvl w:val="2"/>
    </w:pPr>
    <w:rPr>
      <w:rFonts w:ascii="Times New Roman" w:hAnsi="Times New Roman"/>
      <w:b/>
      <w:caps/>
      <w:sz w:val="26"/>
      <w:szCs w:val="26"/>
    </w:rPr>
  </w:style>
  <w:style w:type="paragraph" w:styleId="Naslov4">
    <w:name w:val="heading 4"/>
    <w:basedOn w:val="Navaden"/>
    <w:next w:val="Navaden"/>
    <w:link w:val="Naslov4Znak"/>
    <w:qFormat/>
    <w:rsid w:val="002928BF"/>
    <w:pPr>
      <w:keepNext/>
      <w:numPr>
        <w:ilvl w:val="3"/>
        <w:numId w:val="29"/>
      </w:numPr>
      <w:spacing w:before="360" w:after="240"/>
      <w:jc w:val="left"/>
      <w:outlineLvl w:val="3"/>
    </w:pPr>
    <w:rPr>
      <w:rFonts w:ascii="Times New Roman" w:hAnsi="Times New Roman"/>
      <w:b/>
      <w:i/>
      <w:sz w:val="26"/>
      <w:szCs w:val="26"/>
    </w:rPr>
  </w:style>
  <w:style w:type="paragraph" w:styleId="Naslov5">
    <w:name w:val="heading 5"/>
    <w:basedOn w:val="Navaden"/>
    <w:next w:val="Navaden"/>
    <w:qFormat/>
    <w:rsid w:val="00E43316"/>
    <w:pPr>
      <w:numPr>
        <w:ilvl w:val="4"/>
        <w:numId w:val="29"/>
      </w:numPr>
      <w:spacing w:after="240"/>
      <w:outlineLvl w:val="4"/>
    </w:pPr>
    <w:rPr>
      <w:rFonts w:ascii="Times New Roman" w:hAnsi="Times New Roman"/>
      <w:b/>
      <w:i/>
      <w:sz w:val="24"/>
    </w:rPr>
  </w:style>
  <w:style w:type="paragraph" w:styleId="Naslov6">
    <w:name w:val="heading 6"/>
    <w:basedOn w:val="Navaden"/>
    <w:next w:val="Navaden"/>
    <w:qFormat/>
    <w:pPr>
      <w:numPr>
        <w:ilvl w:val="5"/>
        <w:numId w:val="29"/>
      </w:numPr>
      <w:outlineLvl w:val="5"/>
    </w:pPr>
    <w:rPr>
      <w:rFonts w:ascii="Times New Roman" w:hAnsi="Times New Roman"/>
      <w:sz w:val="24"/>
    </w:rPr>
  </w:style>
  <w:style w:type="paragraph" w:styleId="Naslov7">
    <w:name w:val="heading 7"/>
    <w:basedOn w:val="Navaden"/>
    <w:next w:val="Navaden"/>
    <w:qFormat/>
    <w:pPr>
      <w:numPr>
        <w:ilvl w:val="6"/>
        <w:numId w:val="29"/>
      </w:numPr>
      <w:spacing w:before="240" w:after="60"/>
      <w:outlineLvl w:val="6"/>
    </w:pPr>
  </w:style>
  <w:style w:type="paragraph" w:styleId="Naslov8">
    <w:name w:val="heading 8"/>
    <w:basedOn w:val="Navaden"/>
    <w:next w:val="Navaden"/>
    <w:qFormat/>
    <w:pPr>
      <w:numPr>
        <w:ilvl w:val="7"/>
        <w:numId w:val="29"/>
      </w:numPr>
      <w:spacing w:before="240" w:after="60"/>
      <w:outlineLvl w:val="7"/>
    </w:pPr>
    <w:rPr>
      <w:i/>
    </w:rPr>
  </w:style>
  <w:style w:type="paragraph" w:styleId="Naslov9">
    <w:name w:val="heading 9"/>
    <w:basedOn w:val="Navaden"/>
    <w:next w:val="Navaden"/>
    <w:qFormat/>
    <w:pPr>
      <w:numPr>
        <w:ilvl w:val="8"/>
        <w:numId w:val="29"/>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rPr>
      <w:rFonts w:ascii="Arial" w:hAnsi="Arial"/>
      <w:sz w:val="18"/>
    </w:rPr>
  </w:style>
  <w:style w:type="paragraph" w:styleId="Glava">
    <w:name w:val="header"/>
    <w:basedOn w:val="Navaden"/>
    <w:link w:val="GlavaZnak"/>
    <w:pPr>
      <w:tabs>
        <w:tab w:val="center" w:pos="4819"/>
        <w:tab w:val="right" w:pos="9071"/>
      </w:tabs>
      <w:spacing w:after="0"/>
    </w:pPr>
    <w:rPr>
      <w:sz w:val="18"/>
      <w:lang w:val="en-GB"/>
    </w:rPr>
  </w:style>
  <w:style w:type="paragraph" w:styleId="Noga">
    <w:name w:val="footer"/>
    <w:basedOn w:val="Navaden"/>
    <w:pPr>
      <w:tabs>
        <w:tab w:val="center" w:pos="4819"/>
        <w:tab w:val="right" w:pos="9071"/>
      </w:tabs>
      <w:spacing w:after="0" w:line="240" w:lineRule="auto"/>
    </w:pPr>
    <w:rPr>
      <w:rFonts w:ascii="Times New Roman" w:hAnsi="Times New Roman"/>
      <w:sz w:val="16"/>
      <w:lang w:val="en-GB"/>
    </w:rPr>
  </w:style>
  <w:style w:type="paragraph" w:styleId="Kazalovsebine2">
    <w:name w:val="toc 2"/>
    <w:basedOn w:val="Navaden"/>
    <w:next w:val="Navaden"/>
    <w:uiPriority w:val="39"/>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pPr>
      <w:tabs>
        <w:tab w:val="right" w:leader="dot" w:pos="9355"/>
      </w:tabs>
      <w:spacing w:before="120"/>
      <w:ind w:left="992" w:hanging="992"/>
      <w:jc w:val="left"/>
    </w:pPr>
    <w:rPr>
      <w:rFonts w:ascii="Times New Roman" w:hAnsi="Times New Roman"/>
      <w:b/>
      <w:caps/>
    </w:rPr>
  </w:style>
  <w:style w:type="paragraph" w:styleId="Kazalovsebine3">
    <w:name w:val="toc 3"/>
    <w:basedOn w:val="Navaden"/>
    <w:next w:val="Navaden"/>
    <w:uiPriority w:val="39"/>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39"/>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semiHidden/>
    <w:pPr>
      <w:tabs>
        <w:tab w:val="right" w:leader="dot" w:pos="9355"/>
      </w:tabs>
      <w:ind w:left="992" w:hanging="992"/>
      <w:jc w:val="left"/>
    </w:pPr>
    <w:rPr>
      <w:rFonts w:ascii="Times New Roman" w:hAnsi="Times New Roman"/>
      <w:sz w:val="18"/>
    </w:rPr>
  </w:style>
  <w:style w:type="paragraph" w:styleId="Kazalovsebine7">
    <w:name w:val="toc 7"/>
    <w:basedOn w:val="Navaden"/>
    <w:next w:val="Navaden"/>
    <w:semiHidden/>
    <w:pPr>
      <w:tabs>
        <w:tab w:val="right" w:leader="dot" w:pos="9355"/>
      </w:tabs>
      <w:ind w:left="1320"/>
      <w:jc w:val="left"/>
    </w:pPr>
    <w:rPr>
      <w:rFonts w:ascii="Times New Roman" w:hAnsi="Times New Roman"/>
      <w:sz w:val="18"/>
    </w:rPr>
  </w:style>
  <w:style w:type="paragraph" w:styleId="Kazalovsebine8">
    <w:name w:val="toc 8"/>
    <w:basedOn w:val="Navaden"/>
    <w:next w:val="Navaden"/>
    <w:semiHidden/>
    <w:pPr>
      <w:tabs>
        <w:tab w:val="right" w:leader="dot" w:pos="9355"/>
      </w:tabs>
      <w:ind w:left="1540"/>
      <w:jc w:val="left"/>
    </w:pPr>
    <w:rPr>
      <w:rFonts w:ascii="Times New Roman" w:hAnsi="Times New Roman"/>
      <w:sz w:val="18"/>
    </w:rPr>
  </w:style>
  <w:style w:type="paragraph" w:styleId="Kazalovsebine9">
    <w:name w:val="toc 9"/>
    <w:basedOn w:val="Navaden"/>
    <w:next w:val="Navaden"/>
    <w:semiHidden/>
    <w:pPr>
      <w:tabs>
        <w:tab w:val="right" w:leader="dot" w:pos="9355"/>
      </w:tabs>
      <w:ind w:left="1760"/>
      <w:jc w:val="left"/>
    </w:pPr>
    <w:rPr>
      <w:rFonts w:ascii="Times New Roman" w:hAnsi="Times New Roman"/>
      <w:sz w:val="18"/>
    </w:rPr>
  </w:style>
  <w:style w:type="paragraph" w:styleId="Kazalovirov">
    <w:name w:val="table of authorities"/>
    <w:basedOn w:val="Navaden"/>
    <w:next w:val="Navaden"/>
    <w:semiHidden/>
    <w:pPr>
      <w:tabs>
        <w:tab w:val="right" w:leader="dot" w:pos="9355"/>
      </w:tabs>
      <w:ind w:left="220" w:hanging="220"/>
    </w:pPr>
  </w:style>
  <w:style w:type="paragraph" w:styleId="Otevilenseznam5">
    <w:name w:val="List Number 5"/>
    <w:basedOn w:val="Navaden"/>
    <w:pPr>
      <w:ind w:left="1415" w:hanging="283"/>
    </w:pPr>
  </w:style>
  <w:style w:type="paragraph" w:styleId="Kazaloslik">
    <w:name w:val="table of figures"/>
    <w:basedOn w:val="Navaden"/>
    <w:next w:val="Navaden"/>
    <w:semiHidden/>
    <w:pPr>
      <w:tabs>
        <w:tab w:val="right" w:leader="dot" w:pos="9355"/>
      </w:tabs>
      <w:ind w:left="440" w:hanging="440"/>
    </w:pPr>
  </w:style>
  <w:style w:type="paragraph" w:styleId="Seznam2">
    <w:name w:val="List 2"/>
    <w:basedOn w:val="Navaden"/>
    <w:pPr>
      <w:ind w:left="566" w:hanging="283"/>
    </w:pPr>
  </w:style>
  <w:style w:type="paragraph" w:styleId="Kazalovirov-naslov">
    <w:name w:val="toa heading"/>
    <w:basedOn w:val="Navaden"/>
    <w:next w:val="Navaden"/>
    <w:semiHidden/>
    <w:pPr>
      <w:spacing w:before="120"/>
    </w:pPr>
    <w:rPr>
      <w:b/>
      <w:sz w:val="24"/>
    </w:rPr>
  </w:style>
  <w:style w:type="paragraph" w:customStyle="1" w:styleId="pikaalineje">
    <w:name w:val="pika_alineje"/>
    <w:basedOn w:val="Navaden"/>
    <w:autoRedefine/>
    <w:pPr>
      <w:numPr>
        <w:numId w:val="1"/>
      </w:numPr>
      <w:spacing w:before="120"/>
    </w:pPr>
  </w:style>
  <w:style w:type="paragraph" w:styleId="Oznaenseznam">
    <w:name w:val="List Bullet"/>
    <w:basedOn w:val="Navaden"/>
    <w:pPr>
      <w:spacing w:after="100"/>
      <w:ind w:left="284" w:hanging="284"/>
    </w:pPr>
  </w:style>
  <w:style w:type="paragraph" w:customStyle="1" w:styleId="normal2">
    <w:name w:val="normal2"/>
    <w:basedOn w:val="Navaden"/>
    <w:pPr>
      <w:spacing w:line="320" w:lineRule="atLeast"/>
      <w:ind w:left="1134" w:hanging="1134"/>
    </w:pPr>
    <w:rPr>
      <w:lang w:val="en-US"/>
    </w:rPr>
  </w:style>
  <w:style w:type="paragraph" w:styleId="Telobesedila-zamik">
    <w:name w:val="Body Text Indent"/>
    <w:basedOn w:val="Navaden"/>
    <w:pPr>
      <w:ind w:left="284"/>
    </w:pPr>
  </w:style>
  <w:style w:type="paragraph" w:styleId="Besedilooblaka">
    <w:name w:val="Balloon Text"/>
    <w:basedOn w:val="Navaden"/>
    <w:semiHidden/>
    <w:rsid w:val="0092316F"/>
    <w:rPr>
      <w:rFonts w:ascii="Tahoma" w:hAnsi="Tahoma" w:cs="Tahoma"/>
      <w:sz w:val="16"/>
      <w:szCs w:val="16"/>
    </w:rPr>
  </w:style>
  <w:style w:type="paragraph" w:styleId="Telobesedila3">
    <w:name w:val="Body Text 3"/>
    <w:basedOn w:val="Navaden"/>
    <w:rsid w:val="00F82BDC"/>
    <w:rPr>
      <w:sz w:val="16"/>
      <w:szCs w:val="16"/>
    </w:rPr>
  </w:style>
  <w:style w:type="paragraph" w:styleId="Zgradbadokumenta">
    <w:name w:val="Document Map"/>
    <w:basedOn w:val="Navaden"/>
    <w:semiHidden/>
    <w:rsid w:val="007F298E"/>
    <w:pPr>
      <w:shd w:val="clear" w:color="auto" w:fill="000080"/>
    </w:pPr>
    <w:rPr>
      <w:rFonts w:ascii="Tahoma" w:hAnsi="Tahoma" w:cs="Tahoma"/>
    </w:rPr>
  </w:style>
  <w:style w:type="character" w:styleId="Pripombasklic">
    <w:name w:val="annotation reference"/>
    <w:semiHidden/>
    <w:rsid w:val="006E6676"/>
    <w:rPr>
      <w:sz w:val="16"/>
      <w:szCs w:val="16"/>
    </w:rPr>
  </w:style>
  <w:style w:type="paragraph" w:styleId="Pripombabesedilo">
    <w:name w:val="annotation text"/>
    <w:basedOn w:val="Navaden"/>
    <w:link w:val="PripombabesediloZnak"/>
    <w:semiHidden/>
    <w:rsid w:val="006E6676"/>
    <w:rPr>
      <w:sz w:val="20"/>
    </w:rPr>
  </w:style>
  <w:style w:type="paragraph" w:styleId="Zadevapripombe">
    <w:name w:val="annotation subject"/>
    <w:basedOn w:val="Pripombabesedilo"/>
    <w:next w:val="Pripombabesedilo"/>
    <w:semiHidden/>
    <w:rsid w:val="006E6676"/>
    <w:rPr>
      <w:b/>
      <w:bCs/>
    </w:rPr>
  </w:style>
  <w:style w:type="character" w:styleId="Hiperpovezava">
    <w:name w:val="Hyperlink"/>
    <w:uiPriority w:val="99"/>
    <w:rsid w:val="00200D34"/>
    <w:rPr>
      <w:color w:val="0000FF"/>
      <w:u w:val="single"/>
    </w:rPr>
  </w:style>
  <w:style w:type="character" w:styleId="SledenaHiperpovezava">
    <w:name w:val="FollowedHyperlink"/>
    <w:rsid w:val="00061D73"/>
    <w:rPr>
      <w:color w:val="800080"/>
      <w:u w:val="single"/>
    </w:rPr>
  </w:style>
  <w:style w:type="numbering" w:customStyle="1" w:styleId="NASLOVIOSTEVILCENJE">
    <w:name w:val="NASLOVI_OSTEVILCENJE"/>
    <w:basedOn w:val="Brezseznama"/>
    <w:rsid w:val="006D616F"/>
    <w:pPr>
      <w:numPr>
        <w:numId w:val="2"/>
      </w:numPr>
    </w:pPr>
  </w:style>
  <w:style w:type="character" w:customStyle="1" w:styleId="GlavaZnak">
    <w:name w:val="Glava Znak"/>
    <w:link w:val="Glava"/>
    <w:rsid w:val="001420B3"/>
    <w:rPr>
      <w:rFonts w:ascii="Arial" w:hAnsi="Arial"/>
      <w:sz w:val="18"/>
      <w:lang w:val="en-GB"/>
    </w:rPr>
  </w:style>
  <w:style w:type="character" w:customStyle="1" w:styleId="PripombabesediloZnak">
    <w:name w:val="Pripomba – besedilo Znak"/>
    <w:link w:val="Pripombabesedilo"/>
    <w:semiHidden/>
    <w:rsid w:val="0098544F"/>
    <w:rPr>
      <w:rFonts w:ascii="Arial" w:hAnsi="Arial"/>
    </w:rPr>
  </w:style>
  <w:style w:type="paragraph" w:styleId="Telobesedila">
    <w:name w:val="Body Text"/>
    <w:basedOn w:val="Navaden"/>
    <w:link w:val="TelobesedilaZnak"/>
    <w:rsid w:val="00905A2C"/>
  </w:style>
  <w:style w:type="character" w:customStyle="1" w:styleId="TelobesedilaZnak">
    <w:name w:val="Telo besedila Znak"/>
    <w:link w:val="Telobesedila"/>
    <w:rsid w:val="00905A2C"/>
    <w:rPr>
      <w:rFonts w:ascii="Arial" w:hAnsi="Arial"/>
      <w:sz w:val="22"/>
    </w:rPr>
  </w:style>
  <w:style w:type="character" w:styleId="Krepko">
    <w:name w:val="Strong"/>
    <w:qFormat/>
    <w:rsid w:val="00905A2C"/>
    <w:rPr>
      <w:b/>
      <w:bCs/>
    </w:rPr>
  </w:style>
  <w:style w:type="paragraph" w:styleId="Odstavekseznama">
    <w:name w:val="List Paragraph"/>
    <w:basedOn w:val="Navaden"/>
    <w:link w:val="OdstavekseznamaZnak"/>
    <w:uiPriority w:val="1"/>
    <w:qFormat/>
    <w:rsid w:val="00D429A9"/>
    <w:pPr>
      <w:ind w:left="720"/>
      <w:contextualSpacing/>
    </w:pPr>
  </w:style>
  <w:style w:type="character" w:customStyle="1" w:styleId="apple-converted-space">
    <w:name w:val="apple-converted-space"/>
    <w:basedOn w:val="Privzetapisavaodstavka"/>
    <w:rsid w:val="00B91C9E"/>
  </w:style>
  <w:style w:type="paragraph" w:styleId="Revizija">
    <w:name w:val="Revision"/>
    <w:hidden/>
    <w:uiPriority w:val="99"/>
    <w:semiHidden/>
    <w:rsid w:val="00F60FA6"/>
    <w:rPr>
      <w:rFonts w:ascii="Arial" w:hAnsi="Arial"/>
      <w:sz w:val="22"/>
    </w:rPr>
  </w:style>
  <w:style w:type="numbering" w:customStyle="1" w:styleId="Slog1">
    <w:name w:val="Slog1"/>
    <w:uiPriority w:val="99"/>
    <w:rsid w:val="00170C1A"/>
    <w:pPr>
      <w:numPr>
        <w:numId w:val="24"/>
      </w:numPr>
    </w:pPr>
  </w:style>
  <w:style w:type="numbering" w:customStyle="1" w:styleId="Slog2">
    <w:name w:val="Slog2"/>
    <w:uiPriority w:val="99"/>
    <w:rsid w:val="00170C1A"/>
    <w:pPr>
      <w:numPr>
        <w:numId w:val="25"/>
      </w:numPr>
    </w:pPr>
  </w:style>
  <w:style w:type="numbering" w:customStyle="1" w:styleId="Slog3">
    <w:name w:val="Slog3"/>
    <w:uiPriority w:val="99"/>
    <w:rsid w:val="00170C1A"/>
    <w:pPr>
      <w:numPr>
        <w:numId w:val="26"/>
      </w:numPr>
    </w:pPr>
  </w:style>
  <w:style w:type="numbering" w:customStyle="1" w:styleId="Slog4">
    <w:name w:val="Slog4"/>
    <w:uiPriority w:val="99"/>
    <w:rsid w:val="00170C1A"/>
    <w:pPr>
      <w:numPr>
        <w:numId w:val="27"/>
      </w:numPr>
    </w:pPr>
  </w:style>
  <w:style w:type="numbering" w:customStyle="1" w:styleId="Slog5">
    <w:name w:val="Slog5"/>
    <w:uiPriority w:val="99"/>
    <w:rsid w:val="008D7FF4"/>
    <w:pPr>
      <w:numPr>
        <w:numId w:val="28"/>
      </w:numPr>
    </w:pPr>
  </w:style>
  <w:style w:type="character" w:customStyle="1" w:styleId="Naslov4Znak">
    <w:name w:val="Naslov 4 Znak"/>
    <w:link w:val="Naslov4"/>
    <w:rsid w:val="002928BF"/>
    <w:rPr>
      <w:b/>
      <w:i/>
      <w:sz w:val="26"/>
      <w:szCs w:val="26"/>
    </w:rPr>
  </w:style>
  <w:style w:type="paragraph" w:customStyle="1" w:styleId="1">
    <w:name w:val="1"/>
    <w:basedOn w:val="Navaden"/>
    <w:next w:val="Pripombabesedilo"/>
    <w:rsid w:val="00144F83"/>
    <w:rPr>
      <w:sz w:val="20"/>
      <w:lang w:val="x-none" w:eastAsia="x-none"/>
    </w:rPr>
  </w:style>
  <w:style w:type="numbering" w:customStyle="1" w:styleId="Slog6">
    <w:name w:val="Slog6"/>
    <w:uiPriority w:val="99"/>
    <w:rsid w:val="00B11D31"/>
    <w:pPr>
      <w:numPr>
        <w:numId w:val="31"/>
      </w:numPr>
    </w:pPr>
  </w:style>
  <w:style w:type="numbering" w:customStyle="1" w:styleId="Slog7">
    <w:name w:val="Slog7"/>
    <w:uiPriority w:val="99"/>
    <w:rsid w:val="00D62749"/>
    <w:pPr>
      <w:numPr>
        <w:numId w:val="32"/>
      </w:numPr>
    </w:pPr>
  </w:style>
  <w:style w:type="paragraph" w:styleId="NaslovTOC">
    <w:name w:val="TOC Heading"/>
    <w:basedOn w:val="Naslov1"/>
    <w:next w:val="Navaden"/>
    <w:uiPriority w:val="39"/>
    <w:unhideWhenUsed/>
    <w:qFormat/>
    <w:rsid w:val="00280669"/>
    <w:pPr>
      <w:keepLines/>
      <w:numPr>
        <w:numId w:val="0"/>
      </w:numPr>
      <w:spacing w:before="240" w:after="0" w:line="259" w:lineRule="auto"/>
      <w:outlineLvl w:val="9"/>
    </w:pPr>
    <w:rPr>
      <w:rFonts w:asciiTheme="majorHAnsi" w:eastAsiaTheme="majorEastAsia" w:hAnsiTheme="majorHAnsi" w:cstheme="majorBidi"/>
      <w:b w:val="0"/>
      <w:caps w:val="0"/>
      <w:color w:val="365F91" w:themeColor="accent1" w:themeShade="BF"/>
      <w:spacing w:val="0"/>
      <w:kern w:val="0"/>
      <w:szCs w:val="32"/>
    </w:rPr>
  </w:style>
  <w:style w:type="table" w:styleId="Tabelamrea">
    <w:name w:val="Table Grid"/>
    <w:basedOn w:val="Navadnatabela"/>
    <w:rsid w:val="008B2D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aliases w:val="Caption Char,Napis Znak"/>
    <w:basedOn w:val="Navaden"/>
    <w:next w:val="Navaden"/>
    <w:autoRedefine/>
    <w:uiPriority w:val="35"/>
    <w:qFormat/>
    <w:rsid w:val="001C57DC"/>
    <w:pPr>
      <w:keepNext/>
      <w:spacing w:after="0" w:line="360" w:lineRule="auto"/>
      <w:jc w:val="center"/>
    </w:pPr>
    <w:rPr>
      <w:rFonts w:cs="Arial"/>
      <w:bCs/>
      <w:sz w:val="16"/>
      <w:szCs w:val="16"/>
    </w:rPr>
  </w:style>
  <w:style w:type="character" w:customStyle="1" w:styleId="OdstavekseznamaZnak">
    <w:name w:val="Odstavek seznama Znak"/>
    <w:basedOn w:val="Privzetapisavaodstavka"/>
    <w:link w:val="Odstavekseznama"/>
    <w:uiPriority w:val="34"/>
    <w:rsid w:val="002E49EC"/>
    <w:rPr>
      <w:rFonts w:ascii="Arial" w:hAnsi="Arial"/>
      <w:sz w:val="22"/>
    </w:rPr>
  </w:style>
  <w:style w:type="paragraph" w:styleId="Naslov">
    <w:name w:val="Title"/>
    <w:basedOn w:val="Navaden"/>
    <w:link w:val="NaslovZnak"/>
    <w:uiPriority w:val="10"/>
    <w:qFormat/>
    <w:rsid w:val="00270C3E"/>
    <w:pPr>
      <w:widowControl w:val="0"/>
      <w:autoSpaceDE w:val="0"/>
      <w:autoSpaceDN w:val="0"/>
      <w:spacing w:after="0" w:line="240" w:lineRule="auto"/>
      <w:ind w:left="2172" w:right="134" w:hanging="356"/>
    </w:pPr>
    <w:rPr>
      <w:rFonts w:eastAsia="Arial" w:cs="Arial"/>
      <w:sz w:val="21"/>
      <w:szCs w:val="21"/>
      <w:lang w:eastAsia="en-US"/>
    </w:rPr>
  </w:style>
  <w:style w:type="character" w:customStyle="1" w:styleId="NaslovZnak">
    <w:name w:val="Naslov Znak"/>
    <w:basedOn w:val="Privzetapisavaodstavka"/>
    <w:link w:val="Naslov"/>
    <w:uiPriority w:val="10"/>
    <w:rsid w:val="00270C3E"/>
    <w:rPr>
      <w:rFonts w:ascii="Arial" w:eastAsia="Arial" w:hAnsi="Arial" w:cs="Arial"/>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052786">
      <w:bodyDiv w:val="1"/>
      <w:marLeft w:val="0"/>
      <w:marRight w:val="0"/>
      <w:marTop w:val="0"/>
      <w:marBottom w:val="0"/>
      <w:divBdr>
        <w:top w:val="none" w:sz="0" w:space="0" w:color="auto"/>
        <w:left w:val="none" w:sz="0" w:space="0" w:color="auto"/>
        <w:bottom w:val="none" w:sz="0" w:space="0" w:color="auto"/>
        <w:right w:val="none" w:sz="0" w:space="0" w:color="auto"/>
      </w:divBdr>
    </w:div>
    <w:div w:id="467547939">
      <w:bodyDiv w:val="1"/>
      <w:marLeft w:val="0"/>
      <w:marRight w:val="0"/>
      <w:marTop w:val="0"/>
      <w:marBottom w:val="0"/>
      <w:divBdr>
        <w:top w:val="none" w:sz="0" w:space="0" w:color="auto"/>
        <w:left w:val="none" w:sz="0" w:space="0" w:color="auto"/>
        <w:bottom w:val="none" w:sz="0" w:space="0" w:color="auto"/>
        <w:right w:val="none" w:sz="0" w:space="0" w:color="auto"/>
      </w:divBdr>
    </w:div>
    <w:div w:id="799541394">
      <w:bodyDiv w:val="1"/>
      <w:marLeft w:val="0"/>
      <w:marRight w:val="0"/>
      <w:marTop w:val="0"/>
      <w:marBottom w:val="0"/>
      <w:divBdr>
        <w:top w:val="none" w:sz="0" w:space="0" w:color="auto"/>
        <w:left w:val="none" w:sz="0" w:space="0" w:color="auto"/>
        <w:bottom w:val="none" w:sz="0" w:space="0" w:color="auto"/>
        <w:right w:val="none" w:sz="0" w:space="0" w:color="auto"/>
      </w:divBdr>
      <w:divsChild>
        <w:div w:id="474876669">
          <w:marLeft w:val="0"/>
          <w:marRight w:val="0"/>
          <w:marTop w:val="0"/>
          <w:marBottom w:val="0"/>
          <w:divBdr>
            <w:top w:val="none" w:sz="0" w:space="0" w:color="auto"/>
            <w:left w:val="none" w:sz="0" w:space="0" w:color="auto"/>
            <w:bottom w:val="none" w:sz="0" w:space="0" w:color="auto"/>
            <w:right w:val="none" w:sz="0" w:space="0" w:color="auto"/>
          </w:divBdr>
        </w:div>
        <w:div w:id="603920901">
          <w:marLeft w:val="0"/>
          <w:marRight w:val="0"/>
          <w:marTop w:val="0"/>
          <w:marBottom w:val="0"/>
          <w:divBdr>
            <w:top w:val="none" w:sz="0" w:space="0" w:color="auto"/>
            <w:left w:val="none" w:sz="0" w:space="0" w:color="auto"/>
            <w:bottom w:val="none" w:sz="0" w:space="0" w:color="auto"/>
            <w:right w:val="none" w:sz="0" w:space="0" w:color="auto"/>
          </w:divBdr>
        </w:div>
      </w:divsChild>
    </w:div>
    <w:div w:id="957491753">
      <w:bodyDiv w:val="1"/>
      <w:marLeft w:val="0"/>
      <w:marRight w:val="0"/>
      <w:marTop w:val="0"/>
      <w:marBottom w:val="0"/>
      <w:divBdr>
        <w:top w:val="none" w:sz="0" w:space="0" w:color="auto"/>
        <w:left w:val="none" w:sz="0" w:space="0" w:color="auto"/>
        <w:bottom w:val="none" w:sz="0" w:space="0" w:color="auto"/>
        <w:right w:val="none" w:sz="0" w:space="0" w:color="auto"/>
      </w:divBdr>
    </w:div>
    <w:div w:id="1154639583">
      <w:bodyDiv w:val="1"/>
      <w:marLeft w:val="0"/>
      <w:marRight w:val="0"/>
      <w:marTop w:val="0"/>
      <w:marBottom w:val="0"/>
      <w:divBdr>
        <w:top w:val="none" w:sz="0" w:space="0" w:color="auto"/>
        <w:left w:val="none" w:sz="0" w:space="0" w:color="auto"/>
        <w:bottom w:val="none" w:sz="0" w:space="0" w:color="auto"/>
        <w:right w:val="none" w:sz="0" w:space="0" w:color="auto"/>
      </w:divBdr>
    </w:div>
    <w:div w:id="1523200988">
      <w:bodyDiv w:val="1"/>
      <w:marLeft w:val="0"/>
      <w:marRight w:val="0"/>
      <w:marTop w:val="0"/>
      <w:marBottom w:val="0"/>
      <w:divBdr>
        <w:top w:val="none" w:sz="0" w:space="0" w:color="auto"/>
        <w:left w:val="none" w:sz="0" w:space="0" w:color="auto"/>
        <w:bottom w:val="none" w:sz="0" w:space="0" w:color="auto"/>
        <w:right w:val="none" w:sz="0" w:space="0" w:color="auto"/>
      </w:divBdr>
    </w:div>
    <w:div w:id="1575124847">
      <w:bodyDiv w:val="1"/>
      <w:marLeft w:val="0"/>
      <w:marRight w:val="0"/>
      <w:marTop w:val="0"/>
      <w:marBottom w:val="0"/>
      <w:divBdr>
        <w:top w:val="none" w:sz="0" w:space="0" w:color="auto"/>
        <w:left w:val="none" w:sz="0" w:space="0" w:color="auto"/>
        <w:bottom w:val="none" w:sz="0" w:space="0" w:color="auto"/>
        <w:right w:val="none" w:sz="0" w:space="0" w:color="auto"/>
      </w:divBdr>
    </w:div>
    <w:div w:id="1708945474">
      <w:bodyDiv w:val="1"/>
      <w:marLeft w:val="0"/>
      <w:marRight w:val="0"/>
      <w:marTop w:val="0"/>
      <w:marBottom w:val="0"/>
      <w:divBdr>
        <w:top w:val="none" w:sz="0" w:space="0" w:color="auto"/>
        <w:left w:val="none" w:sz="0" w:space="0" w:color="auto"/>
        <w:bottom w:val="none" w:sz="0" w:space="0" w:color="auto"/>
        <w:right w:val="none" w:sz="0" w:space="0" w:color="auto"/>
      </w:divBdr>
    </w:div>
    <w:div w:id="20246981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astran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6C0FD6C3F06794B8CC08A8622FB381B" ma:contentTypeVersion="3" ma:contentTypeDescription="Ustvari nov dokument." ma:contentTypeScope="" ma:versionID="139ba242273d19e9be28959591ce6837">
  <xsd:schema xmlns:xsd="http://www.w3.org/2001/XMLSchema" xmlns:xs="http://www.w3.org/2001/XMLSchema" xmlns:p="http://schemas.microsoft.com/office/2006/metadata/properties" xmlns:ns2="02ba6af3-64ae-449d-82bb-d03731aeaf0a" targetNamespace="http://schemas.microsoft.com/office/2006/metadata/properties" ma:root="true" ma:fieldsID="a4e135c919c650a4260249ade44ffdd2" ns2:_="">
    <xsd:import namespace="02ba6af3-64ae-449d-82bb-d03731aeaf0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a6af3-64ae-449d-82bb-d03731aeaf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7D9D38-C01A-475C-A1E4-8C9E69E78CD3}">
  <ds:schemaRefs>
    <ds:schemaRef ds:uri="http://schemas.microsoft.com/sharepoint/v3/contenttype/forms"/>
  </ds:schemaRefs>
</ds:datastoreItem>
</file>

<file path=customXml/itemProps2.xml><?xml version="1.0" encoding="utf-8"?>
<ds:datastoreItem xmlns:ds="http://schemas.openxmlformats.org/officeDocument/2006/customXml" ds:itemID="{CC2E7B37-932A-4BEB-A5FF-F2DCCBA55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a6af3-64ae-449d-82bb-d03731aeaf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07DA66-A48A-4BED-A0CC-A2915A42EEF6}">
  <ds:schemaRefs>
    <ds:schemaRef ds:uri="http://schemas.openxmlformats.org/officeDocument/2006/bibliography"/>
  </ds:schemaRefs>
</ds:datastoreItem>
</file>

<file path=customXml/itemProps4.xml><?xml version="1.0" encoding="utf-8"?>
<ds:datastoreItem xmlns:ds="http://schemas.openxmlformats.org/officeDocument/2006/customXml" ds:itemID="{342D5B3F-F102-480B-97EA-AC7AAF0C6F8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astranS</Template>
  <TotalTime>4</TotalTime>
  <Pages>73</Pages>
  <Words>21478</Words>
  <Characters>136179</Characters>
  <Application>Microsoft Office Word</Application>
  <DocSecurity>0</DocSecurity>
  <Lines>1134</Lines>
  <Paragraphs>314</Paragraphs>
  <ScaleCrop>false</ScaleCrop>
  <Company>IBE</Company>
  <LinksUpToDate>false</LinksUpToDate>
  <CharactersWithSpaces>157343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tehnični pripombe rudi</dc:title>
  <dc:subject/>
  <dc:creator>Anica MRHAR</dc:creator>
  <cp:keywords/>
  <dc:description/>
  <cp:lastModifiedBy>Mojca Pogačnik</cp:lastModifiedBy>
  <cp:revision>4</cp:revision>
  <cp:lastPrinted>2025-07-17T15:39:00Z</cp:lastPrinted>
  <dcterms:created xsi:type="dcterms:W3CDTF">2026-02-27T08:26:00Z</dcterms:created>
  <dcterms:modified xsi:type="dcterms:W3CDTF">2026-03-03T10:04:00Z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0x01010006C0FD6C3F06794B8CC08A8622FB381B</vt:lpwstr>
  </property>
  <property fmtid="{D5CDD505-2E9C-101B-9397-08002B2CF9AE}" pid="4" name="Order">
    <vt:r8>59800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y fmtid="{D5CDD505-2E9C-101B-9397-08002B2CF9AE}" pid="11" name="docLang">
    <vt:lpwstr>sl</vt:lpwstr>
  </property>
</Properties>
</file>